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CE8A03" w14:textId="77777777" w:rsidR="00C111FD" w:rsidRDefault="00C111FD" w:rsidP="00C111FD">
      <w:pPr>
        <w:autoSpaceDE w:val="0"/>
        <w:autoSpaceDN w:val="0"/>
        <w:adjustRightInd w:val="0"/>
        <w:spacing w:before="240"/>
        <w:jc w:val="right"/>
        <w:rPr>
          <w:szCs w:val="20"/>
        </w:rPr>
      </w:pPr>
      <w:r>
        <w:rPr>
          <w:szCs w:val="20"/>
        </w:rPr>
        <w:t>(projekt)</w:t>
      </w:r>
    </w:p>
    <w:p w14:paraId="76914604" w14:textId="77777777" w:rsidR="00C111FD" w:rsidRDefault="00C111FD" w:rsidP="00C111FD"/>
    <w:p w14:paraId="3E37F8BF" w14:textId="77777777" w:rsidR="00C111FD" w:rsidRDefault="00C111FD" w:rsidP="00C111FD">
      <w:pPr>
        <w:autoSpaceDE w:val="0"/>
        <w:autoSpaceDN w:val="0"/>
        <w:adjustRightInd w:val="0"/>
        <w:spacing w:before="240"/>
        <w:jc w:val="center"/>
        <w:rPr>
          <w:szCs w:val="20"/>
        </w:rPr>
      </w:pPr>
      <w:r>
        <w:rPr>
          <w:b/>
          <w:bCs/>
          <w:szCs w:val="20"/>
        </w:rPr>
        <w:t>UCHWAŁA Nr ___________</w:t>
      </w:r>
    </w:p>
    <w:p w14:paraId="044E8371" w14:textId="77777777" w:rsidR="00C111FD" w:rsidRDefault="00C111FD" w:rsidP="00C111FD">
      <w:pPr>
        <w:autoSpaceDE w:val="0"/>
        <w:autoSpaceDN w:val="0"/>
        <w:adjustRightInd w:val="0"/>
        <w:jc w:val="center"/>
        <w:rPr>
          <w:b/>
          <w:bCs/>
          <w:szCs w:val="20"/>
        </w:rPr>
      </w:pPr>
      <w:r>
        <w:rPr>
          <w:b/>
          <w:bCs/>
          <w:szCs w:val="20"/>
        </w:rPr>
        <w:t>Rady Miejskiej w Sycowie</w:t>
      </w:r>
    </w:p>
    <w:p w14:paraId="5315478A" w14:textId="77777777" w:rsidR="00C111FD" w:rsidRDefault="00C111FD" w:rsidP="00C111FD">
      <w:pPr>
        <w:autoSpaceDE w:val="0"/>
        <w:autoSpaceDN w:val="0"/>
        <w:adjustRightInd w:val="0"/>
        <w:jc w:val="center"/>
        <w:rPr>
          <w:szCs w:val="20"/>
        </w:rPr>
      </w:pPr>
      <w:r>
        <w:rPr>
          <w:b/>
          <w:bCs/>
          <w:szCs w:val="20"/>
        </w:rPr>
        <w:t>z dnia _________________</w:t>
      </w:r>
    </w:p>
    <w:p w14:paraId="72664987" w14:textId="77777777" w:rsidR="00C111FD" w:rsidRDefault="00C111FD" w:rsidP="00C111FD">
      <w:pPr>
        <w:pStyle w:val="Tekstpodstawowy"/>
        <w:ind w:firstLine="431"/>
        <w:jc w:val="left"/>
      </w:pPr>
    </w:p>
    <w:p w14:paraId="591FBC6C" w14:textId="77777777" w:rsidR="00C111FD" w:rsidRDefault="00C111FD" w:rsidP="00C111FD">
      <w:pPr>
        <w:pStyle w:val="Tekstpodstawowy"/>
        <w:ind w:firstLine="708"/>
        <w:jc w:val="left"/>
      </w:pPr>
      <w:r>
        <w:t>w sprawie wykazu kąpielisk na obszarze miasta i gminy Syców w 2020 roku</w:t>
      </w:r>
    </w:p>
    <w:p w14:paraId="318C6928" w14:textId="77777777" w:rsidR="00C111FD" w:rsidRDefault="00C111FD" w:rsidP="00C111FD">
      <w:pPr>
        <w:pStyle w:val="Tekstpodstawowy"/>
        <w:ind w:firstLine="708"/>
        <w:jc w:val="left"/>
      </w:pPr>
    </w:p>
    <w:p w14:paraId="72AAE8E9" w14:textId="74A57ED1" w:rsidR="00C111FD" w:rsidRDefault="00C111FD" w:rsidP="00C111FD">
      <w:pPr>
        <w:autoSpaceDE w:val="0"/>
        <w:autoSpaceDN w:val="0"/>
        <w:adjustRightInd w:val="0"/>
        <w:spacing w:after="240" w:line="360" w:lineRule="auto"/>
        <w:ind w:firstLine="431"/>
        <w:jc w:val="both"/>
        <w:rPr>
          <w:b/>
          <w:bCs/>
          <w:szCs w:val="20"/>
        </w:rPr>
      </w:pPr>
      <w:r>
        <w:rPr>
          <w:szCs w:val="20"/>
        </w:rPr>
        <w:t xml:space="preserve">Na podstawie art. 18 ust. 2 pkt 15 ustawy z dnia 8 marca 1990 r. o samorządzie gminnym (tekst jednolity Dz. U z 2019 r. poz. 506 z późn. zm.) oraz art. 37 ust. 1 i 2  ustawy z dnia           20 lipca 2017 r. Prawo wodne </w:t>
      </w:r>
      <w:r>
        <w:t xml:space="preserve">(tekst jednolity Dz.U. z 2018 r. poz. 2268 z późn. zm.),                    </w:t>
      </w:r>
      <w:r>
        <w:rPr>
          <w:b/>
          <w:bCs/>
        </w:rPr>
        <w:t>R</w:t>
      </w:r>
      <w:r>
        <w:rPr>
          <w:b/>
          <w:bCs/>
          <w:szCs w:val="20"/>
        </w:rPr>
        <w:t>ada Miejska w Sycowie uchwala, co następuje:</w:t>
      </w:r>
    </w:p>
    <w:p w14:paraId="21B63A7E" w14:textId="77777777" w:rsidR="00C111FD" w:rsidRDefault="00C111FD" w:rsidP="00C111FD">
      <w:pPr>
        <w:autoSpaceDE w:val="0"/>
        <w:autoSpaceDN w:val="0"/>
        <w:adjustRightInd w:val="0"/>
        <w:spacing w:before="240" w:line="360" w:lineRule="auto"/>
        <w:ind w:firstLine="431"/>
        <w:jc w:val="center"/>
        <w:rPr>
          <w:szCs w:val="20"/>
        </w:rPr>
      </w:pPr>
      <w:r>
        <w:rPr>
          <w:b/>
          <w:bCs/>
          <w:szCs w:val="20"/>
        </w:rPr>
        <w:t>§</w:t>
      </w:r>
      <w:r>
        <w:rPr>
          <w:szCs w:val="20"/>
        </w:rPr>
        <w:t> </w:t>
      </w:r>
      <w:r>
        <w:rPr>
          <w:b/>
          <w:bCs/>
          <w:szCs w:val="20"/>
        </w:rPr>
        <w:t>1</w:t>
      </w:r>
    </w:p>
    <w:p w14:paraId="66EEB363" w14:textId="0BFF046D" w:rsidR="00C111FD" w:rsidRDefault="00C111FD" w:rsidP="00C111FD">
      <w:pPr>
        <w:autoSpaceDE w:val="0"/>
        <w:autoSpaceDN w:val="0"/>
        <w:adjustRightInd w:val="0"/>
        <w:spacing w:line="360" w:lineRule="auto"/>
        <w:jc w:val="both"/>
        <w:rPr>
          <w:szCs w:val="20"/>
        </w:rPr>
      </w:pPr>
      <w:r>
        <w:rPr>
          <w:szCs w:val="20"/>
        </w:rPr>
        <w:t>1.  Określa się wykaz kąpielisk na terenie miasta i gminy Syców w 2020</w:t>
      </w:r>
      <w:r w:rsidR="00100B99">
        <w:rPr>
          <w:szCs w:val="20"/>
        </w:rPr>
        <w:t xml:space="preserve"> roku</w:t>
      </w:r>
      <w:r>
        <w:rPr>
          <w:szCs w:val="20"/>
        </w:rPr>
        <w:t>:</w:t>
      </w:r>
    </w:p>
    <w:p w14:paraId="6E64BEF8" w14:textId="77777777" w:rsidR="00C111FD" w:rsidRDefault="00C111FD" w:rsidP="00C111FD">
      <w:pPr>
        <w:autoSpaceDE w:val="0"/>
        <w:autoSpaceDN w:val="0"/>
        <w:adjustRightInd w:val="0"/>
        <w:spacing w:line="360" w:lineRule="auto"/>
        <w:ind w:firstLine="360"/>
        <w:jc w:val="both"/>
        <w:rPr>
          <w:szCs w:val="20"/>
        </w:rPr>
      </w:pPr>
      <w:r>
        <w:rPr>
          <w:szCs w:val="20"/>
        </w:rPr>
        <w:t>1) Kąpielisko Stradomia Wierzchnia</w:t>
      </w:r>
    </w:p>
    <w:p w14:paraId="29FF206A" w14:textId="77777777" w:rsidR="00C111FD" w:rsidRDefault="00C111FD" w:rsidP="00C111FD">
      <w:pPr>
        <w:numPr>
          <w:ilvl w:val="0"/>
          <w:numId w:val="1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900" w:hanging="180"/>
        <w:jc w:val="both"/>
        <w:rPr>
          <w:szCs w:val="20"/>
        </w:rPr>
      </w:pPr>
      <w:r>
        <w:rPr>
          <w:szCs w:val="20"/>
        </w:rPr>
        <w:t>lokalizacja kąpieliska – działka nr 706/5 AM 4 obręb Stradomia Wierzchnia;</w:t>
      </w:r>
    </w:p>
    <w:p w14:paraId="3B8B40C6" w14:textId="77777777" w:rsidR="00C111FD" w:rsidRDefault="00C111FD" w:rsidP="00C111FD">
      <w:pPr>
        <w:numPr>
          <w:ilvl w:val="0"/>
          <w:numId w:val="1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900" w:hanging="180"/>
        <w:jc w:val="both"/>
        <w:rPr>
          <w:szCs w:val="20"/>
        </w:rPr>
      </w:pPr>
      <w:r>
        <w:rPr>
          <w:szCs w:val="20"/>
        </w:rPr>
        <w:t>organizator kąpieliska – Miejski Ośrodek Sportu i Rekreacji w Sycowie;</w:t>
      </w:r>
    </w:p>
    <w:p w14:paraId="6840C398" w14:textId="77777777" w:rsidR="00C111FD" w:rsidRDefault="00C111FD" w:rsidP="00C111FD">
      <w:pPr>
        <w:numPr>
          <w:ilvl w:val="0"/>
          <w:numId w:val="1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900" w:hanging="180"/>
        <w:jc w:val="both"/>
        <w:rPr>
          <w:szCs w:val="20"/>
        </w:rPr>
      </w:pPr>
      <w:r>
        <w:rPr>
          <w:szCs w:val="20"/>
        </w:rPr>
        <w:t>długość linii brzegowej kąpieliska – 100 m;</w:t>
      </w:r>
    </w:p>
    <w:p w14:paraId="179C8BFE" w14:textId="77777777" w:rsidR="00C111FD" w:rsidRDefault="00C111FD" w:rsidP="00C111FD">
      <w:pPr>
        <w:numPr>
          <w:ilvl w:val="0"/>
          <w:numId w:val="1"/>
        </w:numPr>
        <w:tabs>
          <w:tab w:val="clear" w:pos="720"/>
          <w:tab w:val="num" w:pos="900"/>
        </w:tabs>
        <w:autoSpaceDE w:val="0"/>
        <w:autoSpaceDN w:val="0"/>
        <w:adjustRightInd w:val="0"/>
        <w:spacing w:line="360" w:lineRule="auto"/>
        <w:ind w:left="900" w:hanging="180"/>
        <w:jc w:val="both"/>
        <w:rPr>
          <w:szCs w:val="20"/>
        </w:rPr>
      </w:pPr>
      <w:r>
        <w:rPr>
          <w:szCs w:val="20"/>
        </w:rPr>
        <w:t>przewidywana maksymalna liczba osób korzystających dziennie z kąpieliska – 500 osób.</w:t>
      </w:r>
    </w:p>
    <w:p w14:paraId="6BB346B8" w14:textId="77777777" w:rsidR="00C111FD" w:rsidRDefault="00C111FD" w:rsidP="00C111FD">
      <w:pPr>
        <w:numPr>
          <w:ilvl w:val="0"/>
          <w:numId w:val="2"/>
        </w:numPr>
        <w:tabs>
          <w:tab w:val="clear" w:pos="720"/>
          <w:tab w:val="left" w:pos="360"/>
        </w:tabs>
        <w:autoSpaceDE w:val="0"/>
        <w:autoSpaceDN w:val="0"/>
        <w:adjustRightInd w:val="0"/>
        <w:spacing w:line="360" w:lineRule="auto"/>
        <w:ind w:left="180" w:hanging="180"/>
        <w:jc w:val="both"/>
        <w:rPr>
          <w:szCs w:val="20"/>
        </w:rPr>
      </w:pPr>
      <w:r>
        <w:rPr>
          <w:szCs w:val="20"/>
        </w:rPr>
        <w:t xml:space="preserve">Granice kąpieliska, o którym mowa w ust. 1 określa załącznik nr 1 do niniejszej uchwały. </w:t>
      </w:r>
    </w:p>
    <w:p w14:paraId="57ACEA91" w14:textId="77777777" w:rsidR="00C111FD" w:rsidRDefault="00C111FD" w:rsidP="00C111FD">
      <w:pPr>
        <w:autoSpaceDE w:val="0"/>
        <w:autoSpaceDN w:val="0"/>
        <w:adjustRightInd w:val="0"/>
        <w:spacing w:before="240" w:line="360" w:lineRule="auto"/>
        <w:ind w:firstLine="431"/>
        <w:jc w:val="center"/>
        <w:rPr>
          <w:b/>
          <w:bCs/>
          <w:szCs w:val="20"/>
        </w:rPr>
      </w:pPr>
      <w:r>
        <w:rPr>
          <w:b/>
          <w:bCs/>
          <w:szCs w:val="20"/>
        </w:rPr>
        <w:t>§</w:t>
      </w:r>
      <w:r>
        <w:rPr>
          <w:szCs w:val="20"/>
        </w:rPr>
        <w:t> </w:t>
      </w:r>
      <w:r>
        <w:rPr>
          <w:b/>
          <w:bCs/>
          <w:szCs w:val="20"/>
        </w:rPr>
        <w:t>2</w:t>
      </w:r>
    </w:p>
    <w:p w14:paraId="1FAFA1E8" w14:textId="77777777" w:rsidR="00C111FD" w:rsidRDefault="00C111FD" w:rsidP="00C111FD">
      <w:pPr>
        <w:autoSpaceDE w:val="0"/>
        <w:autoSpaceDN w:val="0"/>
        <w:adjustRightInd w:val="0"/>
        <w:spacing w:line="360" w:lineRule="auto"/>
        <w:jc w:val="both"/>
        <w:rPr>
          <w:szCs w:val="20"/>
        </w:rPr>
      </w:pPr>
      <w:r>
        <w:rPr>
          <w:szCs w:val="20"/>
        </w:rPr>
        <w:t>Określa się sezon kąpielowy w okresie od 15 czerwca 2020 r. do 31 sierpnia 2020 r.</w:t>
      </w:r>
    </w:p>
    <w:p w14:paraId="2FE303F8" w14:textId="77777777" w:rsidR="00C111FD" w:rsidRDefault="00C111FD" w:rsidP="00C111FD">
      <w:pPr>
        <w:autoSpaceDE w:val="0"/>
        <w:autoSpaceDN w:val="0"/>
        <w:adjustRightInd w:val="0"/>
        <w:spacing w:before="240" w:line="360" w:lineRule="auto"/>
        <w:ind w:firstLine="431"/>
        <w:jc w:val="center"/>
        <w:rPr>
          <w:szCs w:val="20"/>
        </w:rPr>
      </w:pPr>
      <w:r>
        <w:rPr>
          <w:b/>
          <w:bCs/>
          <w:szCs w:val="20"/>
        </w:rPr>
        <w:t>§</w:t>
      </w:r>
      <w:r>
        <w:rPr>
          <w:szCs w:val="20"/>
        </w:rPr>
        <w:t> </w:t>
      </w:r>
      <w:r>
        <w:rPr>
          <w:b/>
          <w:bCs/>
          <w:szCs w:val="20"/>
        </w:rPr>
        <w:t>3</w:t>
      </w:r>
    </w:p>
    <w:p w14:paraId="331C0DE5" w14:textId="77777777" w:rsidR="00C111FD" w:rsidRDefault="00C111FD" w:rsidP="00C111FD">
      <w:pPr>
        <w:autoSpaceDE w:val="0"/>
        <w:autoSpaceDN w:val="0"/>
        <w:adjustRightInd w:val="0"/>
        <w:spacing w:before="240" w:line="360" w:lineRule="auto"/>
        <w:jc w:val="both"/>
        <w:rPr>
          <w:szCs w:val="20"/>
        </w:rPr>
      </w:pPr>
      <w:r>
        <w:rPr>
          <w:szCs w:val="20"/>
        </w:rPr>
        <w:t>Wykonanie uchwały powierza się Burmistrzowi Miasta i Gminy Syców.</w:t>
      </w:r>
    </w:p>
    <w:p w14:paraId="564DEAFF" w14:textId="77777777" w:rsidR="00C111FD" w:rsidRDefault="00C111FD" w:rsidP="00C111FD">
      <w:pPr>
        <w:autoSpaceDE w:val="0"/>
        <w:autoSpaceDN w:val="0"/>
        <w:adjustRightInd w:val="0"/>
        <w:spacing w:before="240" w:line="360" w:lineRule="auto"/>
        <w:ind w:firstLine="431"/>
        <w:jc w:val="center"/>
        <w:rPr>
          <w:b/>
          <w:bCs/>
          <w:szCs w:val="20"/>
        </w:rPr>
      </w:pPr>
      <w:r>
        <w:rPr>
          <w:b/>
          <w:bCs/>
          <w:szCs w:val="20"/>
        </w:rPr>
        <w:t>§ 4</w:t>
      </w:r>
    </w:p>
    <w:p w14:paraId="07857FD9" w14:textId="549E7DAD" w:rsidR="005A1E5F" w:rsidRDefault="00C111FD" w:rsidP="00100B99">
      <w:pPr>
        <w:pStyle w:val="Tekstpodstawowy2"/>
        <w:autoSpaceDE w:val="0"/>
        <w:autoSpaceDN w:val="0"/>
        <w:adjustRightInd w:val="0"/>
        <w:spacing w:before="240" w:line="360" w:lineRule="auto"/>
        <w:rPr>
          <w:szCs w:val="20"/>
        </w:rPr>
      </w:pPr>
      <w:r>
        <w:rPr>
          <w:szCs w:val="20"/>
        </w:rPr>
        <w:t xml:space="preserve">Uchwała wchodzi w życie po upływie 14 dni od dnia ogłoszenia w Dzienniku Urzędowym Województwa Dolnośląskiego. </w:t>
      </w:r>
    </w:p>
    <w:p w14:paraId="67EB3D0F" w14:textId="46925DB6" w:rsidR="005A1E5F" w:rsidRDefault="005A1E5F" w:rsidP="00C111FD">
      <w:pPr>
        <w:autoSpaceDE w:val="0"/>
        <w:autoSpaceDN w:val="0"/>
        <w:adjustRightInd w:val="0"/>
        <w:spacing w:line="360" w:lineRule="auto"/>
        <w:rPr>
          <w:szCs w:val="20"/>
        </w:rPr>
      </w:pPr>
    </w:p>
    <w:p w14:paraId="497C9EF5" w14:textId="77777777" w:rsidR="005A1E5F" w:rsidRDefault="005A1E5F" w:rsidP="005A1E5F">
      <w:pPr>
        <w:pStyle w:val="Nagwek1"/>
      </w:pPr>
      <w:r>
        <w:lastRenderedPageBreak/>
        <w:t>Uzasadnienie</w:t>
      </w:r>
    </w:p>
    <w:p w14:paraId="4CEB0155" w14:textId="77777777" w:rsidR="005A1E5F" w:rsidRDefault="005A1E5F" w:rsidP="005A1E5F">
      <w:pPr>
        <w:jc w:val="center"/>
        <w:rPr>
          <w:b/>
          <w:bCs/>
        </w:rPr>
      </w:pPr>
      <w:r>
        <w:rPr>
          <w:b/>
          <w:bCs/>
        </w:rPr>
        <w:t>do Uchwały Nr __________ z dnia _____________</w:t>
      </w:r>
    </w:p>
    <w:p w14:paraId="6E9EFC08" w14:textId="5EBA4AE1" w:rsidR="005A1E5F" w:rsidRDefault="005A1E5F" w:rsidP="005A1E5F">
      <w:pPr>
        <w:jc w:val="center"/>
      </w:pPr>
      <w:r>
        <w:rPr>
          <w:b/>
          <w:bCs/>
        </w:rPr>
        <w:t>w sprawie wykazu kąpielisk na obszarze miasta i gminy Syców w 2020 roku</w:t>
      </w:r>
    </w:p>
    <w:p w14:paraId="6437BD29" w14:textId="77777777" w:rsidR="005A1E5F" w:rsidRDefault="005A1E5F" w:rsidP="005A1E5F"/>
    <w:p w14:paraId="4960AA48" w14:textId="77777777" w:rsidR="005A1E5F" w:rsidRDefault="005A1E5F" w:rsidP="005A1E5F"/>
    <w:p w14:paraId="1C716493" w14:textId="77777777" w:rsidR="005A1E5F" w:rsidRDefault="005A1E5F" w:rsidP="005A1E5F">
      <w:pPr>
        <w:jc w:val="both"/>
      </w:pPr>
    </w:p>
    <w:p w14:paraId="452C1BC4" w14:textId="77777777" w:rsidR="005A1E5F" w:rsidRDefault="005A1E5F" w:rsidP="005A1E5F">
      <w:pPr>
        <w:spacing w:line="360" w:lineRule="auto"/>
        <w:jc w:val="both"/>
      </w:pPr>
      <w:r>
        <w:t xml:space="preserve">Zgodnie z przepisami art. 34a ust. 1 i 2 ustawy Prawo wodne, rada gminy winna określić w drodze uchwały corocznie sezon kąpielowy oraz wykaz kąpielisk zlokalizowanych na terenie gminy w danym roku kalendarzowym. </w:t>
      </w:r>
    </w:p>
    <w:p w14:paraId="4832092A" w14:textId="77777777" w:rsidR="005A1E5F" w:rsidRDefault="005A1E5F" w:rsidP="005A1E5F">
      <w:pPr>
        <w:pStyle w:val="Tekstpodstawowy2"/>
        <w:spacing w:line="360" w:lineRule="auto"/>
      </w:pPr>
      <w:r>
        <w:t xml:space="preserve">Wniosek o ujęcie w wykazie kąpielisk składa organizator kąpieliska w terminie do 31 grudnia roku poprzedzającego sezon kąpielowy. </w:t>
      </w:r>
    </w:p>
    <w:p w14:paraId="42967DBA" w14:textId="6694F1F0" w:rsidR="005A1E5F" w:rsidRDefault="005A1E5F" w:rsidP="005A1E5F">
      <w:pPr>
        <w:spacing w:line="360" w:lineRule="auto"/>
        <w:jc w:val="both"/>
      </w:pPr>
      <w:r>
        <w:t>Miejski Ośrod</w:t>
      </w:r>
      <w:r w:rsidR="00241923">
        <w:t>ek</w:t>
      </w:r>
      <w:r>
        <w:t xml:space="preserve"> Sportu i Rekreacji w Sycowie w dniu 30.12.2019 r. złożył wniosek </w:t>
      </w:r>
      <w:r w:rsidR="00241923">
        <w:t xml:space="preserve">                        </w:t>
      </w:r>
      <w:r>
        <w:t xml:space="preserve">o umieszczenie w wykazie kąpielisk w 2020 roku kąpieliska zlokalizowanego nad Zalewem </w:t>
      </w:r>
      <w:r w:rsidR="00241923">
        <w:t xml:space="preserve">      </w:t>
      </w:r>
      <w:r>
        <w:t>w Stradomi Wierzchniej. Zgodnie z powyższym wnioskiem sezon kąpielowy nad Zalewem</w:t>
      </w:r>
      <w:r w:rsidR="00241923">
        <w:t xml:space="preserve">      </w:t>
      </w:r>
      <w:r>
        <w:t xml:space="preserve"> w Stradomi Wierzchniej będzie trwał od 15.06.20</w:t>
      </w:r>
      <w:r w:rsidR="00100B99">
        <w:t>20</w:t>
      </w:r>
      <w:r>
        <w:t xml:space="preserve"> r. do 31.08.20</w:t>
      </w:r>
      <w:r w:rsidR="00100B99">
        <w:t>20</w:t>
      </w:r>
      <w:r>
        <w:t xml:space="preserve"> r. </w:t>
      </w:r>
    </w:p>
    <w:p w14:paraId="226230DF" w14:textId="485BF5EF" w:rsidR="005A1E5F" w:rsidRDefault="005A1E5F" w:rsidP="005A1E5F">
      <w:pPr>
        <w:spacing w:line="360" w:lineRule="auto"/>
        <w:jc w:val="both"/>
        <w:rPr>
          <w:rFonts w:ascii="Arial" w:hAnsi="Arial" w:cs="Arial"/>
        </w:rPr>
      </w:pPr>
      <w:r>
        <w:t xml:space="preserve">Biorąc powyższe pod uwagę przygotowano projekt uchwały </w:t>
      </w:r>
      <w:r w:rsidR="00241923">
        <w:t xml:space="preserve">określającej sezon kąpielowy oraz </w:t>
      </w:r>
      <w:r>
        <w:t>wykaz kąpielisk na obszarze miasta i gminy Syców w 20</w:t>
      </w:r>
      <w:r w:rsidR="00100B99">
        <w:t>20</w:t>
      </w:r>
      <w:r>
        <w:t xml:space="preserve"> roku.</w:t>
      </w:r>
      <w:r>
        <w:rPr>
          <w:rFonts w:ascii="Arial" w:hAnsi="Arial" w:cs="Arial"/>
        </w:rPr>
        <w:t xml:space="preserve"> </w:t>
      </w:r>
    </w:p>
    <w:p w14:paraId="2BF9AEDC" w14:textId="47C5B9B2" w:rsidR="005A1E5F" w:rsidRDefault="005A1E5F" w:rsidP="005A1E5F">
      <w:pPr>
        <w:spacing w:line="360" w:lineRule="auto"/>
        <w:jc w:val="both"/>
      </w:pPr>
      <w:r>
        <w:t xml:space="preserve">Zgodnie z wymogami ustawy Prawo wodne projekt uchwały został podany do publicznej wiadomości na okres 21 dni w dniach od </w:t>
      </w:r>
      <w:r w:rsidR="00100B99">
        <w:t>8</w:t>
      </w:r>
      <w:r>
        <w:t xml:space="preserve"> do </w:t>
      </w:r>
      <w:r w:rsidR="00100B99">
        <w:t>31</w:t>
      </w:r>
      <w:r>
        <w:t xml:space="preserve"> stycznia br. poprzez umieszczenie na stronie </w:t>
      </w:r>
      <w:r w:rsidR="00241923">
        <w:t>B</w:t>
      </w:r>
      <w:r>
        <w:t xml:space="preserve">iuletynu </w:t>
      </w:r>
      <w:r w:rsidR="00241923">
        <w:t>I</w:t>
      </w:r>
      <w:r>
        <w:t xml:space="preserve">nformacji </w:t>
      </w:r>
      <w:r w:rsidR="00241923">
        <w:t>P</w:t>
      </w:r>
      <w:r>
        <w:t xml:space="preserve">ublicznej i tablicach ogłoszeń Urzędu Miasta i Gminy. </w:t>
      </w:r>
    </w:p>
    <w:p w14:paraId="24B5EB37" w14:textId="77777777" w:rsidR="005A1E5F" w:rsidRDefault="005A1E5F" w:rsidP="005A1E5F">
      <w:pPr>
        <w:spacing w:line="360" w:lineRule="auto"/>
        <w:jc w:val="both"/>
      </w:pPr>
      <w:r>
        <w:t xml:space="preserve">Projekt uchwały został pozytywnie zaopiniowany przez Państwowego Powiatowego Inspektora Sanitarnego w Oleśnicy, Państwowe Gospodarstwo Wodne Wody Polskie Zarząd Zlewni we Wrocławiu oraz Głównego Inspektora Ochrony Środowiska Regionalny Wydział Monitoringu Środowiska we Wrocławiu. </w:t>
      </w:r>
    </w:p>
    <w:p w14:paraId="720D66C8" w14:textId="77777777" w:rsidR="005A1E5F" w:rsidRDefault="005A1E5F" w:rsidP="005A1E5F">
      <w:pPr>
        <w:spacing w:line="360" w:lineRule="auto"/>
        <w:jc w:val="both"/>
      </w:pPr>
    </w:p>
    <w:p w14:paraId="072D03A4" w14:textId="77777777" w:rsidR="005A1E5F" w:rsidRDefault="005A1E5F" w:rsidP="005A1E5F"/>
    <w:p w14:paraId="64F15D27" w14:textId="77777777" w:rsidR="005A1E5F" w:rsidRDefault="005A1E5F" w:rsidP="005A1E5F"/>
    <w:p w14:paraId="1A8F9250" w14:textId="77777777" w:rsidR="005A1E5F" w:rsidRDefault="005A1E5F" w:rsidP="005A1E5F"/>
    <w:sectPr w:rsidR="005A1E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8513E"/>
    <w:multiLevelType w:val="hybridMultilevel"/>
    <w:tmpl w:val="8C4A8290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11A4D07"/>
    <w:multiLevelType w:val="hybridMultilevel"/>
    <w:tmpl w:val="5086AF54"/>
    <w:lvl w:ilvl="0" w:tplc="0E38D8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1FD"/>
    <w:rsid w:val="00100B99"/>
    <w:rsid w:val="00241923"/>
    <w:rsid w:val="005A1E5F"/>
    <w:rsid w:val="00C111FD"/>
    <w:rsid w:val="00D70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EEA0"/>
  <w15:chartTrackingRefBased/>
  <w15:docId w15:val="{A7D481B0-6664-489A-B76A-9A07D8BA5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11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A1E5F"/>
    <w:pPr>
      <w:keepNext/>
      <w:jc w:val="center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C111FD"/>
    <w:pPr>
      <w:spacing w:after="240"/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11F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C111FD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C111F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A1E5F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396</Words>
  <Characters>2382</Characters>
  <Application>Microsoft Office Word</Application>
  <DocSecurity>0</DocSecurity>
  <Lines>19</Lines>
  <Paragraphs>5</Paragraphs>
  <ScaleCrop>false</ScaleCrop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Dembski</dc:creator>
  <cp:keywords/>
  <dc:description/>
  <cp:lastModifiedBy>Andrzej Dembski</cp:lastModifiedBy>
  <cp:revision>4</cp:revision>
  <dcterms:created xsi:type="dcterms:W3CDTF">2020-04-17T12:51:00Z</dcterms:created>
  <dcterms:modified xsi:type="dcterms:W3CDTF">2020-04-20T07:41:00Z</dcterms:modified>
</cp:coreProperties>
</file>