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D67" w:rsidRDefault="00490D67" w:rsidP="00490D67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  <w:r>
        <w:rPr>
          <w:rFonts w:cs="TimesNewRomanPS-BoldMT CE"/>
          <w:b/>
          <w:bCs/>
        </w:rPr>
        <w:t xml:space="preserve">UCHWAŁA NR              </w:t>
      </w:r>
      <w:r w:rsidR="000364F4">
        <w:rPr>
          <w:rFonts w:cs="TimesNewRomanPS-BoldMT"/>
          <w:b/>
          <w:bCs/>
        </w:rPr>
        <w:t>/2019</w:t>
      </w:r>
    </w:p>
    <w:p w:rsidR="00490D67" w:rsidRDefault="00490D67" w:rsidP="00490D67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  <w:r>
        <w:rPr>
          <w:rFonts w:cs="TimesNewRomanPS-BoldMT"/>
          <w:b/>
          <w:bCs/>
        </w:rPr>
        <w:t>RADY MIEJSKIEJ W SYCOWIE</w:t>
      </w:r>
    </w:p>
    <w:p w:rsidR="00490D67" w:rsidRDefault="00490D67" w:rsidP="00490D67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</w:p>
    <w:p w:rsidR="00490D67" w:rsidRDefault="000364F4" w:rsidP="00490D67">
      <w:pPr>
        <w:autoSpaceDE w:val="0"/>
        <w:autoSpaceDN w:val="0"/>
        <w:adjustRightInd w:val="0"/>
        <w:spacing w:after="0" w:line="240" w:lineRule="auto"/>
        <w:jc w:val="center"/>
        <w:rPr>
          <w:rFonts w:cs="TimesNewRomanPSMT"/>
        </w:rPr>
      </w:pPr>
      <w:r>
        <w:rPr>
          <w:rFonts w:cs="TimesNewRomanPSMT"/>
        </w:rPr>
        <w:t>z dnia 26 września</w:t>
      </w:r>
      <w:r w:rsidR="00490D67">
        <w:rPr>
          <w:rFonts w:cs="TimesNewRomanPSMT"/>
        </w:rPr>
        <w:t xml:space="preserve">  2019 r.</w:t>
      </w:r>
    </w:p>
    <w:p w:rsidR="00490D67" w:rsidRDefault="00490D67" w:rsidP="00490D6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</w:rPr>
      </w:pPr>
    </w:p>
    <w:p w:rsidR="000364F4" w:rsidRPr="000364F4" w:rsidRDefault="00490D67" w:rsidP="00490D67">
      <w:pPr>
        <w:autoSpaceDE w:val="0"/>
        <w:autoSpaceDN w:val="0"/>
        <w:adjustRightInd w:val="0"/>
        <w:jc w:val="both"/>
        <w:rPr>
          <w:rFonts w:cstheme="minorHAnsi"/>
          <w:b/>
        </w:rPr>
      </w:pPr>
      <w:r w:rsidRPr="000364F4">
        <w:rPr>
          <w:rFonts w:cs="TimesNewRomanPS-BoldMT"/>
          <w:b/>
          <w:bCs/>
        </w:rPr>
        <w:t xml:space="preserve">zmieniająca uchwałę </w:t>
      </w:r>
      <w:r w:rsidRPr="000364F4">
        <w:rPr>
          <w:rFonts w:cstheme="minorHAnsi"/>
          <w:b/>
        </w:rPr>
        <w:t xml:space="preserve">w sprawie </w:t>
      </w:r>
      <w:r w:rsidR="000364F4" w:rsidRPr="000364F4">
        <w:rPr>
          <w:b/>
        </w:rPr>
        <w:t>wysokości i zasad opłat za pobyt dziecka w żłobku oraz maksymalnej opłaty za wyżywienie w żłobku miejskim w Sycowie</w:t>
      </w:r>
    </w:p>
    <w:p w:rsidR="000364F4" w:rsidRDefault="000364F4" w:rsidP="00490D67">
      <w:pPr>
        <w:autoSpaceDE w:val="0"/>
        <w:autoSpaceDN w:val="0"/>
        <w:adjustRightInd w:val="0"/>
        <w:jc w:val="both"/>
        <w:rPr>
          <w:rFonts w:cstheme="minorHAnsi"/>
        </w:rPr>
      </w:pPr>
      <w:r>
        <w:t>Na podstawie art. 18 ust. 2 pkt 15 ustawy z dnia 8 marca 1990r. o samorządzie gminnym ( tj. Dz. U. z 2019 r., poz. 506 ze zm.), art. 58 ust. 1 ustawy z dnia 4 lutego 2011 r. o opiece nad dzi</w:t>
      </w:r>
      <w:r w:rsidR="0006772E">
        <w:t>ećmi do lat 3 ( tj. Dz.U. z 2019</w:t>
      </w:r>
      <w:r>
        <w:t xml:space="preserve"> </w:t>
      </w:r>
      <w:r w:rsidR="0006772E">
        <w:t>r. poz. 409 ze zm.</w:t>
      </w:r>
      <w:r>
        <w:t>) Rada Miejska w Sycowie uchwala, co następuje:</w:t>
      </w:r>
    </w:p>
    <w:p w:rsidR="00490D67" w:rsidRDefault="0006772E" w:rsidP="00490D67">
      <w:p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</w:rPr>
        <w:t>§ 1. W uchwale Nr XX</w:t>
      </w:r>
      <w:r w:rsidR="00490D67" w:rsidRPr="00D26A7E">
        <w:rPr>
          <w:rFonts w:cstheme="minorHAnsi"/>
        </w:rPr>
        <w:t>V</w:t>
      </w:r>
      <w:r>
        <w:rPr>
          <w:rFonts w:cstheme="minorHAnsi"/>
        </w:rPr>
        <w:t>II/183/2016</w:t>
      </w:r>
      <w:r w:rsidR="00490D67" w:rsidRPr="00D26A7E">
        <w:rPr>
          <w:rFonts w:cstheme="minorHAnsi"/>
        </w:rPr>
        <w:t xml:space="preserve"> Ra</w:t>
      </w:r>
      <w:r>
        <w:rPr>
          <w:rFonts w:cstheme="minorHAnsi"/>
        </w:rPr>
        <w:t>dy Miejskiej w Sycowie z dnia 25 sierpnia 2016</w:t>
      </w:r>
      <w:r w:rsidR="00490D67" w:rsidRPr="00D26A7E">
        <w:rPr>
          <w:rFonts w:cstheme="minorHAnsi"/>
        </w:rPr>
        <w:t xml:space="preserve"> r. w sprawie</w:t>
      </w:r>
      <w:r>
        <w:rPr>
          <w:rFonts w:cstheme="minorHAnsi"/>
        </w:rPr>
        <w:t xml:space="preserve"> </w:t>
      </w:r>
      <w:r w:rsidRPr="0006772E">
        <w:t>wysokości i zasad opłat za pobyt dziecka w żłobku oraz maksymalnej opłaty za wyżywienie w żłobku miejskim w Sycowie</w:t>
      </w:r>
      <w:r w:rsidR="00490D67" w:rsidRPr="00D26A7E">
        <w:rPr>
          <w:rFonts w:cstheme="minorHAnsi"/>
        </w:rPr>
        <w:t xml:space="preserve"> </w:t>
      </w:r>
      <w:r w:rsidR="00490D67" w:rsidRPr="0037011F">
        <w:rPr>
          <w:rFonts w:cstheme="minorHAnsi"/>
          <w:bCs/>
        </w:rPr>
        <w:t>(</w:t>
      </w:r>
      <w:r w:rsidR="0037011F" w:rsidRPr="0037011F">
        <w:rPr>
          <w:rFonts w:cstheme="minorHAnsi"/>
          <w:bCs/>
        </w:rPr>
        <w:t xml:space="preserve">Dz. Urz. Woj. </w:t>
      </w:r>
      <w:proofErr w:type="spellStart"/>
      <w:r w:rsidR="0037011F" w:rsidRPr="0037011F">
        <w:rPr>
          <w:rFonts w:cstheme="minorHAnsi"/>
          <w:bCs/>
        </w:rPr>
        <w:t>Doln</w:t>
      </w:r>
      <w:proofErr w:type="spellEnd"/>
      <w:r w:rsidR="0037011F" w:rsidRPr="0037011F">
        <w:rPr>
          <w:rFonts w:cstheme="minorHAnsi"/>
          <w:bCs/>
        </w:rPr>
        <w:t>. poz. 4075, z 2016 r. poz. 4574</w:t>
      </w:r>
      <w:r w:rsidR="00490D67" w:rsidRPr="0037011F">
        <w:rPr>
          <w:rFonts w:cstheme="minorHAnsi"/>
          <w:bCs/>
        </w:rPr>
        <w:t>)</w:t>
      </w:r>
      <w:r w:rsidR="00490D67" w:rsidRPr="0037011F">
        <w:rPr>
          <w:rFonts w:cstheme="minorHAnsi"/>
        </w:rPr>
        <w:t xml:space="preserve">, </w:t>
      </w:r>
      <w:r>
        <w:rPr>
          <w:rFonts w:cstheme="minorHAnsi"/>
        </w:rPr>
        <w:t>zmienionej uchwałą Nr XXIX/189/2016</w:t>
      </w:r>
      <w:r w:rsidR="00490D67">
        <w:rPr>
          <w:rFonts w:cstheme="minorHAnsi"/>
        </w:rPr>
        <w:t xml:space="preserve"> Rady Miejskiej w Sycowie </w:t>
      </w:r>
      <w:r>
        <w:rPr>
          <w:rFonts w:cstheme="minorHAnsi"/>
        </w:rPr>
        <w:t>z dnia 29 września 2016 roku, wprowadza się następującą zmianę</w:t>
      </w:r>
      <w:r w:rsidR="00490D67">
        <w:rPr>
          <w:rFonts w:cstheme="minorHAnsi"/>
        </w:rPr>
        <w:t>:</w:t>
      </w:r>
    </w:p>
    <w:p w:rsidR="00007E1A" w:rsidRDefault="0006772E" w:rsidP="00007E1A">
      <w:p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</w:rPr>
        <w:t>w § 2</w:t>
      </w:r>
      <w:r w:rsidR="00007E1A">
        <w:rPr>
          <w:rFonts w:cstheme="minorHAnsi"/>
        </w:rPr>
        <w:t xml:space="preserve"> ust. 1 otrzymuje brzmienie: „1.</w:t>
      </w:r>
      <w:r w:rsidR="0037011F">
        <w:rPr>
          <w:rFonts w:cstheme="minorHAnsi"/>
        </w:rPr>
        <w:t xml:space="preserve"> </w:t>
      </w:r>
      <w:r w:rsidR="00007E1A">
        <w:t>Ustala się maksymalną dzienną stawkę żywieniową w wysokości 9,00 zł na dziecko</w:t>
      </w:r>
      <w:r w:rsidR="00007E1A">
        <w:rPr>
          <w:rFonts w:cstheme="minorHAnsi"/>
        </w:rPr>
        <w:t>,”</w:t>
      </w:r>
    </w:p>
    <w:p w:rsidR="00490D67" w:rsidRPr="00A473E7" w:rsidRDefault="00490D67" w:rsidP="00490D67">
      <w:pPr>
        <w:autoSpaceDE w:val="0"/>
        <w:autoSpaceDN w:val="0"/>
        <w:adjustRightInd w:val="0"/>
        <w:jc w:val="both"/>
        <w:rPr>
          <w:rFonts w:cstheme="minorHAnsi"/>
        </w:rPr>
      </w:pPr>
      <w:r w:rsidRPr="00A473E7">
        <w:rPr>
          <w:rFonts w:cstheme="minorHAnsi"/>
        </w:rPr>
        <w:t xml:space="preserve">§ </w:t>
      </w:r>
      <w:r w:rsidRPr="00A473E7">
        <w:rPr>
          <w:rFonts w:cs="TimesNewRomanPSMT"/>
        </w:rPr>
        <w:t>2. Wy</w:t>
      </w:r>
      <w:r w:rsidRPr="00A473E7">
        <w:rPr>
          <w:rFonts w:cs="TimesNewRomanPSMT CE"/>
        </w:rPr>
        <w:t>konanie uchwały powierza się Burmistrzowi Miasta i Gminy Syców.</w:t>
      </w:r>
    </w:p>
    <w:p w:rsidR="00490D67" w:rsidRDefault="00490D67" w:rsidP="00007E1A">
      <w:pPr>
        <w:autoSpaceDE w:val="0"/>
        <w:autoSpaceDN w:val="0"/>
        <w:adjustRightInd w:val="0"/>
        <w:spacing w:after="0" w:line="240" w:lineRule="auto"/>
        <w:jc w:val="both"/>
        <w:rPr>
          <w:rFonts w:cs="TimesNewRomanPSMT CE"/>
        </w:rPr>
      </w:pPr>
      <w:r w:rsidRPr="004C6CBE">
        <w:rPr>
          <w:rFonts w:cstheme="minorHAnsi"/>
        </w:rPr>
        <w:t xml:space="preserve">§ </w:t>
      </w:r>
      <w:r w:rsidR="00007E1A">
        <w:rPr>
          <w:rFonts w:cs="TimesNewRomanPSMT CE"/>
        </w:rPr>
        <w:t xml:space="preserve">3. </w:t>
      </w:r>
      <w:r w:rsidR="00007E1A">
        <w:t>Uchwała wchodzi w życie po upływie 14 dni od ogłoszenia w Dzienniku Urzędowym Województwa Dolnośląskiego.</w:t>
      </w:r>
    </w:p>
    <w:p w:rsidR="00490D67" w:rsidRDefault="00490D67" w:rsidP="00490D67">
      <w:pPr>
        <w:rPr>
          <w:rFonts w:cs="TimesNewRomanPSMT CE"/>
        </w:rPr>
      </w:pPr>
    </w:p>
    <w:p w:rsidR="0066268D" w:rsidRDefault="0066268D"/>
    <w:p w:rsidR="00006017" w:rsidRDefault="00006017"/>
    <w:p w:rsidR="00873CED" w:rsidRDefault="00873CED"/>
    <w:p w:rsidR="00873CED" w:rsidRDefault="00873CED"/>
    <w:p w:rsidR="00873CED" w:rsidRDefault="00873CED"/>
    <w:p w:rsidR="00873CED" w:rsidRDefault="00873CED"/>
    <w:p w:rsidR="00873CED" w:rsidRDefault="00873CED"/>
    <w:p w:rsidR="00873CED" w:rsidRDefault="00873CED"/>
    <w:p w:rsidR="00873CED" w:rsidRDefault="00873CED"/>
    <w:p w:rsidR="00873CED" w:rsidRDefault="00873CED"/>
    <w:p w:rsidR="00873CED" w:rsidRDefault="00873CED"/>
    <w:p w:rsidR="00873CED" w:rsidRDefault="00873CED"/>
    <w:p w:rsidR="00006017" w:rsidRDefault="00006017"/>
    <w:p w:rsidR="00006017" w:rsidRDefault="00006017" w:rsidP="00873CED">
      <w:pPr>
        <w:spacing w:after="0"/>
        <w:jc w:val="both"/>
      </w:pPr>
      <w:r>
        <w:lastRenderedPageBreak/>
        <w:t>Art. 58 ust. 1 ustawy o opiece nad dziećmi w wie</w:t>
      </w:r>
      <w:r>
        <w:t>ku do lat 3 upoważnia radę miejską</w:t>
      </w:r>
      <w:r>
        <w:t xml:space="preserve"> do ustalania w drodze uchwały opłat za poby</w:t>
      </w:r>
      <w:r>
        <w:t>t i wyżywienie dziecka w żłobku</w:t>
      </w:r>
      <w:r>
        <w:t xml:space="preserve">. </w:t>
      </w:r>
    </w:p>
    <w:p w:rsidR="00006017" w:rsidRDefault="00006017" w:rsidP="00873CED">
      <w:pPr>
        <w:spacing w:after="0"/>
        <w:jc w:val="both"/>
      </w:pPr>
      <w:r>
        <w:t>Od sierpnia 2016</w:t>
      </w:r>
      <w:r>
        <w:t> r., tj. od</w:t>
      </w:r>
      <w:r>
        <w:t xml:space="preserve"> podjęcia uchwały o utworzeniu Żłobka Miejskiego w Sycowie</w:t>
      </w:r>
      <w:r w:rsidR="00873CED">
        <w:t>, opłata</w:t>
      </w:r>
      <w:r>
        <w:t xml:space="preserve"> za wyżywienie </w:t>
      </w:r>
      <w:r>
        <w:t xml:space="preserve">wynosi 7 zł i </w:t>
      </w:r>
      <w:r w:rsidR="00873CED">
        <w:t>nie była</w:t>
      </w:r>
      <w:r>
        <w:t xml:space="preserve"> podno</w:t>
      </w:r>
      <w:r w:rsidR="00873CED">
        <w:t>szona</w:t>
      </w:r>
      <w:r w:rsidR="00FB4653">
        <w:t>.</w:t>
      </w:r>
      <w:bookmarkStart w:id="0" w:name="_GoBack"/>
      <w:bookmarkEnd w:id="0"/>
    </w:p>
    <w:p w:rsidR="00006017" w:rsidRDefault="00006017" w:rsidP="00873CED">
      <w:pPr>
        <w:spacing w:after="0"/>
        <w:jc w:val="both"/>
      </w:pPr>
      <w:r>
        <w:t>Wyżywienie dziecka w żłobku składa się z 3 posiłków ( śniadanie – obiad – podwieczorek ).</w:t>
      </w:r>
    </w:p>
    <w:p w:rsidR="00873CED" w:rsidRDefault="00006017" w:rsidP="00873CED">
      <w:pPr>
        <w:spacing w:after="0"/>
        <w:jc w:val="both"/>
      </w:pPr>
      <w:r>
        <w:t>Konieczność podniesienia</w:t>
      </w:r>
      <w:r>
        <w:t xml:space="preserve"> stawek za wyżywienie, podyktowane jest inflacją oraz wzrastającymi kosztami utrzymania.</w:t>
      </w:r>
      <w:r>
        <w:t xml:space="preserve"> </w:t>
      </w:r>
    </w:p>
    <w:p w:rsidR="00006017" w:rsidRDefault="00873CED" w:rsidP="00873CED">
      <w:pPr>
        <w:spacing w:after="0"/>
        <w:jc w:val="both"/>
      </w:pPr>
      <w:r>
        <w:t>W związku z powyższym p</w:t>
      </w:r>
      <w:r w:rsidR="00006017">
        <w:t>roponuje się maksymalną wysokość opłaty za wyży</w:t>
      </w:r>
      <w:r>
        <w:t xml:space="preserve">wienie dziecka w wysokości do 9,00 zł dziennie. </w:t>
      </w:r>
    </w:p>
    <w:p w:rsidR="00873CED" w:rsidRDefault="00873CED" w:rsidP="00873CED">
      <w:pPr>
        <w:spacing w:after="0"/>
        <w:jc w:val="both"/>
      </w:pPr>
      <w:r>
        <w:t>Mając na uwadze powyższe podjęcie uchwały uważa się za zasadne.</w:t>
      </w:r>
    </w:p>
    <w:p w:rsidR="00873CED" w:rsidRDefault="00873CED" w:rsidP="00873CED">
      <w:pPr>
        <w:spacing w:after="0"/>
        <w:jc w:val="both"/>
      </w:pPr>
    </w:p>
    <w:sectPr w:rsidR="00873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D67"/>
    <w:rsid w:val="00006017"/>
    <w:rsid w:val="00007E1A"/>
    <w:rsid w:val="000364F4"/>
    <w:rsid w:val="0006772E"/>
    <w:rsid w:val="0037011F"/>
    <w:rsid w:val="00490D67"/>
    <w:rsid w:val="0066268D"/>
    <w:rsid w:val="00873CED"/>
    <w:rsid w:val="00FB3C65"/>
    <w:rsid w:val="00FB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ACAED6-9D66-4A96-9E5B-F2F7A6971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0D67"/>
    <w:pPr>
      <w:spacing w:after="200" w:line="276" w:lineRule="auto"/>
    </w:pPr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2019-09-16T19:10:00Z</dcterms:created>
  <dcterms:modified xsi:type="dcterms:W3CDTF">2019-09-18T19:50:00Z</dcterms:modified>
</cp:coreProperties>
</file>