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33A" w:rsidRPr="00471AB4" w:rsidRDefault="00E0033A" w:rsidP="00E0033A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>
        <w:rPr>
          <w:rFonts w:cs="TimesNewRomanPS-BoldMT CE"/>
          <w:b/>
          <w:bCs/>
        </w:rPr>
        <w:t xml:space="preserve">UCHWAŁA NR              </w:t>
      </w:r>
      <w:r>
        <w:rPr>
          <w:rFonts w:cs="TimesNewRomanPS-BoldMT"/>
          <w:b/>
          <w:bCs/>
        </w:rPr>
        <w:t>/2018</w:t>
      </w:r>
    </w:p>
    <w:p w:rsidR="00E0033A" w:rsidRPr="00471AB4" w:rsidRDefault="00E0033A" w:rsidP="00E0033A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 w:rsidRPr="00471AB4">
        <w:rPr>
          <w:rFonts w:cs="TimesNewRomanPS-BoldMT"/>
          <w:b/>
          <w:bCs/>
        </w:rPr>
        <w:t>RADY MIEJSKIEJ W SYCOWIE</w:t>
      </w:r>
    </w:p>
    <w:p w:rsidR="00E0033A" w:rsidRPr="00471AB4" w:rsidRDefault="00E0033A" w:rsidP="00E0033A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</w:p>
    <w:p w:rsidR="00E0033A" w:rsidRPr="00471AB4" w:rsidRDefault="00135530" w:rsidP="00E0033A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</w:rPr>
      </w:pPr>
      <w:r>
        <w:rPr>
          <w:rFonts w:cs="TimesNewRomanPSMT"/>
        </w:rPr>
        <w:t>z dnia 22</w:t>
      </w:r>
      <w:r w:rsidR="00E0033A">
        <w:rPr>
          <w:rFonts w:cs="TimesNewRomanPSMT"/>
        </w:rPr>
        <w:t xml:space="preserve"> lutego 2018</w:t>
      </w:r>
      <w:r w:rsidR="00E0033A" w:rsidRPr="00471AB4">
        <w:rPr>
          <w:rFonts w:cs="TimesNewRomanPSMT"/>
        </w:rPr>
        <w:t xml:space="preserve"> r.</w:t>
      </w:r>
    </w:p>
    <w:p w:rsidR="00E0033A" w:rsidRDefault="00E0033A" w:rsidP="00E0033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</w:p>
    <w:p w:rsidR="00E0033A" w:rsidRPr="00D164EA" w:rsidRDefault="00E0033A" w:rsidP="00E0033A">
      <w:pPr>
        <w:autoSpaceDE w:val="0"/>
        <w:autoSpaceDN w:val="0"/>
        <w:adjustRightInd w:val="0"/>
        <w:jc w:val="both"/>
        <w:rPr>
          <w:rFonts w:cstheme="minorHAnsi"/>
          <w:b/>
          <w:color w:val="FF0000"/>
        </w:rPr>
      </w:pPr>
      <w:r>
        <w:rPr>
          <w:rFonts w:cs="TimesNewRomanPS-BoldMT"/>
          <w:b/>
          <w:bCs/>
        </w:rPr>
        <w:t xml:space="preserve">zmieniająca uchwałę </w:t>
      </w:r>
      <w:r w:rsidRPr="00D164EA">
        <w:rPr>
          <w:rFonts w:cstheme="minorHAnsi"/>
          <w:b/>
        </w:rPr>
        <w:t>w sprawie ustalenia trybu udzielania i rozliczania dotacji dla niepublicznych przedszkoli oraz niepublicznych innych form wychowania przedszkolnego prowadzonych na terenie Gminy Syców przez osoby fizyczne i osoby prawne inne niż jednostki samorządu terytorialnego oraz ustalenia trybu i zakresu kontroli prawidłowości ich pobrania i wykorzystania</w:t>
      </w:r>
    </w:p>
    <w:p w:rsidR="00E0033A" w:rsidRPr="00D164EA" w:rsidRDefault="00E0033A" w:rsidP="00E0033A">
      <w:pPr>
        <w:autoSpaceDE w:val="0"/>
        <w:autoSpaceDN w:val="0"/>
        <w:adjustRightInd w:val="0"/>
        <w:jc w:val="center"/>
        <w:rPr>
          <w:rFonts w:cstheme="minorHAnsi"/>
          <w:b/>
          <w:color w:val="FF0000"/>
        </w:rPr>
      </w:pPr>
    </w:p>
    <w:p w:rsidR="00E0033A" w:rsidRPr="00D164EA" w:rsidRDefault="00E0033A" w:rsidP="00E0033A">
      <w:pPr>
        <w:autoSpaceDE w:val="0"/>
        <w:autoSpaceDN w:val="0"/>
        <w:adjustRightInd w:val="0"/>
        <w:jc w:val="both"/>
        <w:rPr>
          <w:rFonts w:cstheme="minorHAnsi"/>
        </w:rPr>
      </w:pPr>
      <w:r w:rsidRPr="00D164EA">
        <w:rPr>
          <w:rFonts w:cstheme="minorHAnsi"/>
        </w:rPr>
        <w:t>Na podstawie art. 18 ust. 2 pkt 15 ustawy z dnia 8 marca 1990 r. o samorządzie gminnym (</w:t>
      </w:r>
      <w:proofErr w:type="spellStart"/>
      <w:r w:rsidRPr="00D164EA">
        <w:rPr>
          <w:rFonts w:cstheme="minorHAnsi"/>
        </w:rPr>
        <w:t>t.j</w:t>
      </w:r>
      <w:proofErr w:type="spellEnd"/>
      <w:r w:rsidRPr="00D164EA">
        <w:rPr>
          <w:rFonts w:cstheme="minorHAnsi"/>
        </w:rPr>
        <w:t xml:space="preserve">. Dz. U. z 2017 r., poz.1875 ze zm.) oraz art. 38 ust. 1 </w:t>
      </w:r>
      <w:r>
        <w:rPr>
          <w:rFonts w:cstheme="minorHAnsi"/>
        </w:rPr>
        <w:t xml:space="preserve">i art. 39 ust. 1 pkt 2 </w:t>
      </w:r>
      <w:r w:rsidRPr="00D164EA">
        <w:rPr>
          <w:rFonts w:cstheme="minorHAnsi"/>
        </w:rPr>
        <w:t>ustawy z dnia 27 października 2017 r. o finansowaniu zadań oświatowych (Dz. U. z 2017 r., poz. 2203), uchwala się, co następuje:</w:t>
      </w:r>
    </w:p>
    <w:p w:rsidR="00E0033A" w:rsidRPr="009C50C1" w:rsidRDefault="00E0033A" w:rsidP="00E0033A">
      <w:pPr>
        <w:spacing w:after="0" w:line="240" w:lineRule="auto"/>
        <w:jc w:val="both"/>
        <w:rPr>
          <w:rFonts w:cs="Calibri"/>
        </w:rPr>
      </w:pPr>
    </w:p>
    <w:p w:rsidR="00E0033A" w:rsidRPr="00E0033A" w:rsidRDefault="00E0033A" w:rsidP="00E0033A">
      <w:pPr>
        <w:autoSpaceDE w:val="0"/>
        <w:autoSpaceDN w:val="0"/>
        <w:adjustRightInd w:val="0"/>
        <w:jc w:val="both"/>
        <w:rPr>
          <w:rFonts w:cstheme="minorHAnsi"/>
          <w:color w:val="FF0000"/>
        </w:rPr>
      </w:pPr>
      <w:r w:rsidRPr="009C50C1">
        <w:rPr>
          <w:rFonts w:cstheme="minorHAnsi"/>
        </w:rPr>
        <w:t>§ 1. W uchwale Nr XL</w:t>
      </w:r>
      <w:r>
        <w:rPr>
          <w:rFonts w:cstheme="minorHAnsi"/>
        </w:rPr>
        <w:t>IV/314/2017 z dnia 21 grudnia</w:t>
      </w:r>
      <w:r w:rsidRPr="009C50C1">
        <w:rPr>
          <w:rFonts w:cstheme="minorHAnsi"/>
        </w:rPr>
        <w:t xml:space="preserve"> 2017 r.</w:t>
      </w:r>
      <w:r w:rsidRPr="00E0033A">
        <w:rPr>
          <w:rFonts w:cstheme="minorHAnsi"/>
          <w:b/>
        </w:rPr>
        <w:t xml:space="preserve"> </w:t>
      </w:r>
      <w:r w:rsidRPr="00E0033A">
        <w:rPr>
          <w:rFonts w:cstheme="minorHAnsi"/>
        </w:rPr>
        <w:t>w sprawie ustalenia trybu udzielania i rozliczania dotacji dla niepublicznych przedszkoli oraz niepublicznych innych form wychowania przedszkolnego prowadzonych na terenie Gminy Syców przez osoby fizyczne i osoby prawne inne niż jednostki samorządu terytorialnego oraz ustalenia trybu i zakresu kontroli prawidłowości ich pobrania i wykorzystania</w:t>
      </w:r>
      <w:r w:rsidRPr="009C50C1">
        <w:rPr>
          <w:rFonts w:cstheme="minorHAnsi"/>
        </w:rPr>
        <w:t>, wprowadza się następujące zmiany:</w:t>
      </w:r>
    </w:p>
    <w:p w:rsidR="00135530" w:rsidRPr="00135530" w:rsidRDefault="00D03E2C" w:rsidP="00E0033A">
      <w:pPr>
        <w:pStyle w:val="Akapitzlist"/>
        <w:numPr>
          <w:ilvl w:val="0"/>
          <w:numId w:val="1"/>
        </w:numPr>
        <w:jc w:val="both"/>
      </w:pPr>
      <w:r>
        <w:rPr>
          <w:rFonts w:cstheme="minorHAnsi"/>
        </w:rPr>
        <w:t>§ 1 ust. 1 otrzymuje brzmienie: „</w:t>
      </w:r>
      <w:r w:rsidRPr="00521F00">
        <w:rPr>
          <w:rFonts w:cstheme="minorHAnsi"/>
        </w:rPr>
        <w:t>1. Ustala się tryb udzielania i rozlicz</w:t>
      </w:r>
      <w:r>
        <w:rPr>
          <w:rFonts w:cstheme="minorHAnsi"/>
        </w:rPr>
        <w:t xml:space="preserve">ania dotacji oraz tryb </w:t>
      </w:r>
      <w:r w:rsidRPr="00521F00">
        <w:rPr>
          <w:rFonts w:cstheme="minorHAnsi"/>
        </w:rPr>
        <w:t>kontroli prawidłowości ich pobrania i wykorzystania dotacji,  w tym zakresu danych, które powinny być zawarte we wniosku o udzielenie dotacji i w rozliczeniu jej wykorzystania, termin przekazania informacji o liczbie dzieci objętych wczesnym wspomaganiem rozwoju, uczniów, wychowanków lub uczestników zajęć rewalidacyjno-wychowawczych, przez niepubliczne przedszkola oraz niepubliczne inne formy wychowania przedszkolnego prowadzonych na terenie Gminy Syców przez osoby fizyczne i osoby prawne inne niż jed</w:t>
      </w:r>
      <w:r>
        <w:rPr>
          <w:rFonts w:cstheme="minorHAnsi"/>
        </w:rPr>
        <w:t>nostki samorządu terytorialnego”,</w:t>
      </w:r>
    </w:p>
    <w:p w:rsidR="00E0033A" w:rsidRDefault="00D03E2C" w:rsidP="00E0033A">
      <w:pPr>
        <w:pStyle w:val="Akapitzlist"/>
        <w:numPr>
          <w:ilvl w:val="0"/>
          <w:numId w:val="1"/>
        </w:numPr>
        <w:jc w:val="both"/>
      </w:pPr>
      <w:r>
        <w:rPr>
          <w:rFonts w:cstheme="minorHAnsi"/>
        </w:rPr>
        <w:t xml:space="preserve">§ </w:t>
      </w:r>
      <w:r w:rsidR="00E0033A">
        <w:rPr>
          <w:rFonts w:cstheme="minorHAnsi"/>
        </w:rPr>
        <w:t xml:space="preserve">3 </w:t>
      </w:r>
      <w:r w:rsidR="00E0033A" w:rsidRPr="000A6947">
        <w:rPr>
          <w:rFonts w:cstheme="minorHAnsi"/>
        </w:rPr>
        <w:t>otrzymuje brzmienie:</w:t>
      </w:r>
      <w:r w:rsidR="00135530">
        <w:rPr>
          <w:rFonts w:cstheme="minorHAnsi"/>
        </w:rPr>
        <w:t xml:space="preserve"> </w:t>
      </w:r>
      <w:r w:rsidR="00E0033A">
        <w:t>„Niepubliczne inne formy wychowania przedszkolnego niespełniające warunków, o których mowa w art. 21 ust. 1 ustawy, otrzymują na każdego ucznia dotację z budżetu Gminy Syców w wysokości równej 60% podstawowej kwoty dotacji dla przedszkoli, z tym że na ucznia niepełnosprawnego w wysokości nie niższej niż kwota przewidziana na takiego ucznia niepełnosprawnego</w:t>
      </w:r>
      <w:r w:rsidR="00BA1837">
        <w:t xml:space="preserve"> innej formy wychowania przedszkolnego w części oświatowej sub</w:t>
      </w:r>
      <w:r>
        <w:t>wencji ogólnej dla Gminy Syców”,</w:t>
      </w:r>
    </w:p>
    <w:p w:rsidR="00D03E2C" w:rsidRPr="00D03E2C" w:rsidRDefault="00D03E2C" w:rsidP="00E0033A">
      <w:pPr>
        <w:pStyle w:val="Akapitzlist"/>
        <w:numPr>
          <w:ilvl w:val="0"/>
          <w:numId w:val="1"/>
        </w:numPr>
        <w:jc w:val="both"/>
      </w:pPr>
      <w:r>
        <w:t xml:space="preserve">uchyla się </w:t>
      </w:r>
      <w:r>
        <w:rPr>
          <w:rFonts w:cstheme="minorHAnsi"/>
        </w:rPr>
        <w:t>§ 4 ust. 5,</w:t>
      </w:r>
    </w:p>
    <w:p w:rsidR="00D03E2C" w:rsidRPr="00D03E2C" w:rsidRDefault="00D03E2C" w:rsidP="00D03E2C">
      <w:pPr>
        <w:pStyle w:val="Akapitzlist"/>
        <w:numPr>
          <w:ilvl w:val="0"/>
          <w:numId w:val="1"/>
        </w:numPr>
        <w:jc w:val="both"/>
      </w:pPr>
      <w:r>
        <w:t xml:space="preserve">uchyla się </w:t>
      </w:r>
      <w:r>
        <w:rPr>
          <w:rFonts w:cstheme="minorHAnsi"/>
        </w:rPr>
        <w:t>§ 6 ust. 4.</w:t>
      </w:r>
    </w:p>
    <w:p w:rsidR="00D03E2C" w:rsidRPr="009C50C1" w:rsidRDefault="00D03E2C" w:rsidP="00D03E2C">
      <w:pPr>
        <w:pStyle w:val="Akapitzlist"/>
        <w:jc w:val="both"/>
      </w:pPr>
    </w:p>
    <w:p w:rsidR="00E0033A" w:rsidRDefault="00E0033A" w:rsidP="00E0033A">
      <w:pPr>
        <w:autoSpaceDE w:val="0"/>
        <w:autoSpaceDN w:val="0"/>
        <w:adjustRightInd w:val="0"/>
        <w:spacing w:after="0" w:line="240" w:lineRule="auto"/>
        <w:jc w:val="both"/>
        <w:rPr>
          <w:rFonts w:cs="TimesNewRomanPSMT CE"/>
        </w:rPr>
      </w:pPr>
      <w:r w:rsidRPr="009C50C1">
        <w:rPr>
          <w:rFonts w:cstheme="minorHAnsi"/>
        </w:rPr>
        <w:t>§</w:t>
      </w:r>
      <w:r>
        <w:rPr>
          <w:rFonts w:cstheme="minorHAnsi"/>
        </w:rPr>
        <w:t xml:space="preserve"> </w:t>
      </w:r>
      <w:r>
        <w:rPr>
          <w:rFonts w:cs="TimesNewRomanPSMT"/>
        </w:rPr>
        <w:t>2</w:t>
      </w:r>
      <w:r w:rsidRPr="003E24CA">
        <w:rPr>
          <w:rFonts w:cs="TimesNewRomanPSMT"/>
        </w:rPr>
        <w:t>. Wy</w:t>
      </w:r>
      <w:r w:rsidRPr="003E24CA">
        <w:rPr>
          <w:rFonts w:cs="TimesNewRomanPSMT CE"/>
        </w:rPr>
        <w:t>konanie uchwały powierza się Burmistrzowi Miasta</w:t>
      </w:r>
      <w:r>
        <w:rPr>
          <w:rFonts w:cs="TimesNewRomanPSMT CE"/>
        </w:rPr>
        <w:t xml:space="preserve"> i Gminy Syców </w:t>
      </w:r>
      <w:r w:rsidRPr="003E24CA">
        <w:rPr>
          <w:rFonts w:cs="TimesNewRomanPSMT CE"/>
        </w:rPr>
        <w:t>.</w:t>
      </w:r>
    </w:p>
    <w:p w:rsidR="00E0033A" w:rsidRPr="003E24CA" w:rsidRDefault="00E0033A" w:rsidP="00E0033A">
      <w:pPr>
        <w:autoSpaceDE w:val="0"/>
        <w:autoSpaceDN w:val="0"/>
        <w:adjustRightInd w:val="0"/>
        <w:spacing w:after="0" w:line="240" w:lineRule="auto"/>
        <w:jc w:val="both"/>
        <w:rPr>
          <w:rFonts w:cs="TimesNewRomanPSMT CE"/>
        </w:rPr>
      </w:pPr>
    </w:p>
    <w:p w:rsidR="00E0033A" w:rsidRPr="003E24CA" w:rsidRDefault="00E0033A" w:rsidP="00E0033A">
      <w:pPr>
        <w:autoSpaceDE w:val="0"/>
        <w:autoSpaceDN w:val="0"/>
        <w:adjustRightInd w:val="0"/>
        <w:spacing w:after="0" w:line="240" w:lineRule="auto"/>
        <w:jc w:val="both"/>
        <w:rPr>
          <w:rFonts w:cs="TimesNewRomanPSMT CE"/>
        </w:rPr>
      </w:pPr>
      <w:r w:rsidRPr="009C50C1">
        <w:rPr>
          <w:rFonts w:cstheme="minorHAnsi"/>
        </w:rPr>
        <w:t>§</w:t>
      </w:r>
      <w:r>
        <w:rPr>
          <w:rFonts w:cstheme="minorHAnsi"/>
        </w:rPr>
        <w:t xml:space="preserve"> </w:t>
      </w:r>
      <w:r>
        <w:rPr>
          <w:rFonts w:cs="TimesNewRomanPSMT CE"/>
        </w:rPr>
        <w:t>3</w:t>
      </w:r>
      <w:r w:rsidRPr="003E24CA">
        <w:rPr>
          <w:rFonts w:cs="TimesNewRomanPSMT CE"/>
        </w:rPr>
        <w:t xml:space="preserve">. </w:t>
      </w:r>
      <w:r>
        <w:rPr>
          <w:rFonts w:cs="TimesNewRomanPSMT CE"/>
        </w:rPr>
        <w:t>Uchwała wchodzi w życie po upływie 14 dni od ogłoszenie w Dzienniku Urzędowym Województwa Dolnośląskiego.</w:t>
      </w:r>
    </w:p>
    <w:p w:rsidR="006F4B45" w:rsidRDefault="006F4B45"/>
    <w:p w:rsidR="00145D46" w:rsidRDefault="00145D46"/>
    <w:p w:rsidR="00145D46" w:rsidRDefault="00145D46"/>
    <w:p w:rsidR="001C0F66" w:rsidRDefault="00145D46" w:rsidP="00145D46">
      <w:pPr>
        <w:jc w:val="both"/>
        <w:rPr>
          <w:rFonts w:cstheme="minorHAnsi"/>
        </w:rPr>
      </w:pPr>
      <w:r w:rsidRPr="00D164EA">
        <w:rPr>
          <w:rFonts w:cstheme="minorHAnsi"/>
        </w:rPr>
        <w:lastRenderedPageBreak/>
        <w:t xml:space="preserve">Dotacje udzielane przez Gminę Syców niepublicznym przedszkolom oraz niepublicznym innym formom wychowania przedszkolnego, udzielane i rozliczane </w:t>
      </w:r>
      <w:r>
        <w:rPr>
          <w:rFonts w:cstheme="minorHAnsi"/>
        </w:rPr>
        <w:t xml:space="preserve">są na podstawie  </w:t>
      </w:r>
      <w:r w:rsidRPr="009C50C1">
        <w:rPr>
          <w:rFonts w:cstheme="minorHAnsi"/>
        </w:rPr>
        <w:t xml:space="preserve"> uchw</w:t>
      </w:r>
      <w:r>
        <w:rPr>
          <w:rFonts w:cstheme="minorHAnsi"/>
        </w:rPr>
        <w:t>ały</w:t>
      </w:r>
      <w:r w:rsidRPr="009C50C1">
        <w:rPr>
          <w:rFonts w:cstheme="minorHAnsi"/>
        </w:rPr>
        <w:t xml:space="preserve"> Nr XL</w:t>
      </w:r>
      <w:r>
        <w:rPr>
          <w:rFonts w:cstheme="minorHAnsi"/>
        </w:rPr>
        <w:t>IV/314/2017 z dnia 21 grudnia</w:t>
      </w:r>
      <w:r w:rsidRPr="009C50C1">
        <w:rPr>
          <w:rFonts w:cstheme="minorHAnsi"/>
        </w:rPr>
        <w:t xml:space="preserve"> 2017 r.</w:t>
      </w:r>
      <w:r w:rsidRPr="00E0033A">
        <w:rPr>
          <w:rFonts w:cstheme="minorHAnsi"/>
          <w:b/>
        </w:rPr>
        <w:t xml:space="preserve"> </w:t>
      </w:r>
      <w:r w:rsidRPr="00E0033A">
        <w:rPr>
          <w:rFonts w:cstheme="minorHAnsi"/>
        </w:rPr>
        <w:t>w sprawie ustalenia trybu udzielania i rozliczania dotacji dla niepublicznych przedszkoli oraz niepublicznych innych form wychowania przedszkolnego prowadzonych na terenie Gminy Syców przez osoby fizyczne i osoby prawne inne niż jednostki samorządu terytorialnego oraz ustalenia trybu i zakresu kontroli prawidłowości ich pobrania i wykorzystania</w:t>
      </w:r>
      <w:r>
        <w:rPr>
          <w:rFonts w:cstheme="minorHAnsi"/>
        </w:rPr>
        <w:t>.</w:t>
      </w:r>
      <w:r w:rsidR="008267F3">
        <w:rPr>
          <w:rFonts w:cstheme="minorHAnsi"/>
        </w:rPr>
        <w:t xml:space="preserve"> Regulacje zawarte w/w uchwale</w:t>
      </w:r>
      <w:r w:rsidR="001E7ABD">
        <w:rPr>
          <w:rFonts w:cstheme="minorHAnsi"/>
        </w:rPr>
        <w:t xml:space="preserve"> wykraczały poza </w:t>
      </w:r>
      <w:r w:rsidR="008267F3">
        <w:rPr>
          <w:rFonts w:cstheme="minorHAnsi"/>
        </w:rPr>
        <w:t xml:space="preserve"> upo</w:t>
      </w:r>
      <w:r w:rsidR="001E7ABD">
        <w:rPr>
          <w:rFonts w:cstheme="minorHAnsi"/>
        </w:rPr>
        <w:t xml:space="preserve">ważnienie z ustawy z dnia 27 października 2017 r. o finansowaniu zadań oświatowych, </w:t>
      </w:r>
      <w:r w:rsidR="001C0F66">
        <w:rPr>
          <w:rFonts w:cstheme="minorHAnsi"/>
        </w:rPr>
        <w:t>do stosowania w uchwale</w:t>
      </w:r>
      <w:r w:rsidR="001E7ABD">
        <w:rPr>
          <w:rFonts w:cstheme="minorHAnsi"/>
        </w:rPr>
        <w:t xml:space="preserve"> zapisów</w:t>
      </w:r>
      <w:r w:rsidR="001C0F66">
        <w:rPr>
          <w:rFonts w:cstheme="minorHAnsi"/>
        </w:rPr>
        <w:t>.</w:t>
      </w:r>
    </w:p>
    <w:p w:rsidR="001C0F66" w:rsidRDefault="001C0F66" w:rsidP="001C0F66">
      <w:pPr>
        <w:jc w:val="both"/>
      </w:pPr>
      <w:r>
        <w:t>Zgodnie z § 137 i § 143 „Zasad techniki prawodawczej” — stanowiących załącznik do rozporządzenia Prezesa Rady Ministrów z dnia 20 czerwca 2002 r. w sprawie „Zasad techniki prawodawczej” (Dz.U. z 2016 r. poz. 283) — w uchwale nie powtarza się przepisów ustaw oraz przepisów innych aktów normatywnych. Również w orzecznictwie sądowo</w:t>
      </w:r>
      <w:r w:rsidR="00291ACF">
        <w:t>-</w:t>
      </w:r>
      <w:bookmarkStart w:id="0" w:name="_GoBack"/>
      <w:bookmarkEnd w:id="0"/>
      <w:r>
        <w:t>administracyjnym uznaje się, że powtórzenie regulacji ustawowej bądź ich modyfikacje i uzupełnienie przez przepisy gminne jest niezgodne z zasadami legislacji (wyrok NSA z dnia 20 sierpnia 1996 r. sygn. akt SA/</w:t>
      </w:r>
      <w:proofErr w:type="spellStart"/>
      <w:r>
        <w:t>Wr</w:t>
      </w:r>
      <w:proofErr w:type="spellEnd"/>
      <w:r>
        <w:t xml:space="preserve"> 2761/95, wyrok NSA z dnia 25 marca 2003 r. sygn. akt II SA/</w:t>
      </w:r>
      <w:proofErr w:type="spellStart"/>
      <w:r>
        <w:t>Wr</w:t>
      </w:r>
      <w:proofErr w:type="spellEnd"/>
      <w:r>
        <w:t xml:space="preserve"> 2572/02, wyrok NSA z dnia 28 lutego 2003 r. sygn. akt I </w:t>
      </w:r>
      <w:proofErr w:type="spellStart"/>
      <w:r>
        <w:t>Sa</w:t>
      </w:r>
      <w:proofErr w:type="spellEnd"/>
      <w:r>
        <w:t xml:space="preserve">/Lu 882/02). </w:t>
      </w:r>
    </w:p>
    <w:p w:rsidR="00145D46" w:rsidRPr="00712C94" w:rsidRDefault="00145D46" w:rsidP="001C0F66">
      <w:pPr>
        <w:jc w:val="both"/>
        <w:rPr>
          <w:rFonts w:cstheme="minorHAnsi"/>
        </w:rPr>
      </w:pPr>
      <w:r w:rsidRPr="00712C94">
        <w:rPr>
          <w:rFonts w:cstheme="minorHAnsi"/>
        </w:rPr>
        <w:t>Mając na uwadze powyższe, podjęcie uchwały uważa się za zasadne.</w:t>
      </w:r>
    </w:p>
    <w:p w:rsidR="00145D46" w:rsidRDefault="00145D46" w:rsidP="00145D46">
      <w:pPr>
        <w:rPr>
          <w:rFonts w:cstheme="minorHAnsi"/>
        </w:rPr>
      </w:pPr>
    </w:p>
    <w:p w:rsidR="00145D46" w:rsidRDefault="00145D46"/>
    <w:sectPr w:rsidR="00145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471E6"/>
    <w:multiLevelType w:val="hybridMultilevel"/>
    <w:tmpl w:val="D1E0299A"/>
    <w:lvl w:ilvl="0" w:tplc="0666C78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33A"/>
    <w:rsid w:val="00135530"/>
    <w:rsid w:val="00145D46"/>
    <w:rsid w:val="001C0F66"/>
    <w:rsid w:val="001E7ABD"/>
    <w:rsid w:val="00291ACF"/>
    <w:rsid w:val="006F4B45"/>
    <w:rsid w:val="008267F3"/>
    <w:rsid w:val="00BA1837"/>
    <w:rsid w:val="00D03E2C"/>
    <w:rsid w:val="00E0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CF54E-5FBB-4C48-A16C-A2A17525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33A"/>
    <w:pPr>
      <w:spacing w:after="200" w:line="276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33A"/>
    <w:pPr>
      <w:spacing w:after="160" w:line="259" w:lineRule="auto"/>
      <w:ind w:left="720"/>
      <w:contextualSpacing/>
    </w:pPr>
    <w:rPr>
      <w:rFonts w:eastAsia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AB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cp:lastPrinted>2018-02-15T08:31:00Z</cp:lastPrinted>
  <dcterms:created xsi:type="dcterms:W3CDTF">2018-02-06T13:54:00Z</dcterms:created>
  <dcterms:modified xsi:type="dcterms:W3CDTF">2018-02-15T08:54:00Z</dcterms:modified>
</cp:coreProperties>
</file>