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924" w:rsidRDefault="00D54924" w:rsidP="00691EAF">
      <w:pPr>
        <w:jc w:val="center"/>
        <w:rPr>
          <w:b/>
        </w:rPr>
      </w:pPr>
      <w:r>
        <w:rPr>
          <w:b/>
          <w:sz w:val="28"/>
          <w:szCs w:val="28"/>
        </w:rPr>
        <w:tab/>
      </w:r>
    </w:p>
    <w:p w:rsidR="00691EAF" w:rsidRDefault="00691EAF" w:rsidP="00691EAF">
      <w:pPr>
        <w:jc w:val="center"/>
        <w:rPr>
          <w:b/>
        </w:rPr>
      </w:pPr>
      <w:r>
        <w:rPr>
          <w:b/>
        </w:rPr>
        <w:t>GMINNY PROGRAM PROFILAKTYKI I ROZWIĄZYWANA</w:t>
      </w:r>
    </w:p>
    <w:p w:rsidR="00691EAF" w:rsidRDefault="00691EAF" w:rsidP="00691EAF">
      <w:pPr>
        <w:rPr>
          <w:b/>
        </w:rPr>
      </w:pPr>
      <w:r>
        <w:rPr>
          <w:b/>
        </w:rPr>
        <w:t xml:space="preserve">                             PROBLEMÓW ALKOHOLOWYCH  NA 201</w:t>
      </w:r>
      <w:r w:rsidR="00A7130D">
        <w:rPr>
          <w:b/>
        </w:rPr>
        <w:t>8</w:t>
      </w:r>
      <w:r>
        <w:rPr>
          <w:b/>
        </w:rPr>
        <w:t xml:space="preserve"> ROK.</w:t>
      </w:r>
    </w:p>
    <w:p w:rsidR="00691EAF" w:rsidRDefault="00691EAF" w:rsidP="00691EAF">
      <w:pPr>
        <w:jc w:val="center"/>
        <w:rPr>
          <w:b/>
        </w:rPr>
      </w:pPr>
    </w:p>
    <w:p w:rsidR="00691EAF" w:rsidRDefault="00691EAF" w:rsidP="00691EAF">
      <w:pPr>
        <w:jc w:val="center"/>
        <w:rPr>
          <w:b/>
        </w:rPr>
      </w:pPr>
    </w:p>
    <w:p w:rsidR="00691EAF" w:rsidRDefault="00691EAF" w:rsidP="00691EAF">
      <w:pPr>
        <w:jc w:val="both"/>
        <w:rPr>
          <w:b/>
        </w:rPr>
      </w:pPr>
      <w:r>
        <w:rPr>
          <w:b/>
        </w:rPr>
        <w:t>ROZDZIAŁ  I – WSTĘP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  <w:rPr>
          <w:i/>
          <w:iCs/>
        </w:rPr>
      </w:pPr>
      <w:r>
        <w:rPr>
          <w:b/>
          <w:iCs/>
        </w:rPr>
        <w:t xml:space="preserve"> Gminny Program Profilaktyki i Rozwiązywania Problemów Alkoholowych</w:t>
      </w:r>
      <w:r>
        <w:t xml:space="preserve">  </w:t>
      </w:r>
      <w:r>
        <w:br/>
      </w:r>
      <w:r>
        <w:rPr>
          <w:b/>
        </w:rPr>
        <w:t xml:space="preserve"> na 201</w:t>
      </w:r>
      <w:r w:rsidR="00A7130D">
        <w:rPr>
          <w:b/>
        </w:rPr>
        <w:t>8</w:t>
      </w:r>
      <w:r>
        <w:rPr>
          <w:b/>
        </w:rPr>
        <w:t xml:space="preserve"> rok</w:t>
      </w:r>
      <w:r>
        <w:t xml:space="preserve"> jest kontynuacją działań realizowanych przez  Gminę Syców w oparciu o  </w:t>
      </w:r>
      <w:r>
        <w:rPr>
          <w:i/>
        </w:rPr>
        <w:t>Ustawę o Wychowaniu w Trzeźwości i Przeciwdziałaniu Alkoholizmowi z dn. 26 października 1982r</w:t>
      </w:r>
      <w:r>
        <w:rPr>
          <w:iCs/>
        </w:rPr>
        <w:t>. /</w:t>
      </w:r>
      <w:r w:rsidR="006F1394">
        <w:rPr>
          <w:iCs/>
        </w:rPr>
        <w:t>t</w:t>
      </w:r>
      <w:r>
        <w:rPr>
          <w:iCs/>
        </w:rPr>
        <w:t xml:space="preserve">ekst </w:t>
      </w:r>
      <w:r w:rsidR="006F1394">
        <w:rPr>
          <w:iCs/>
        </w:rPr>
        <w:t>j</w:t>
      </w:r>
      <w:r>
        <w:rPr>
          <w:iCs/>
        </w:rPr>
        <w:t>ednolity Dz.U. z 201</w:t>
      </w:r>
      <w:r w:rsidR="00277828">
        <w:rPr>
          <w:iCs/>
        </w:rPr>
        <w:t xml:space="preserve">6 </w:t>
      </w:r>
      <w:r>
        <w:rPr>
          <w:iCs/>
        </w:rPr>
        <w:t>r. poz.</w:t>
      </w:r>
      <w:r w:rsidR="00277828">
        <w:rPr>
          <w:iCs/>
        </w:rPr>
        <w:t>487</w:t>
      </w:r>
      <w:r w:rsidR="00442BF5">
        <w:rPr>
          <w:iCs/>
        </w:rPr>
        <w:t xml:space="preserve"> ze zm.</w:t>
      </w:r>
      <w:r w:rsidR="001F321C">
        <w:rPr>
          <w:iCs/>
        </w:rPr>
        <w:t xml:space="preserve"> </w:t>
      </w:r>
      <w:r>
        <w:rPr>
          <w:iCs/>
        </w:rPr>
        <w:t>/.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  <w:rPr>
          <w:iCs/>
        </w:rPr>
      </w:pPr>
      <w:r>
        <w:rPr>
          <w:iCs/>
        </w:rPr>
        <w:t xml:space="preserve">Ustawa określa zadania dla gminy w zakresie : 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  <w:rPr>
          <w:iCs/>
        </w:rPr>
      </w:pP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  <w:rPr>
          <w:i/>
        </w:rPr>
      </w:pPr>
      <w:r w:rsidRPr="001F321C">
        <w:rPr>
          <w:b/>
          <w:i/>
          <w:iCs/>
        </w:rPr>
        <w:t>1.</w:t>
      </w:r>
      <w:r>
        <w:rPr>
          <w:i/>
          <w:iCs/>
        </w:rPr>
        <w:t xml:space="preserve"> Z</w:t>
      </w:r>
      <w:r>
        <w:rPr>
          <w:i/>
        </w:rPr>
        <w:t>większenia dostępności pomocy terapeutycznej i rehabilitacyjnej dla osób uzależnionych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  <w:rPr>
          <w:i/>
          <w:iCs/>
        </w:rPr>
      </w:pPr>
      <w:r>
        <w:rPr>
          <w:i/>
        </w:rPr>
        <w:t xml:space="preserve"> i osób zagrożonych uzależnieniem od alkoholu. 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rPr>
          <w:i/>
        </w:rPr>
      </w:pPr>
      <w:r w:rsidRPr="001F321C">
        <w:rPr>
          <w:b/>
          <w:i/>
        </w:rPr>
        <w:t>2.</w:t>
      </w:r>
      <w:r>
        <w:rPr>
          <w:i/>
        </w:rPr>
        <w:t>Udzielania rodzinom, w których występują problemy alkoholowe pomocy psychospołecznej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rPr>
          <w:i/>
        </w:rPr>
      </w:pPr>
      <w:r>
        <w:rPr>
          <w:i/>
        </w:rPr>
        <w:t xml:space="preserve"> i prawnej, a w szczególności ochrony przed przemocą w rodzinie. 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rPr>
          <w:i/>
        </w:rPr>
      </w:pPr>
      <w:r w:rsidRPr="006C544D">
        <w:rPr>
          <w:b/>
          <w:i/>
        </w:rPr>
        <w:t>3</w:t>
      </w:r>
      <w:r>
        <w:rPr>
          <w:i/>
        </w:rPr>
        <w:t>. Prowadzenia profilaktycznej działalności informacyjnej, edukacyjnej i szkoleniowej w zakresie rozwiązywania problemów alkoholowych w szczególności dla dzieci i młodzieży, w tym prowadzenie pozalekcyjnych zajęć sportowych, a także działań na rzecz dożywiania dzieci uczestniczących w pozalekcyjnych  programach opiekuńczo.-wychowawczych  i socjoterapeutycznych.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  <w:rPr>
          <w:i/>
        </w:rPr>
      </w:pPr>
      <w:r w:rsidRPr="001F321C">
        <w:rPr>
          <w:b/>
          <w:i/>
        </w:rPr>
        <w:t>4.</w:t>
      </w:r>
      <w:r>
        <w:rPr>
          <w:i/>
        </w:rPr>
        <w:t xml:space="preserve">Wspomagania działalności instytucji, stowarzyszeń i osób fizycznych, służącej rozwiązywaniu problemów alkoholowych. 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  <w:rPr>
          <w:i/>
        </w:rPr>
      </w:pPr>
      <w:r w:rsidRPr="001F321C">
        <w:rPr>
          <w:b/>
          <w:i/>
        </w:rPr>
        <w:t>5.</w:t>
      </w:r>
      <w:r>
        <w:rPr>
          <w:i/>
        </w:rPr>
        <w:t xml:space="preserve"> Podejmowania interwencji w związku z naruszeniem przepisów określonych w art.13</w:t>
      </w:r>
      <w:r>
        <w:rPr>
          <w:i/>
          <w:vertAlign w:val="superscript"/>
        </w:rPr>
        <w:t>1</w:t>
      </w:r>
      <w:r>
        <w:rPr>
          <w:i/>
        </w:rPr>
        <w:t xml:space="preserve"> i 15 ustawy oraz występowania przed sądem w charakterze oskarżyciela publicznego.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</w:pPr>
      <w:r w:rsidRPr="001F321C">
        <w:rPr>
          <w:b/>
          <w:i/>
        </w:rPr>
        <w:t>6.</w:t>
      </w:r>
      <w:r>
        <w:rPr>
          <w:i/>
        </w:rPr>
        <w:t>Wspierania zatrudnienia socjalnego poprzez organizowanie i finansowanie centrów integracji społecznej.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</w:pPr>
      <w:r>
        <w:t>Podstawowym celem Programu jest podjęcie działań zmierzających do ograniczenia spożycia alkoholu wśród dorosłych i młodzieży szkolnej , wczesna  profilaktyka i edukacja oraz pomoc terapeutyczna dla osób uzależnionych i współuzależnionych . Służyć temu mają proponowane zainteresowania aktywności fizycznej i rekreacyjnej jako alternatywa wobec wszelkiego rodzaju uzależnień.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ROZDZIAŁ II-DIAGNOZA PROBLEMÓW ALKOHOLOWYCH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</w:p>
    <w:p w:rsidR="007B4C32" w:rsidRDefault="00691EAF" w:rsidP="00691EAF">
      <w:pPr>
        <w:tabs>
          <w:tab w:val="left" w:pos="283"/>
          <w:tab w:val="left" w:pos="637"/>
          <w:tab w:val="left" w:pos="1134"/>
        </w:tabs>
        <w:jc w:val="both"/>
      </w:pPr>
      <w:r>
        <w:rPr>
          <w:b/>
        </w:rPr>
        <w:t>1/</w:t>
      </w:r>
      <w:r>
        <w:t xml:space="preserve"> Miasto i Gmina Syców liczy </w:t>
      </w:r>
      <w:r w:rsidRPr="00A7130D">
        <w:rPr>
          <w:b/>
        </w:rPr>
        <w:t>16</w:t>
      </w:r>
      <w:r w:rsidR="00A7130D" w:rsidRPr="00A7130D">
        <w:rPr>
          <w:b/>
        </w:rPr>
        <w:t>385</w:t>
      </w:r>
      <w:r w:rsidRPr="00A7130D">
        <w:rPr>
          <w:b/>
        </w:rPr>
        <w:t xml:space="preserve"> </w:t>
      </w:r>
      <w:r>
        <w:t>mieszkańców</w:t>
      </w:r>
      <w:r w:rsidR="00306DCB">
        <w:t xml:space="preserve"> według stanu na 31 grudnia 201</w:t>
      </w:r>
      <w:r w:rsidR="00A7130D">
        <w:t>6</w:t>
      </w:r>
      <w:r w:rsidR="0098568D">
        <w:t xml:space="preserve"> </w:t>
      </w:r>
      <w:r w:rsidR="00306DCB">
        <w:t>r.</w:t>
      </w:r>
      <w:r>
        <w:t>,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</w:pPr>
      <w:r>
        <w:t xml:space="preserve"> w tym </w:t>
      </w:r>
      <w:r w:rsidRPr="00A7130D">
        <w:rPr>
          <w:b/>
        </w:rPr>
        <w:t>10</w:t>
      </w:r>
      <w:r w:rsidR="00A7130D" w:rsidRPr="00A7130D">
        <w:rPr>
          <w:b/>
        </w:rPr>
        <w:t>267</w:t>
      </w:r>
      <w:r>
        <w:t xml:space="preserve"> osób zamieszkuje w mieście , natomiast </w:t>
      </w:r>
      <w:r w:rsidR="00821B2F" w:rsidRPr="00A7130D">
        <w:rPr>
          <w:b/>
        </w:rPr>
        <w:t>61</w:t>
      </w:r>
      <w:r w:rsidR="00A7130D" w:rsidRPr="00A7130D">
        <w:rPr>
          <w:b/>
        </w:rPr>
        <w:t>18</w:t>
      </w:r>
      <w:r>
        <w:t xml:space="preserve"> to mieszkańcy wsi.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</w:pPr>
    </w:p>
    <w:p w:rsidR="00691EAF" w:rsidRPr="006659CE" w:rsidRDefault="006659CE" w:rsidP="00691EAF">
      <w:pPr>
        <w:numPr>
          <w:ilvl w:val="0"/>
          <w:numId w:val="1"/>
        </w:numPr>
        <w:tabs>
          <w:tab w:val="left" w:pos="283"/>
          <w:tab w:val="left" w:pos="637"/>
          <w:tab w:val="left" w:pos="1134"/>
        </w:tabs>
        <w:jc w:val="both"/>
        <w:rPr>
          <w:b/>
        </w:rPr>
      </w:pPr>
      <w:r w:rsidRPr="006659CE">
        <w:rPr>
          <w:b/>
        </w:rPr>
        <w:t>Dostępność napojów alkoholowych</w:t>
      </w:r>
    </w:p>
    <w:p w:rsidR="0013532F" w:rsidRPr="005C3F53" w:rsidRDefault="0013532F" w:rsidP="005F0465"/>
    <w:p w:rsidR="005F0465" w:rsidRPr="005C3F53" w:rsidRDefault="005F0465" w:rsidP="005C3F53">
      <w:r w:rsidRPr="005C3F53">
        <w:t xml:space="preserve">Ogółem w mieście i gminie na dzień 31 </w:t>
      </w:r>
      <w:r w:rsidR="0013532F" w:rsidRPr="005C3F53">
        <w:t xml:space="preserve">grudnia </w:t>
      </w:r>
      <w:r w:rsidRPr="005C3F53">
        <w:t xml:space="preserve"> 20</w:t>
      </w:r>
      <w:r w:rsidR="0013532F" w:rsidRPr="005C3F53">
        <w:t>1</w:t>
      </w:r>
      <w:r w:rsidR="00A7130D">
        <w:t>6</w:t>
      </w:r>
      <w:r w:rsidRPr="005C3F53">
        <w:t xml:space="preserve"> r.</w:t>
      </w:r>
      <w:r w:rsidR="008633C8">
        <w:t xml:space="preserve"> </w:t>
      </w:r>
      <w:r w:rsidR="00E87E2A">
        <w:t>działało</w:t>
      </w:r>
      <w:r w:rsidRPr="005C3F53">
        <w:t xml:space="preserve"> </w:t>
      </w:r>
      <w:r w:rsidR="0013532F" w:rsidRPr="00A7130D">
        <w:rPr>
          <w:b/>
        </w:rPr>
        <w:t>5</w:t>
      </w:r>
      <w:r w:rsidR="00A7130D" w:rsidRPr="00A7130D">
        <w:rPr>
          <w:b/>
        </w:rPr>
        <w:t>4</w:t>
      </w:r>
      <w:r w:rsidRPr="00A7130D">
        <w:rPr>
          <w:b/>
        </w:rPr>
        <w:t xml:space="preserve"> </w:t>
      </w:r>
      <w:r w:rsidRPr="005C3F53">
        <w:t>punkt</w:t>
      </w:r>
      <w:r w:rsidR="00A7130D">
        <w:t>y</w:t>
      </w:r>
    </w:p>
    <w:p w:rsidR="005F0465" w:rsidRPr="005C3F53" w:rsidRDefault="005F0465" w:rsidP="005C3F53">
      <w:r w:rsidRPr="005C3F53">
        <w:t>sprzedaży napojów alkoholowych  w tym :</w:t>
      </w:r>
    </w:p>
    <w:p w:rsidR="0046663D" w:rsidRPr="00C23358" w:rsidRDefault="005F0465" w:rsidP="005C3F53">
      <w:pPr>
        <w:rPr>
          <w:b/>
        </w:rPr>
      </w:pPr>
      <w:r w:rsidRPr="00C23358">
        <w:rPr>
          <w:b/>
        </w:rPr>
        <w:t xml:space="preserve">- </w:t>
      </w:r>
      <w:r w:rsidR="0013532F" w:rsidRPr="00C23358">
        <w:rPr>
          <w:b/>
        </w:rPr>
        <w:t>4</w:t>
      </w:r>
      <w:r w:rsidR="00A7130D">
        <w:rPr>
          <w:b/>
        </w:rPr>
        <w:t>0</w:t>
      </w:r>
      <w:r w:rsidRPr="00C23358">
        <w:rPr>
          <w:b/>
        </w:rPr>
        <w:t xml:space="preserve"> punkt</w:t>
      </w:r>
      <w:r w:rsidR="00A7130D">
        <w:rPr>
          <w:b/>
        </w:rPr>
        <w:t>ów</w:t>
      </w:r>
      <w:r w:rsidRPr="00C23358">
        <w:rPr>
          <w:b/>
        </w:rPr>
        <w:t xml:space="preserve"> detaliczn</w:t>
      </w:r>
      <w:r w:rsidR="00A7130D">
        <w:rPr>
          <w:b/>
        </w:rPr>
        <w:t>ych</w:t>
      </w:r>
      <w:r w:rsidRPr="00C23358">
        <w:rPr>
          <w:b/>
        </w:rPr>
        <w:t xml:space="preserve">                                                                                                              </w:t>
      </w:r>
    </w:p>
    <w:p w:rsidR="005F0465" w:rsidRPr="00C23358" w:rsidRDefault="001A1B7A" w:rsidP="005C3F53">
      <w:pPr>
        <w:rPr>
          <w:b/>
        </w:rPr>
      </w:pPr>
      <w:r w:rsidRPr="00C23358">
        <w:rPr>
          <w:b/>
        </w:rPr>
        <w:t>-</w:t>
      </w:r>
      <w:r w:rsidR="0013532F" w:rsidRPr="00C23358">
        <w:rPr>
          <w:b/>
        </w:rPr>
        <w:t>1</w:t>
      </w:r>
      <w:r w:rsidR="00A7130D">
        <w:rPr>
          <w:b/>
        </w:rPr>
        <w:t>4</w:t>
      </w:r>
      <w:r w:rsidR="005F0465" w:rsidRPr="00C23358">
        <w:rPr>
          <w:b/>
        </w:rPr>
        <w:t xml:space="preserve"> punktów gastronomicznych.</w:t>
      </w:r>
    </w:p>
    <w:p w:rsidR="0079587E" w:rsidRDefault="00B66145" w:rsidP="005C3F53">
      <w:r w:rsidRPr="005C3F53">
        <w:t xml:space="preserve">W  porównaniu do analogicznego okresu </w:t>
      </w:r>
      <w:r w:rsidR="0041508A" w:rsidRPr="005C3F53">
        <w:t xml:space="preserve"> lat ubiegłych można stwierdzić ,że liczba punktów sprzedaży detalicznych  </w:t>
      </w:r>
      <w:r w:rsidR="0098568D">
        <w:t xml:space="preserve">utrzymuje się na poziomie </w:t>
      </w:r>
      <w:r w:rsidR="00135B90">
        <w:t>ostatnich lat</w:t>
      </w:r>
      <w:r w:rsidR="0098568D">
        <w:t xml:space="preserve"> </w:t>
      </w:r>
      <w:r w:rsidR="00991C96">
        <w:t>.</w:t>
      </w:r>
      <w:r w:rsidR="0041508A" w:rsidRPr="005C3F53">
        <w:t xml:space="preserve"> </w:t>
      </w:r>
      <w:r w:rsidR="00991C96">
        <w:t>N</w:t>
      </w:r>
      <w:r w:rsidR="0041508A" w:rsidRPr="005C3F53">
        <w:t>atomiast od 201</w:t>
      </w:r>
      <w:r w:rsidR="001A1B7A">
        <w:t>3</w:t>
      </w:r>
      <w:r w:rsidR="008633C8">
        <w:t xml:space="preserve"> </w:t>
      </w:r>
      <w:r w:rsidR="0041508A" w:rsidRPr="005C3F53">
        <w:t>r</w:t>
      </w:r>
      <w:r w:rsidR="00135B90">
        <w:t>oku</w:t>
      </w:r>
      <w:r w:rsidR="0041508A" w:rsidRPr="005C3F53">
        <w:t xml:space="preserve"> nastąpił znacz </w:t>
      </w:r>
      <w:r w:rsidR="008633C8">
        <w:t>s</w:t>
      </w:r>
      <w:r w:rsidR="0041508A" w:rsidRPr="005C3F53">
        <w:t xml:space="preserve">padek punktów sprzedaży gastronomicznych , </w:t>
      </w:r>
      <w:r w:rsidR="00135B90">
        <w:t>z czego wynika</w:t>
      </w:r>
      <w:r w:rsidR="0041508A" w:rsidRPr="005C3F53">
        <w:t>, że</w:t>
      </w:r>
      <w:r w:rsidR="0079587E">
        <w:t xml:space="preserve"> napoje alkoholowe </w:t>
      </w:r>
      <w:r w:rsidR="00316100">
        <w:t xml:space="preserve">jednak </w:t>
      </w:r>
      <w:r w:rsidR="0079587E">
        <w:t xml:space="preserve">częściej </w:t>
      </w:r>
      <w:r w:rsidR="00316100">
        <w:t>są spożywane poza miejscem sprzedaży po zakupie w sklepie</w:t>
      </w:r>
      <w:r w:rsidR="00991C96">
        <w:t xml:space="preserve">. </w:t>
      </w:r>
      <w:r w:rsidR="007B4C32">
        <w:t>Często</w:t>
      </w:r>
      <w:r w:rsidR="00991C96">
        <w:t xml:space="preserve"> spożywane  w środowisku domowym ,na imprezach okolicznościowych</w:t>
      </w:r>
      <w:r w:rsidR="007B4C32">
        <w:t>,</w:t>
      </w:r>
      <w:r w:rsidR="00991C96">
        <w:t xml:space="preserve"> spotkaniach </w:t>
      </w:r>
      <w:r w:rsidR="00991C96">
        <w:lastRenderedPageBreak/>
        <w:t>w</w:t>
      </w:r>
      <w:r w:rsidR="007B4C32">
        <w:t>ee</w:t>
      </w:r>
      <w:r w:rsidR="00991C96">
        <w:t xml:space="preserve">kendowych </w:t>
      </w:r>
      <w:r w:rsidR="00C23358">
        <w:t xml:space="preserve">, </w:t>
      </w:r>
      <w:r w:rsidR="00991C96">
        <w:t>a przede wszystkim grillowanie latem sprzyja większemu spożyciu napojów alkoholowych , głównie piwa /napojów o mniejszej zawartości alkoholu/.</w:t>
      </w:r>
    </w:p>
    <w:p w:rsidR="0079587E" w:rsidRDefault="0079587E" w:rsidP="005C3F53"/>
    <w:p w:rsidR="0013532F" w:rsidRPr="005C3F53" w:rsidRDefault="005C3F53" w:rsidP="005C3F53">
      <w:r>
        <w:t xml:space="preserve"> </w:t>
      </w:r>
      <w:r w:rsidR="005F0465" w:rsidRPr="005C3F53">
        <w:t>Ważne miejsce w diagnozie problemów alkoholowych na terenie miasta i gminy zajmuje  zestawienie statystyczne dotyczące wartości sprzedaży poszczególnych  napojów alkoholowych  na podstawie  składanych przez podmioty gospodarcze ustawowych oświadczeń.</w:t>
      </w:r>
    </w:p>
    <w:p w:rsidR="005F0465" w:rsidRPr="005C3F53" w:rsidRDefault="005F0465" w:rsidP="005C3F53">
      <w:pPr>
        <w:rPr>
          <w:b/>
        </w:rPr>
      </w:pPr>
      <w:r w:rsidRPr="005C3F53">
        <w:t xml:space="preserve">Przedstawione dane dotyczą wartości sprzedaży  </w:t>
      </w:r>
      <w:r w:rsidRPr="005C3F53">
        <w:rPr>
          <w:b/>
        </w:rPr>
        <w:t>w 201</w:t>
      </w:r>
      <w:r w:rsidR="00A7130D">
        <w:rPr>
          <w:b/>
        </w:rPr>
        <w:t>6</w:t>
      </w:r>
      <w:r w:rsidRPr="005C3F53">
        <w:rPr>
          <w:b/>
        </w:rPr>
        <w:t xml:space="preserve"> r</w:t>
      </w:r>
      <w:r w:rsidR="00FF2869">
        <w:rPr>
          <w:b/>
        </w:rPr>
        <w:t xml:space="preserve">oku </w:t>
      </w:r>
    </w:p>
    <w:p w:rsidR="005F0465" w:rsidRPr="005C3F53" w:rsidRDefault="005F0465" w:rsidP="005C3F53">
      <w:r w:rsidRPr="005C3F53">
        <w:t>Wartość sprzedaży poszczególnych napojów alkoholowych przedstawia się następująco :</w:t>
      </w:r>
    </w:p>
    <w:p w:rsidR="005F0465" w:rsidRPr="005C3F53" w:rsidRDefault="00306DCB" w:rsidP="005C3F53">
      <w:pPr>
        <w:ind w:left="851"/>
        <w:rPr>
          <w:b/>
        </w:rPr>
      </w:pPr>
      <w:r w:rsidRPr="005C3F53">
        <w:rPr>
          <w:b/>
        </w:rPr>
        <w:t>1.</w:t>
      </w:r>
      <w:r w:rsidR="005F0465" w:rsidRPr="005C3F53">
        <w:rPr>
          <w:b/>
        </w:rPr>
        <w:t>W detalu:</w:t>
      </w:r>
    </w:p>
    <w:p w:rsidR="005F0465" w:rsidRPr="005C3F53" w:rsidRDefault="005F0465" w:rsidP="005C3F53">
      <w:pPr>
        <w:ind w:left="851"/>
      </w:pPr>
      <w:r w:rsidRPr="005C3F53">
        <w:t xml:space="preserve">- o zawartości alkoholu do 4.5% oraz piwa           -  </w:t>
      </w:r>
      <w:r w:rsidR="00A7130D">
        <w:t xml:space="preserve">4 952 121,95 </w:t>
      </w:r>
      <w:r w:rsidR="0013532F" w:rsidRPr="005C3F53">
        <w:t>zł.</w:t>
      </w:r>
    </w:p>
    <w:p w:rsidR="005F0465" w:rsidRPr="005C3F53" w:rsidRDefault="005F0465" w:rsidP="005C3F53">
      <w:pPr>
        <w:ind w:left="851"/>
      </w:pPr>
      <w:r w:rsidRPr="005C3F53">
        <w:t xml:space="preserve">- o zawartości alkoholu od 4,5% do 18 % </w:t>
      </w:r>
      <w:r w:rsidR="005C3F53" w:rsidRPr="005C3F53">
        <w:t xml:space="preserve">/wino/  </w:t>
      </w:r>
      <w:r w:rsidRPr="005C3F53">
        <w:t xml:space="preserve">- </w:t>
      </w:r>
      <w:r w:rsidR="00A7130D">
        <w:t xml:space="preserve"> 1 015 379,54</w:t>
      </w:r>
      <w:r w:rsidRPr="005C3F53">
        <w:t xml:space="preserve"> zł</w:t>
      </w:r>
      <w:r w:rsidR="00A7130D">
        <w:t>.</w:t>
      </w:r>
    </w:p>
    <w:p w:rsidR="005F0465" w:rsidRPr="005C3F53" w:rsidRDefault="005F0465" w:rsidP="005C3F53">
      <w:pPr>
        <w:ind w:left="851"/>
      </w:pPr>
      <w:r w:rsidRPr="005C3F53">
        <w:t xml:space="preserve">- o zawartości alkoholu  </w:t>
      </w:r>
      <w:r w:rsidR="0013532F" w:rsidRPr="005C3F53">
        <w:t>powyżej 18%</w:t>
      </w:r>
      <w:r w:rsidR="005C3F53" w:rsidRPr="005C3F53">
        <w:t xml:space="preserve">/wódka/ </w:t>
      </w:r>
      <w:r w:rsidR="0013532F" w:rsidRPr="005C3F53">
        <w:t xml:space="preserve">     -</w:t>
      </w:r>
      <w:r w:rsidRPr="005C3F53">
        <w:t xml:space="preserve"> </w:t>
      </w:r>
      <w:r w:rsidR="00A7130D">
        <w:t xml:space="preserve">5 540 403,72 </w:t>
      </w:r>
      <w:r w:rsidR="0013532F" w:rsidRPr="005C3F53">
        <w:t>zł.</w:t>
      </w:r>
    </w:p>
    <w:p w:rsidR="005F0465" w:rsidRPr="005C3F53" w:rsidRDefault="005F0465" w:rsidP="005C3F53">
      <w:pPr>
        <w:ind w:left="851"/>
      </w:pPr>
    </w:p>
    <w:p w:rsidR="005F0465" w:rsidRPr="005C3F53" w:rsidRDefault="005F0465" w:rsidP="005C3F53">
      <w:pPr>
        <w:ind w:left="851"/>
        <w:rPr>
          <w:b/>
        </w:rPr>
      </w:pPr>
      <w:r w:rsidRPr="005C3F53">
        <w:rPr>
          <w:b/>
        </w:rPr>
        <w:t>2. W gastronomii:</w:t>
      </w:r>
    </w:p>
    <w:p w:rsidR="005F0465" w:rsidRPr="005C3F53" w:rsidRDefault="005F0465" w:rsidP="005C3F53">
      <w:pPr>
        <w:ind w:left="851"/>
      </w:pPr>
      <w:r w:rsidRPr="005C3F53">
        <w:t xml:space="preserve">- o zawartości alkoholu do 4,5% oraz piwa            -  </w:t>
      </w:r>
      <w:r w:rsidR="0013532F" w:rsidRPr="005C3F53">
        <w:t xml:space="preserve">  </w:t>
      </w:r>
      <w:r w:rsidR="00A7130D">
        <w:t>336 909,78</w:t>
      </w:r>
      <w:r w:rsidRPr="005C3F53">
        <w:t xml:space="preserve"> zł</w:t>
      </w:r>
      <w:r w:rsidR="0013532F" w:rsidRPr="005C3F53">
        <w:t>.</w:t>
      </w:r>
    </w:p>
    <w:p w:rsidR="005F0465" w:rsidRPr="005C3F53" w:rsidRDefault="005F0465" w:rsidP="005C3F53">
      <w:pPr>
        <w:ind w:left="851"/>
      </w:pPr>
      <w:r w:rsidRPr="005C3F53">
        <w:t xml:space="preserve">- o zawartości alkoholu  od 4,5% do 18% </w:t>
      </w:r>
      <w:r w:rsidR="0041508A" w:rsidRPr="005C3F53">
        <w:t xml:space="preserve">/wino/    </w:t>
      </w:r>
      <w:r w:rsidRPr="005C3F53">
        <w:t xml:space="preserve"> -   </w:t>
      </w:r>
      <w:r w:rsidR="0013532F" w:rsidRPr="005C3F53">
        <w:t xml:space="preserve"> </w:t>
      </w:r>
      <w:r w:rsidR="00A7130D">
        <w:t>62 354,35</w:t>
      </w:r>
      <w:r w:rsidR="0013532F" w:rsidRPr="005C3F53">
        <w:t xml:space="preserve"> zł.</w:t>
      </w:r>
    </w:p>
    <w:p w:rsidR="005F0465" w:rsidRPr="005C3F53" w:rsidRDefault="005F0465" w:rsidP="005C3F53">
      <w:pPr>
        <w:ind w:left="851"/>
      </w:pPr>
      <w:r w:rsidRPr="005C3F53">
        <w:t xml:space="preserve">- o zawartości alkoholu powyżej 18% </w:t>
      </w:r>
      <w:r w:rsidR="0041508A" w:rsidRPr="005C3F53">
        <w:t xml:space="preserve">/wódka/     </w:t>
      </w:r>
      <w:r w:rsidRPr="005C3F53">
        <w:t xml:space="preserve">   - </w:t>
      </w:r>
      <w:r w:rsidR="0013532F" w:rsidRPr="005C3F53">
        <w:t xml:space="preserve">  </w:t>
      </w:r>
      <w:r w:rsidRPr="005C3F53">
        <w:t>2</w:t>
      </w:r>
      <w:r w:rsidR="00A7130D">
        <w:t xml:space="preserve">32 591,19 </w:t>
      </w:r>
      <w:r w:rsidRPr="005C3F53">
        <w:t>zł</w:t>
      </w:r>
      <w:r w:rsidR="00A7130D">
        <w:t>.</w:t>
      </w:r>
    </w:p>
    <w:p w:rsidR="005F0465" w:rsidRPr="005C3F53" w:rsidRDefault="005F0465" w:rsidP="005C3F53">
      <w:pPr>
        <w:ind w:left="851"/>
      </w:pPr>
    </w:p>
    <w:p w:rsidR="005F0465" w:rsidRPr="005C3F53" w:rsidRDefault="005F0465" w:rsidP="005C3F53">
      <w:pPr>
        <w:ind w:left="851"/>
        <w:rPr>
          <w:b/>
        </w:rPr>
      </w:pPr>
      <w:r w:rsidRPr="005C3F53">
        <w:rPr>
          <w:b/>
        </w:rPr>
        <w:t>Łączna wartość sprzedaży poszczególnych  napojów alkoholowych:</w:t>
      </w:r>
    </w:p>
    <w:p w:rsidR="005F0465" w:rsidRPr="005C3F53" w:rsidRDefault="005C3F53" w:rsidP="005C3F53">
      <w:r>
        <w:t xml:space="preserve">              </w:t>
      </w:r>
      <w:r w:rsidR="005F0465" w:rsidRPr="005C3F53">
        <w:t xml:space="preserve">- o zawartości do 4,5% oraz piwa                            -  </w:t>
      </w:r>
      <w:r w:rsidR="0013532F" w:rsidRPr="005C3F53">
        <w:t>5</w:t>
      </w:r>
      <w:r w:rsidR="00A7130D">
        <w:t> 289 031,73</w:t>
      </w:r>
      <w:r w:rsidR="00306DCB" w:rsidRPr="005C3F53">
        <w:t xml:space="preserve"> </w:t>
      </w:r>
      <w:r w:rsidR="005F0465" w:rsidRPr="005C3F53">
        <w:t>zł</w:t>
      </w:r>
      <w:r w:rsidR="00A7130D">
        <w:t>.</w:t>
      </w:r>
    </w:p>
    <w:p w:rsidR="005F0465" w:rsidRPr="005C3F53" w:rsidRDefault="005C3F53" w:rsidP="005C3F53">
      <w:r>
        <w:t xml:space="preserve">              </w:t>
      </w:r>
      <w:r w:rsidR="005F0465" w:rsidRPr="005C3F53">
        <w:t>- o zawartości alkoholu  od 4,5% do 18%</w:t>
      </w:r>
      <w:r w:rsidR="0041508A" w:rsidRPr="005C3F53">
        <w:t xml:space="preserve">/wino/  </w:t>
      </w:r>
      <w:r>
        <w:t xml:space="preserve">  </w:t>
      </w:r>
      <w:r w:rsidR="005F0465" w:rsidRPr="005C3F53">
        <w:t xml:space="preserve"> -  </w:t>
      </w:r>
      <w:r w:rsidR="00A7130D">
        <w:t>1 077 733,89</w:t>
      </w:r>
      <w:r w:rsidR="005F0465" w:rsidRPr="005C3F53">
        <w:t xml:space="preserve"> zł</w:t>
      </w:r>
      <w:r w:rsidR="00A7130D">
        <w:t>.</w:t>
      </w:r>
    </w:p>
    <w:p w:rsidR="005F0465" w:rsidRPr="005C3F53" w:rsidRDefault="005F0465" w:rsidP="005C3F53">
      <w:pPr>
        <w:ind w:left="851"/>
      </w:pPr>
      <w:r w:rsidRPr="005C3F53">
        <w:t xml:space="preserve">- o zawartości powyżej 18% </w:t>
      </w:r>
      <w:r w:rsidR="0041508A" w:rsidRPr="005C3F53">
        <w:t xml:space="preserve">/wódka/            </w:t>
      </w:r>
      <w:r w:rsidRPr="005C3F53">
        <w:t xml:space="preserve">          - </w:t>
      </w:r>
      <w:r w:rsidR="005C3F53">
        <w:t xml:space="preserve"> </w:t>
      </w:r>
      <w:r w:rsidR="00306DCB" w:rsidRPr="005C3F53">
        <w:t>5</w:t>
      </w:r>
      <w:r w:rsidR="00A7130D">
        <w:t> 772 994,91 zł.</w:t>
      </w:r>
    </w:p>
    <w:p w:rsidR="005F0465" w:rsidRPr="005C3F53" w:rsidRDefault="005F0465" w:rsidP="005C3F53">
      <w:pPr>
        <w:ind w:left="851"/>
      </w:pPr>
    </w:p>
    <w:p w:rsidR="005F0465" w:rsidRPr="001A1B7A" w:rsidRDefault="005F0465" w:rsidP="005C3F53">
      <w:pPr>
        <w:ind w:left="851"/>
        <w:rPr>
          <w:b/>
        </w:rPr>
      </w:pPr>
      <w:r w:rsidRPr="005C3F53">
        <w:t xml:space="preserve">Ogółem mieszkańcy miasta i gminy Syców zakupili w </w:t>
      </w:r>
      <w:r w:rsidRPr="00E87E2A">
        <w:rPr>
          <w:b/>
        </w:rPr>
        <w:t>201</w:t>
      </w:r>
      <w:r w:rsidR="008948E4">
        <w:rPr>
          <w:b/>
        </w:rPr>
        <w:t>6</w:t>
      </w:r>
      <w:r w:rsidRPr="00E87E2A">
        <w:rPr>
          <w:b/>
        </w:rPr>
        <w:t xml:space="preserve"> roku</w:t>
      </w:r>
      <w:r w:rsidRPr="005C3F53">
        <w:t xml:space="preserve"> alkoholu na wartość </w:t>
      </w:r>
      <w:r w:rsidR="00306DCB" w:rsidRPr="005C3F53">
        <w:t xml:space="preserve"> </w:t>
      </w:r>
      <w:r w:rsidR="001A1B7A" w:rsidRPr="001A1B7A">
        <w:rPr>
          <w:b/>
        </w:rPr>
        <w:t>1</w:t>
      </w:r>
      <w:r w:rsidR="008948E4">
        <w:rPr>
          <w:b/>
        </w:rPr>
        <w:t>2 139 760,53</w:t>
      </w:r>
      <w:r w:rsidR="001A1B7A" w:rsidRPr="001A1B7A">
        <w:rPr>
          <w:b/>
        </w:rPr>
        <w:t xml:space="preserve"> zł.</w:t>
      </w:r>
    </w:p>
    <w:p w:rsidR="005F0465" w:rsidRPr="001A1B7A" w:rsidRDefault="005F0465" w:rsidP="005C3F53">
      <w:pPr>
        <w:ind w:left="851"/>
        <w:rPr>
          <w:b/>
        </w:rPr>
      </w:pPr>
    </w:p>
    <w:p w:rsidR="005F0465" w:rsidRPr="005C3F53" w:rsidRDefault="005F0465" w:rsidP="005C3F53">
      <w:pPr>
        <w:ind w:left="851"/>
      </w:pPr>
      <w:r w:rsidRPr="005C3F53">
        <w:t>W przeliczeniu na liczbę mieszkańców miasta i gminy  dane przedstawiają się następująco:</w:t>
      </w:r>
    </w:p>
    <w:p w:rsidR="005F0465" w:rsidRPr="005C3F53" w:rsidRDefault="005F0465" w:rsidP="005C3F53">
      <w:pPr>
        <w:ind w:left="851"/>
      </w:pPr>
      <w:r w:rsidRPr="001D33C8">
        <w:rPr>
          <w:b/>
        </w:rPr>
        <w:t>Statystyczny mieszkaniec  wydał na napoje alkoholowe</w:t>
      </w:r>
      <w:r w:rsidR="001D33C8">
        <w:rPr>
          <w:b/>
        </w:rPr>
        <w:t xml:space="preserve"> w 201</w:t>
      </w:r>
      <w:r w:rsidR="008948E4">
        <w:rPr>
          <w:b/>
        </w:rPr>
        <w:t>6</w:t>
      </w:r>
      <w:r w:rsidR="001D33C8">
        <w:rPr>
          <w:b/>
        </w:rPr>
        <w:t>r.</w:t>
      </w:r>
      <w:r w:rsidRPr="001D33C8">
        <w:rPr>
          <w:b/>
        </w:rPr>
        <w:t xml:space="preserve">  kwotę</w:t>
      </w:r>
      <w:r w:rsidR="001A1B7A" w:rsidRPr="001D33C8">
        <w:rPr>
          <w:b/>
        </w:rPr>
        <w:t>-</w:t>
      </w:r>
      <w:r w:rsidRPr="005C3F53">
        <w:t xml:space="preserve"> </w:t>
      </w:r>
      <w:r w:rsidR="001D33C8" w:rsidRPr="001D33C8">
        <w:rPr>
          <w:b/>
        </w:rPr>
        <w:t>7</w:t>
      </w:r>
      <w:r w:rsidR="008948E4">
        <w:rPr>
          <w:b/>
        </w:rPr>
        <w:t>40</w:t>
      </w:r>
      <w:r w:rsidR="001D33C8" w:rsidRPr="001D33C8">
        <w:rPr>
          <w:b/>
        </w:rPr>
        <w:t>,</w:t>
      </w:r>
      <w:r w:rsidR="008948E4">
        <w:rPr>
          <w:b/>
        </w:rPr>
        <w:t>9</w:t>
      </w:r>
      <w:r w:rsidR="0079587E">
        <w:rPr>
          <w:b/>
        </w:rPr>
        <w:t>1</w:t>
      </w:r>
      <w:r w:rsidRPr="001D33C8">
        <w:rPr>
          <w:b/>
        </w:rPr>
        <w:t xml:space="preserve"> zł</w:t>
      </w:r>
      <w:r w:rsidR="001D33C8">
        <w:rPr>
          <w:b/>
        </w:rPr>
        <w:t>.</w:t>
      </w:r>
    </w:p>
    <w:p w:rsidR="005F0465" w:rsidRPr="005C3F53" w:rsidRDefault="001D33C8" w:rsidP="001D33C8">
      <w:r>
        <w:t xml:space="preserve">               </w:t>
      </w:r>
      <w:r w:rsidR="005F0465" w:rsidRPr="005C3F53">
        <w:t>w tym:</w:t>
      </w:r>
    </w:p>
    <w:p w:rsidR="005F0465" w:rsidRPr="001D33C8" w:rsidRDefault="005F0465" w:rsidP="005C3F53">
      <w:pPr>
        <w:ind w:left="851"/>
        <w:rPr>
          <w:b/>
        </w:rPr>
      </w:pPr>
      <w:r w:rsidRPr="005C3F53">
        <w:t xml:space="preserve">- na niskoprocentowe napoje alkoholowe / piwo/ kwotę </w:t>
      </w:r>
      <w:r w:rsidR="008948E4">
        <w:t>–</w:t>
      </w:r>
      <w:r w:rsidRPr="005C3F53">
        <w:t xml:space="preserve"> </w:t>
      </w:r>
      <w:r w:rsidR="001D33C8" w:rsidRPr="001D33C8">
        <w:rPr>
          <w:b/>
        </w:rPr>
        <w:t>3</w:t>
      </w:r>
      <w:r w:rsidR="008948E4">
        <w:rPr>
          <w:b/>
        </w:rPr>
        <w:t>22,80</w:t>
      </w:r>
      <w:r w:rsidRPr="001D33C8">
        <w:rPr>
          <w:b/>
        </w:rPr>
        <w:t xml:space="preserve"> zł</w:t>
      </w:r>
      <w:r w:rsidR="001D33C8">
        <w:rPr>
          <w:b/>
        </w:rPr>
        <w:t>.</w:t>
      </w:r>
    </w:p>
    <w:p w:rsidR="005F0465" w:rsidRPr="001D33C8" w:rsidRDefault="005F0465" w:rsidP="005C3F53">
      <w:pPr>
        <w:ind w:left="851"/>
        <w:rPr>
          <w:b/>
        </w:rPr>
      </w:pPr>
      <w:r w:rsidRPr="005C3F53">
        <w:t>- na średnio procentowe napoje alkoholowe/wino/ kwotę</w:t>
      </w:r>
      <w:r w:rsidR="001D33C8">
        <w:t>-</w:t>
      </w:r>
      <w:r w:rsidRPr="005C3F53">
        <w:t xml:space="preserve"> </w:t>
      </w:r>
      <w:r w:rsidR="008948E4">
        <w:t xml:space="preserve"> </w:t>
      </w:r>
      <w:r w:rsidR="008948E4" w:rsidRPr="008948E4">
        <w:rPr>
          <w:b/>
        </w:rPr>
        <w:t>65,78</w:t>
      </w:r>
      <w:r w:rsidRPr="001D33C8">
        <w:rPr>
          <w:b/>
        </w:rPr>
        <w:t xml:space="preserve"> zł</w:t>
      </w:r>
      <w:r w:rsidR="001D33C8">
        <w:rPr>
          <w:b/>
        </w:rPr>
        <w:t>.</w:t>
      </w:r>
    </w:p>
    <w:p w:rsidR="005F0465" w:rsidRPr="005C3F53" w:rsidRDefault="005F0465" w:rsidP="005C3F53">
      <w:pPr>
        <w:ind w:left="851"/>
      </w:pPr>
      <w:r w:rsidRPr="005C3F53">
        <w:t>- na wysokoprocentowe napoje alkoholowe/ wódka, koniaki/ kwotę</w:t>
      </w:r>
      <w:r w:rsidR="00E87E2A">
        <w:t>-</w:t>
      </w:r>
      <w:r w:rsidR="001D33C8" w:rsidRPr="001D33C8">
        <w:rPr>
          <w:b/>
        </w:rPr>
        <w:t>3</w:t>
      </w:r>
      <w:r w:rsidR="008948E4">
        <w:rPr>
          <w:b/>
        </w:rPr>
        <w:t>52</w:t>
      </w:r>
      <w:r w:rsidR="001D33C8" w:rsidRPr="001D33C8">
        <w:rPr>
          <w:b/>
        </w:rPr>
        <w:t>,</w:t>
      </w:r>
      <w:r w:rsidR="008948E4">
        <w:rPr>
          <w:b/>
        </w:rPr>
        <w:t>33</w:t>
      </w:r>
      <w:r w:rsidRPr="001D33C8">
        <w:rPr>
          <w:b/>
        </w:rPr>
        <w:t xml:space="preserve"> zł</w:t>
      </w:r>
      <w:r w:rsidR="001D33C8">
        <w:rPr>
          <w:b/>
        </w:rPr>
        <w:t>.</w:t>
      </w:r>
    </w:p>
    <w:p w:rsidR="002867F3" w:rsidRDefault="002867F3" w:rsidP="005C3F53"/>
    <w:p w:rsidR="005F0465" w:rsidRPr="002867F3" w:rsidRDefault="002867F3" w:rsidP="005C3F53">
      <w:r w:rsidRPr="002867F3">
        <w:t xml:space="preserve">W porównaniu do danych statystycznych z lat ubiegłych można stwierdzić ,że wydajemy więcej środków </w:t>
      </w:r>
      <w:r>
        <w:t>finansowych</w:t>
      </w:r>
      <w:r w:rsidRPr="002867F3">
        <w:t xml:space="preserve"> na zakup alkoholu.</w:t>
      </w:r>
      <w:r>
        <w:t xml:space="preserve"> Trzeba jednak uwzględnić,</w:t>
      </w:r>
      <w:r w:rsidR="00E82AA8">
        <w:t xml:space="preserve"> </w:t>
      </w:r>
      <w:r>
        <w:t>ż</w:t>
      </w:r>
      <w:r w:rsidR="00E82AA8">
        <w:t>e</w:t>
      </w:r>
      <w:r>
        <w:t xml:space="preserve"> gro wydatków na napoje alkoholowe pochodz</w:t>
      </w:r>
      <w:r w:rsidR="00E82AA8">
        <w:t>i</w:t>
      </w:r>
      <w:r>
        <w:t xml:space="preserve"> z</w:t>
      </w:r>
      <w:r w:rsidR="00E82AA8">
        <w:t>e sprzedaży w</w:t>
      </w:r>
      <w:r>
        <w:t xml:space="preserve"> wielkich supermarket</w:t>
      </w:r>
      <w:r w:rsidR="00E82AA8">
        <w:t xml:space="preserve">ach </w:t>
      </w:r>
      <w:r>
        <w:t xml:space="preserve"> prowadzących sprzedaż na terenie miasta i gminy ,gdzie zakupy robią również mieszkańcy gmin ościennych.</w:t>
      </w:r>
    </w:p>
    <w:p w:rsidR="00431A3E" w:rsidRDefault="00431A3E" w:rsidP="00691EAF">
      <w:pPr>
        <w:jc w:val="both"/>
        <w:rPr>
          <w:b/>
        </w:rPr>
      </w:pPr>
    </w:p>
    <w:p w:rsidR="00691EAF" w:rsidRDefault="00572115" w:rsidP="00691EAF">
      <w:pPr>
        <w:jc w:val="both"/>
      </w:pPr>
      <w:r w:rsidRPr="00572115">
        <w:rPr>
          <w:b/>
        </w:rPr>
        <w:t>2</w:t>
      </w:r>
      <w:r>
        <w:t>/Z</w:t>
      </w:r>
      <w:r w:rsidR="00AE114D">
        <w:t>b</w:t>
      </w:r>
      <w:r w:rsidR="00691EAF">
        <w:t>adano również</w:t>
      </w:r>
      <w:r w:rsidR="00691EAF">
        <w:rPr>
          <w:b/>
        </w:rPr>
        <w:t xml:space="preserve"> </w:t>
      </w:r>
      <w:r w:rsidR="00691EAF">
        <w:t xml:space="preserve"> zjawisko spożywania alkoholu przez młodzież szkolną .Wzorem roku ubiegłego w </w:t>
      </w:r>
      <w:r w:rsidR="000D1614">
        <w:t>listopadzie</w:t>
      </w:r>
      <w:r w:rsidR="008948E4">
        <w:t xml:space="preserve"> </w:t>
      </w:r>
      <w:r w:rsidR="00691EAF">
        <w:t xml:space="preserve"> 201</w:t>
      </w:r>
      <w:r w:rsidR="008948E4">
        <w:t>7</w:t>
      </w:r>
      <w:r w:rsidR="00691EAF">
        <w:t xml:space="preserve">r. </w:t>
      </w:r>
      <w:r w:rsidR="00DF2662">
        <w:t xml:space="preserve">w ramach </w:t>
      </w:r>
      <w:r w:rsidR="00691EAF">
        <w:t xml:space="preserve"> monitoringu problemów alkoholowych wśród młodzieży ponadgimnazjalnej, przeprowadzono ankietę. Badaniem zostało objętych </w:t>
      </w:r>
      <w:r w:rsidR="000D1614">
        <w:t>233</w:t>
      </w:r>
      <w:r w:rsidR="00691EAF">
        <w:t xml:space="preserve"> os</w:t>
      </w:r>
      <w:r w:rsidR="000D1614">
        <w:t>oby</w:t>
      </w:r>
      <w:r w:rsidR="00691EAF">
        <w:t>.</w:t>
      </w:r>
    </w:p>
    <w:p w:rsidR="00E533E6" w:rsidRDefault="00E533E6" w:rsidP="00691EAF">
      <w:pPr>
        <w:jc w:val="both"/>
      </w:pPr>
    </w:p>
    <w:p w:rsidR="00691EAF" w:rsidRPr="00AE114D" w:rsidRDefault="00691EAF" w:rsidP="00691EAF">
      <w:pPr>
        <w:jc w:val="both"/>
        <w:rPr>
          <w:u w:val="single"/>
        </w:rPr>
      </w:pPr>
      <w:r w:rsidRPr="00AE114D">
        <w:rPr>
          <w:u w:val="single"/>
        </w:rPr>
        <w:t>Wyniki badania przedstawiają się następująco:</w:t>
      </w:r>
    </w:p>
    <w:p w:rsidR="00C23358" w:rsidRDefault="00DF2662" w:rsidP="00691EAF">
      <w:r>
        <w:t xml:space="preserve">Nastąpił </w:t>
      </w:r>
      <w:r w:rsidR="00AE114D">
        <w:t xml:space="preserve"> </w:t>
      </w:r>
      <w:r w:rsidR="007B4C32">
        <w:t xml:space="preserve">znaczny </w:t>
      </w:r>
      <w:r w:rsidR="00AE114D">
        <w:t xml:space="preserve">spadek </w:t>
      </w:r>
      <w:r w:rsidR="00316100">
        <w:t xml:space="preserve">spożywania alkoholu przez </w:t>
      </w:r>
      <w:r w:rsidR="00AE114D">
        <w:t xml:space="preserve"> </w:t>
      </w:r>
      <w:r w:rsidR="007B4C32">
        <w:t>młodzież szkolną</w:t>
      </w:r>
      <w:r w:rsidR="00AE114D">
        <w:t xml:space="preserve"> </w:t>
      </w:r>
      <w:r w:rsidR="007B4C32">
        <w:t>ZSP</w:t>
      </w:r>
      <w:r w:rsidR="006C544D">
        <w:t>.</w:t>
      </w:r>
      <w:r>
        <w:t xml:space="preserve"> Świadczy  o tym </w:t>
      </w:r>
      <w:r w:rsidR="00B55238">
        <w:t>to,</w:t>
      </w:r>
      <w:r w:rsidR="009A1E8B">
        <w:t xml:space="preserve"> </w:t>
      </w:r>
      <w:r w:rsidR="00B55238">
        <w:t>że</w:t>
      </w:r>
      <w:r>
        <w:t xml:space="preserve"> podejmowane działania profilaktyczne wśród młodzieży przynoszą  konkretne efekty </w:t>
      </w:r>
      <w:r w:rsidR="00691EAF">
        <w:t xml:space="preserve">. </w:t>
      </w:r>
      <w:r>
        <w:t>N</w:t>
      </w:r>
      <w:r w:rsidR="00691EAF">
        <w:t xml:space="preserve">ajczęściej spożywanym napojem jest  piwo </w:t>
      </w:r>
      <w:r w:rsidR="000D1614">
        <w:t>28</w:t>
      </w:r>
      <w:r w:rsidR="00691EAF">
        <w:t>%</w:t>
      </w:r>
      <w:r w:rsidR="00E82AA8">
        <w:t>-</w:t>
      </w:r>
      <w:r w:rsidR="00691EAF">
        <w:t>ZSP</w:t>
      </w:r>
      <w:r w:rsidR="00E82AA8">
        <w:t>(</w:t>
      </w:r>
      <w:r w:rsidR="000D1614">
        <w:t>41</w:t>
      </w:r>
      <w:r w:rsidR="00E82AA8">
        <w:t>% w 201</w:t>
      </w:r>
      <w:r w:rsidR="000D1614">
        <w:t>6</w:t>
      </w:r>
      <w:r w:rsidR="00E82AA8">
        <w:t>r.)</w:t>
      </w:r>
      <w:r w:rsidR="00691EAF">
        <w:t xml:space="preserve"> </w:t>
      </w:r>
      <w:r>
        <w:t xml:space="preserve">i </w:t>
      </w:r>
      <w:r w:rsidR="000A3B02">
        <w:t>69,58</w:t>
      </w:r>
      <w:r w:rsidR="00AE114D">
        <w:t>%</w:t>
      </w:r>
      <w:r w:rsidR="00277828">
        <w:t>-</w:t>
      </w:r>
      <w:r w:rsidR="00691EAF">
        <w:lastRenderedPageBreak/>
        <w:t>LO</w:t>
      </w:r>
      <w:r w:rsidR="00277828">
        <w:t>(</w:t>
      </w:r>
      <w:r w:rsidR="000A3B02">
        <w:t>53%</w:t>
      </w:r>
      <w:r w:rsidR="00277828">
        <w:t xml:space="preserve"> w 201</w:t>
      </w:r>
      <w:r w:rsidR="000A3B02">
        <w:t>6</w:t>
      </w:r>
      <w:r w:rsidR="00691EAF">
        <w:t>)</w:t>
      </w:r>
      <w:r w:rsidR="00B55238">
        <w:t>.</w:t>
      </w:r>
      <w:r>
        <w:t xml:space="preserve"> Drugie miejsce pod względem spożycia zajmują </w:t>
      </w:r>
      <w:r w:rsidR="00691EAF">
        <w:t>trunki</w:t>
      </w:r>
      <w:r>
        <w:t xml:space="preserve"> wysokoprocentowe:</w:t>
      </w:r>
      <w:r w:rsidR="00691EAF">
        <w:t xml:space="preserve"> wódka -</w:t>
      </w:r>
      <w:r w:rsidR="007B4C32">
        <w:t>1</w:t>
      </w:r>
      <w:r w:rsidR="000D1614">
        <w:t>0</w:t>
      </w:r>
      <w:r w:rsidR="00691EAF">
        <w:t xml:space="preserve"> % </w:t>
      </w:r>
      <w:r w:rsidR="00E82AA8">
        <w:t>-</w:t>
      </w:r>
      <w:r w:rsidR="007B4C32">
        <w:t>ZSP</w:t>
      </w:r>
      <w:r w:rsidR="00E82AA8">
        <w:t>(</w:t>
      </w:r>
      <w:r w:rsidR="000D1614">
        <w:t>1</w:t>
      </w:r>
      <w:r w:rsidR="00E82AA8">
        <w:t>5% w 201</w:t>
      </w:r>
      <w:r w:rsidR="000D1614">
        <w:t>6</w:t>
      </w:r>
      <w:r w:rsidR="00E82AA8">
        <w:t>r.)</w:t>
      </w:r>
      <w:r w:rsidR="00277828">
        <w:t xml:space="preserve"> </w:t>
      </w:r>
      <w:r w:rsidR="00AE114D">
        <w:t>i</w:t>
      </w:r>
      <w:r w:rsidR="00691EAF">
        <w:t xml:space="preserve"> </w:t>
      </w:r>
      <w:r w:rsidR="00277828">
        <w:t>1</w:t>
      </w:r>
      <w:r w:rsidR="000A3B02">
        <w:t>4</w:t>
      </w:r>
      <w:r w:rsidR="0031523C">
        <w:t>,</w:t>
      </w:r>
      <w:r w:rsidR="000A3B02">
        <w:t>1</w:t>
      </w:r>
      <w:r w:rsidR="0031523C">
        <w:t>7</w:t>
      </w:r>
      <w:r w:rsidR="007B4C32">
        <w:t>%</w:t>
      </w:r>
      <w:r w:rsidR="00277828">
        <w:t>-</w:t>
      </w:r>
      <w:r w:rsidR="007B4C32">
        <w:t>LO</w:t>
      </w:r>
      <w:r w:rsidR="00277828">
        <w:t>(</w:t>
      </w:r>
      <w:r w:rsidR="000A3B02">
        <w:t>17,07</w:t>
      </w:r>
      <w:r w:rsidR="00277828">
        <w:t>% w 201</w:t>
      </w:r>
      <w:r w:rsidR="000A3B02">
        <w:t>6</w:t>
      </w:r>
      <w:r w:rsidR="00277828">
        <w:t>r.</w:t>
      </w:r>
      <w:r w:rsidR="00691EAF">
        <w:t>)</w:t>
      </w:r>
      <w:r>
        <w:t xml:space="preserve">, </w:t>
      </w:r>
    </w:p>
    <w:p w:rsidR="00691EAF" w:rsidRDefault="00DF2662" w:rsidP="00691EAF">
      <w:r>
        <w:t>a najmniej popularnym trunkiem wśród młodzieży jest wino</w:t>
      </w:r>
      <w:r w:rsidR="00AE114D">
        <w:t xml:space="preserve"> -</w:t>
      </w:r>
      <w:r w:rsidR="000D1614">
        <w:t>6</w:t>
      </w:r>
      <w:r w:rsidR="00AE114D">
        <w:t xml:space="preserve"> %</w:t>
      </w:r>
      <w:r w:rsidR="00E82AA8">
        <w:t>-</w:t>
      </w:r>
      <w:r w:rsidR="007B4C32">
        <w:t>ZSP</w:t>
      </w:r>
      <w:r w:rsidR="00E82AA8">
        <w:t>(</w:t>
      </w:r>
      <w:r w:rsidR="000D1614">
        <w:t>9</w:t>
      </w:r>
      <w:r w:rsidR="00E82AA8">
        <w:t>%w 201</w:t>
      </w:r>
      <w:r w:rsidR="000D1614">
        <w:t>6</w:t>
      </w:r>
      <w:r w:rsidR="00E82AA8">
        <w:t>r.)</w:t>
      </w:r>
      <w:r w:rsidR="00AE114D">
        <w:t xml:space="preserve"> i </w:t>
      </w:r>
      <w:r w:rsidR="000A3B02">
        <w:t>9,11</w:t>
      </w:r>
      <w:r w:rsidR="00277828">
        <w:t>%-</w:t>
      </w:r>
      <w:r w:rsidR="007B4C32">
        <w:t>LO</w:t>
      </w:r>
      <w:r w:rsidR="00277828">
        <w:t>(</w:t>
      </w:r>
      <w:r w:rsidR="000A3B02">
        <w:t>12</w:t>
      </w:r>
      <w:r w:rsidR="0031523C">
        <w:t>,1</w:t>
      </w:r>
      <w:r w:rsidR="000A3B02">
        <w:t>9</w:t>
      </w:r>
      <w:r w:rsidR="00277828">
        <w:t>% w 201</w:t>
      </w:r>
      <w:r w:rsidR="000A3B02">
        <w:t>6</w:t>
      </w:r>
      <w:r w:rsidR="00277828">
        <w:t>r.</w:t>
      </w:r>
      <w:r w:rsidR="00AE114D">
        <w:t>)</w:t>
      </w:r>
      <w:r w:rsidR="00691EAF">
        <w:t xml:space="preserve">. </w:t>
      </w:r>
    </w:p>
    <w:p w:rsidR="00691EAF" w:rsidRDefault="00691EAF" w:rsidP="00691EAF">
      <w:pPr>
        <w:jc w:val="both"/>
        <w:rPr>
          <w:b/>
        </w:rPr>
      </w:pPr>
    </w:p>
    <w:p w:rsidR="00691EAF" w:rsidRDefault="00691EAF" w:rsidP="00691EAF">
      <w:pPr>
        <w:jc w:val="center"/>
        <w:rPr>
          <w:b/>
        </w:rPr>
      </w:pPr>
      <w:r>
        <w:rPr>
          <w:b/>
        </w:rPr>
        <w:t>WNIOSKI</w:t>
      </w:r>
    </w:p>
    <w:p w:rsidR="00D7690A" w:rsidRDefault="00D7690A" w:rsidP="00691EAF">
      <w:pPr>
        <w:jc w:val="center"/>
        <w:rPr>
          <w:b/>
        </w:rPr>
      </w:pPr>
    </w:p>
    <w:p w:rsidR="00177C86" w:rsidRDefault="00691EAF" w:rsidP="00691EAF">
      <w:pPr>
        <w:jc w:val="both"/>
      </w:pPr>
      <w:r>
        <w:t xml:space="preserve">Biorąc pod uwagę analizę </w:t>
      </w:r>
      <w:r w:rsidR="00DF2662">
        <w:t xml:space="preserve">powyższych </w:t>
      </w:r>
      <w:r>
        <w:t>wyników</w:t>
      </w:r>
      <w:r w:rsidR="00DF2662">
        <w:t xml:space="preserve"> ankietowych a głównie spadek </w:t>
      </w:r>
      <w:r w:rsidR="007B4C32">
        <w:t xml:space="preserve">spożywania napojów alkoholowych w porównaniu </w:t>
      </w:r>
      <w:r w:rsidR="00177C86" w:rsidRPr="007B4C32">
        <w:t>do roku 201</w:t>
      </w:r>
      <w:r w:rsidR="000D1614">
        <w:t>6</w:t>
      </w:r>
      <w:r w:rsidR="00177C86">
        <w:t>.</w:t>
      </w:r>
      <w:r w:rsidR="006C544D">
        <w:t xml:space="preserve"> </w:t>
      </w:r>
      <w:r w:rsidR="00177C86">
        <w:t>można stwierdzić ,że podejmowane</w:t>
      </w:r>
      <w:r w:rsidR="00E82AA8">
        <w:t xml:space="preserve"> dotychczas </w:t>
      </w:r>
      <w:r w:rsidR="00177C86">
        <w:t xml:space="preserve"> w tym zakresie działania są trafne i </w:t>
      </w:r>
      <w:r w:rsidR="00E82AA8">
        <w:t xml:space="preserve">znacznie </w:t>
      </w:r>
      <w:r w:rsidR="00177C86">
        <w:t>wpływają na zachowania młodzieży. Mamy tu na myśli</w:t>
      </w:r>
      <w:r w:rsidR="009A1E8B">
        <w:t xml:space="preserve"> </w:t>
      </w:r>
      <w:r w:rsidR="00177C86">
        <w:t>zarówno działania profilaktyczne /zajęcia,</w:t>
      </w:r>
      <w:r w:rsidR="00B55238">
        <w:t xml:space="preserve"> warsztaty, </w:t>
      </w:r>
      <w:r w:rsidR="00177C86">
        <w:t>spektakle</w:t>
      </w:r>
      <w:r w:rsidR="00B55238">
        <w:t>, kampanie</w:t>
      </w:r>
      <w:r w:rsidR="00177C86">
        <w:t xml:space="preserve"> profilaktyczne/, a także oferta </w:t>
      </w:r>
      <w:r w:rsidR="00D54924">
        <w:t xml:space="preserve">pozalekcyjnych </w:t>
      </w:r>
      <w:r w:rsidR="00177C86">
        <w:t>zajęć sportowe /.</w:t>
      </w:r>
    </w:p>
    <w:p w:rsidR="00691EAF" w:rsidRDefault="00691EAF" w:rsidP="00691EAF">
      <w:pPr>
        <w:jc w:val="both"/>
      </w:pPr>
      <w:r>
        <w:t xml:space="preserve">Dlatego tak ważne jest zapobieganie, temu zjawisku poprzez zwiększenie oferty działań profilaktycznych </w:t>
      </w:r>
      <w:r w:rsidR="00177C86">
        <w:t xml:space="preserve">oraz alternatywnych form spędzania czasu wolnego </w:t>
      </w:r>
      <w:r>
        <w:t xml:space="preserve">dla młodzieży </w:t>
      </w:r>
      <w:r w:rsidR="00091D24">
        <w:t>, które będą kontynuowane w 201</w:t>
      </w:r>
      <w:r w:rsidR="003E68BB">
        <w:t>8</w:t>
      </w:r>
      <w:r w:rsidR="00091D24">
        <w:t>r.</w:t>
      </w:r>
      <w:r>
        <w:t xml:space="preserve"> </w:t>
      </w:r>
    </w:p>
    <w:p w:rsidR="00572115" w:rsidRDefault="00572115" w:rsidP="00691EAF">
      <w:pPr>
        <w:jc w:val="both"/>
        <w:rPr>
          <w:u w:val="single"/>
        </w:rPr>
      </w:pPr>
    </w:p>
    <w:p w:rsidR="00691EAF" w:rsidRDefault="00691EAF" w:rsidP="00691EAF">
      <w:pPr>
        <w:jc w:val="both"/>
        <w:rPr>
          <w:u w:val="single"/>
        </w:rPr>
      </w:pPr>
      <w:r>
        <w:rPr>
          <w:u w:val="single"/>
        </w:rPr>
        <w:t>Ewentualne wskazania dotyczące działań profilaktycznych:</w:t>
      </w:r>
    </w:p>
    <w:p w:rsidR="00691EAF" w:rsidRDefault="00691EAF" w:rsidP="00691EAF">
      <w:pPr>
        <w:jc w:val="both"/>
      </w:pPr>
      <w:r>
        <w:t xml:space="preserve">1.Kontynuowanie zajęć profilaktycznych dla młodzieży w zakresie uzależnienia od alkoholu i środków odurzających. </w:t>
      </w:r>
    </w:p>
    <w:p w:rsidR="00691EAF" w:rsidRDefault="00691EAF" w:rsidP="00691EAF">
      <w:pPr>
        <w:jc w:val="both"/>
      </w:pPr>
      <w:r>
        <w:t>2.Kontynuowanie  zajęć warsztatowych dla rodziców w celu pogłębienia ich wiedzy na temat uzależnień oraz nabywania umiejętności komunikowania i porozumiewania  się z dzieckiem , u którego istnieje podejrzenie występowania takiego problemu.</w:t>
      </w:r>
    </w:p>
    <w:p w:rsidR="00691EAF" w:rsidRDefault="00691EAF" w:rsidP="00691EAF">
      <w:r>
        <w:t>3.Kontynuowanie zajęć warsztatowych dla nauczycieli z zakresu problemów wychowawczych z młodzieżą , u której występuje problem uzależnień.</w:t>
      </w:r>
    </w:p>
    <w:p w:rsidR="00691EAF" w:rsidRDefault="00691EAF" w:rsidP="00691EAF">
      <w:pPr>
        <w:jc w:val="both"/>
      </w:pPr>
    </w:p>
    <w:p w:rsidR="00691EAF" w:rsidRDefault="00691EAF" w:rsidP="00691EAF">
      <w:pPr>
        <w:jc w:val="both"/>
      </w:pP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 xml:space="preserve">ROZDZIAŁ III -ZASOBY LUDZKIE , LOKALOWE I ORGANIZACYJNE 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rPr>
          <w:b/>
        </w:rPr>
        <w:t>DO DZIAŁAŃ W ZAKRESIE PRZECIWDZIAŁANIA ALKOHOLIZMOWI</w:t>
      </w:r>
    </w:p>
    <w:p w:rsidR="00691EAF" w:rsidRDefault="00691EAF" w:rsidP="00691EAF">
      <w:pPr>
        <w:autoSpaceDE w:val="0"/>
        <w:autoSpaceDN w:val="0"/>
        <w:adjustRightInd w:val="0"/>
        <w:jc w:val="both"/>
      </w:pPr>
    </w:p>
    <w:p w:rsidR="00691EAF" w:rsidRDefault="00691EAF" w:rsidP="00691EAF">
      <w:pPr>
        <w:autoSpaceDE w:val="0"/>
        <w:autoSpaceDN w:val="0"/>
        <w:adjustRightInd w:val="0"/>
        <w:jc w:val="both"/>
      </w:pPr>
      <w:r>
        <w:t>Gmina Syców posiada następujące zasoby służące bezpośrednio i pośrednio w rozwiązywaniu problemów alkoholowych i pomocy rodzinom z problemem alkoholowym:</w:t>
      </w:r>
    </w:p>
    <w:p w:rsidR="00691EAF" w:rsidRDefault="00691EAF" w:rsidP="00691EAF">
      <w:pPr>
        <w:autoSpaceDE w:val="0"/>
        <w:autoSpaceDN w:val="0"/>
        <w:adjustRightInd w:val="0"/>
        <w:jc w:val="both"/>
      </w:pPr>
      <w:r>
        <w:rPr>
          <w:rFonts w:ascii="TT3491565CtCID-WinCharSetFFFF-H" w:hAnsi="TT3491565CtCID-WinCharSetFFFF-H" w:cs="TT3491565CtCID-WinCharSetFFFF-H"/>
        </w:rPr>
        <w:t xml:space="preserve"> </w:t>
      </w:r>
    </w:p>
    <w:p w:rsidR="00691EAF" w:rsidRDefault="00691EAF" w:rsidP="00691EA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Stowarzyszenie Integracji Społecznej ”Celina”</w:t>
      </w:r>
    </w:p>
    <w:p w:rsidR="00691EAF" w:rsidRDefault="00691EAF" w:rsidP="00691EA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Miejsko Gminny Ośrodek Pomocy Społecznej,</w:t>
      </w:r>
    </w:p>
    <w:p w:rsidR="00691EAF" w:rsidRDefault="00691EAF" w:rsidP="00691EA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Punkt Konsultacyjny ,</w:t>
      </w:r>
    </w:p>
    <w:p w:rsidR="00691EAF" w:rsidRDefault="00691EAF" w:rsidP="00691EA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Komisariat Policji,</w:t>
      </w:r>
    </w:p>
    <w:p w:rsidR="00691EAF" w:rsidRDefault="00691EAF" w:rsidP="00691EA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Miejsko Gminna  Komisja Rozwiązywania Problemów Alkoholowych,</w:t>
      </w:r>
    </w:p>
    <w:p w:rsidR="00691EAF" w:rsidRDefault="00691EAF" w:rsidP="00691EA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Poradnia Psychologiczno-Pedagogiczna,</w:t>
      </w:r>
    </w:p>
    <w:p w:rsidR="00691EAF" w:rsidRDefault="00691EAF" w:rsidP="00691EAF">
      <w:pPr>
        <w:numPr>
          <w:ilvl w:val="0"/>
          <w:numId w:val="5"/>
        </w:numPr>
        <w:autoSpaceDE w:val="0"/>
        <w:autoSpaceDN w:val="0"/>
        <w:adjustRightInd w:val="0"/>
        <w:jc w:val="both"/>
      </w:pPr>
      <w:r>
        <w:t>Grupa AA  „1”,  Grupa AA</w:t>
      </w:r>
      <w:r w:rsidR="00572115">
        <w:t xml:space="preserve"> „Horyzont”</w:t>
      </w:r>
    </w:p>
    <w:p w:rsidR="008948E4" w:rsidRPr="008948E4" w:rsidRDefault="00691EAF" w:rsidP="008948E4">
      <w:pPr>
        <w:numPr>
          <w:ilvl w:val="0"/>
          <w:numId w:val="5"/>
        </w:numPr>
        <w:autoSpaceDE w:val="0"/>
        <w:autoSpaceDN w:val="0"/>
        <w:adjustRightInd w:val="0"/>
        <w:jc w:val="both"/>
      </w:pPr>
      <w:r w:rsidRPr="008948E4">
        <w:t>Grupa Al-</w:t>
      </w:r>
      <w:r w:rsidR="00F82A3C" w:rsidRPr="008948E4">
        <w:t xml:space="preserve"> </w:t>
      </w:r>
      <w:proofErr w:type="spellStart"/>
      <w:r w:rsidRPr="008948E4">
        <w:t>Anon</w:t>
      </w:r>
      <w:proofErr w:type="spellEnd"/>
      <w:r w:rsidR="008948E4">
        <w:t xml:space="preserve"> ,</w:t>
      </w:r>
      <w:r w:rsidR="008948E4" w:rsidRPr="008948E4">
        <w:t xml:space="preserve"> Grupa </w:t>
      </w:r>
      <w:r w:rsidR="008948E4">
        <w:t>DDA</w:t>
      </w:r>
    </w:p>
    <w:p w:rsidR="00691EAF" w:rsidRDefault="00691EAF" w:rsidP="00691EAF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Zespól Interdyscyplinarny</w:t>
      </w:r>
    </w:p>
    <w:p w:rsidR="008948E4" w:rsidRDefault="008948E4" w:rsidP="008948E4">
      <w:pPr>
        <w:autoSpaceDE w:val="0"/>
        <w:autoSpaceDN w:val="0"/>
        <w:adjustRightInd w:val="0"/>
        <w:ind w:left="360"/>
        <w:jc w:val="both"/>
        <w:rPr>
          <w:bCs/>
        </w:rPr>
      </w:pPr>
    </w:p>
    <w:p w:rsidR="00691EAF" w:rsidRDefault="00691EAF" w:rsidP="00691EAF">
      <w:pPr>
        <w:autoSpaceDE w:val="0"/>
        <w:autoSpaceDN w:val="0"/>
        <w:adjustRightInd w:val="0"/>
        <w:jc w:val="both"/>
        <w:rPr>
          <w:b/>
          <w:bCs/>
        </w:rPr>
      </w:pPr>
    </w:p>
    <w:p w:rsidR="00691EAF" w:rsidRDefault="00691EAF" w:rsidP="00691EAF">
      <w:pPr>
        <w:autoSpaceDE w:val="0"/>
        <w:autoSpaceDN w:val="0"/>
        <w:adjustRightInd w:val="0"/>
        <w:jc w:val="both"/>
        <w:rPr>
          <w:b/>
          <w:bCs/>
        </w:rPr>
      </w:pPr>
    </w:p>
    <w:p w:rsidR="00691EAF" w:rsidRDefault="00691EAF" w:rsidP="00691EAF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ROZDZIAŁ IV -CELE PROGRAMU</w:t>
      </w:r>
    </w:p>
    <w:p w:rsidR="00691EAF" w:rsidRDefault="00691EAF" w:rsidP="00691EAF">
      <w:pPr>
        <w:autoSpaceDE w:val="0"/>
        <w:autoSpaceDN w:val="0"/>
        <w:adjustRightInd w:val="0"/>
        <w:jc w:val="both"/>
        <w:rPr>
          <w:b/>
          <w:bCs/>
        </w:rPr>
      </w:pPr>
    </w:p>
    <w:p w:rsidR="00691EAF" w:rsidRDefault="00691EAF" w:rsidP="00691EAF">
      <w:pPr>
        <w:autoSpaceDE w:val="0"/>
        <w:autoSpaceDN w:val="0"/>
        <w:adjustRightInd w:val="0"/>
        <w:jc w:val="both"/>
      </w:pPr>
      <w:r>
        <w:t xml:space="preserve">Celem głównym  Programu jest ograniczenie skali nadużywania alkoholu wśród dorosłych </w:t>
      </w:r>
    </w:p>
    <w:p w:rsidR="00691EAF" w:rsidRDefault="00691EAF" w:rsidP="00691EAF">
      <w:pPr>
        <w:autoSpaceDE w:val="0"/>
        <w:autoSpaceDN w:val="0"/>
        <w:adjustRightInd w:val="0"/>
        <w:jc w:val="both"/>
      </w:pPr>
      <w:r>
        <w:t>i młodzieży  oraz wczesna profilaktyka i edukacja w zakresie uzależnie</w:t>
      </w:r>
      <w:r>
        <w:rPr>
          <w:rFonts w:ascii="TTE16504A0t00" w:hAnsi="TTE16504A0t00" w:cs="TTE16504A0t00"/>
        </w:rPr>
        <w:t>nia od alkoholu</w:t>
      </w:r>
      <w:r>
        <w:t>.</w:t>
      </w:r>
    </w:p>
    <w:p w:rsidR="00691EAF" w:rsidRDefault="00691EAF" w:rsidP="00691EAF">
      <w:pPr>
        <w:autoSpaceDE w:val="0"/>
        <w:autoSpaceDN w:val="0"/>
        <w:adjustRightInd w:val="0"/>
        <w:jc w:val="both"/>
      </w:pPr>
    </w:p>
    <w:p w:rsidR="00C23358" w:rsidRDefault="00C23358" w:rsidP="00691EAF">
      <w:pPr>
        <w:autoSpaceDE w:val="0"/>
        <w:autoSpaceDN w:val="0"/>
        <w:adjustRightInd w:val="0"/>
        <w:jc w:val="both"/>
        <w:rPr>
          <w:b/>
          <w:i/>
        </w:rPr>
      </w:pPr>
    </w:p>
    <w:p w:rsidR="00C23358" w:rsidRDefault="00C23358" w:rsidP="00691EAF">
      <w:pPr>
        <w:autoSpaceDE w:val="0"/>
        <w:autoSpaceDN w:val="0"/>
        <w:adjustRightInd w:val="0"/>
        <w:jc w:val="both"/>
        <w:rPr>
          <w:b/>
          <w:i/>
        </w:rPr>
      </w:pPr>
    </w:p>
    <w:p w:rsidR="00691EAF" w:rsidRDefault="00691EAF" w:rsidP="00691EAF">
      <w:pPr>
        <w:autoSpaceDE w:val="0"/>
        <w:autoSpaceDN w:val="0"/>
        <w:adjustRightInd w:val="0"/>
        <w:jc w:val="both"/>
        <w:rPr>
          <w:b/>
          <w:i/>
        </w:rPr>
      </w:pPr>
      <w:r>
        <w:rPr>
          <w:b/>
          <w:i/>
        </w:rPr>
        <w:t>CELE SZCZEGÓŁOWE PROGRAMU</w:t>
      </w:r>
    </w:p>
    <w:p w:rsidR="00691EAF" w:rsidRDefault="00691EAF" w:rsidP="00691EAF">
      <w:pPr>
        <w:autoSpaceDE w:val="0"/>
        <w:autoSpaceDN w:val="0"/>
        <w:adjustRightInd w:val="0"/>
        <w:jc w:val="both"/>
        <w:rPr>
          <w:b/>
          <w:i/>
        </w:rPr>
      </w:pPr>
    </w:p>
    <w:p w:rsidR="00691EAF" w:rsidRDefault="00691EAF" w:rsidP="00691EAF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wdrożenie nowoczesnych form profilaktyki kierowanej w szczególności do</w:t>
      </w:r>
    </w:p>
    <w:p w:rsidR="00691EAF" w:rsidRDefault="00691EAF" w:rsidP="00691EAF">
      <w:pPr>
        <w:autoSpaceDE w:val="0"/>
        <w:autoSpaceDN w:val="0"/>
        <w:adjustRightInd w:val="0"/>
        <w:jc w:val="both"/>
      </w:pPr>
      <w:r>
        <w:t xml:space="preserve">             dzieci i młodzieży</w:t>
      </w:r>
    </w:p>
    <w:p w:rsidR="00691EAF" w:rsidRDefault="00691EAF" w:rsidP="00691EAF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>przygotowywanie młodego pokolenia do zdrowego, trzeźwego stylu życia,</w:t>
      </w:r>
    </w:p>
    <w:p w:rsidR="00691EAF" w:rsidRDefault="00691EAF" w:rsidP="00691EAF">
      <w:pPr>
        <w:numPr>
          <w:ilvl w:val="0"/>
          <w:numId w:val="6"/>
        </w:numPr>
        <w:autoSpaceDE w:val="0"/>
        <w:autoSpaceDN w:val="0"/>
        <w:adjustRightInd w:val="0"/>
        <w:jc w:val="both"/>
      </w:pPr>
      <w:r>
        <w:t xml:space="preserve">pomoc w rozwiązywaniu problemów alkoholowych osobom pijącym alkohol </w:t>
      </w:r>
    </w:p>
    <w:p w:rsidR="00691EAF" w:rsidRDefault="00691EAF" w:rsidP="00691EAF">
      <w:pPr>
        <w:autoSpaceDE w:val="0"/>
        <w:autoSpaceDN w:val="0"/>
        <w:adjustRightInd w:val="0"/>
        <w:jc w:val="both"/>
      </w:pPr>
      <w:r>
        <w:t xml:space="preserve">            w sposób ryzykowny lub szkodliwy oraz członkom ich rodzin doznającym szkód </w:t>
      </w:r>
    </w:p>
    <w:p w:rsidR="00691EAF" w:rsidRDefault="00691EAF" w:rsidP="00691EAF">
      <w:pPr>
        <w:autoSpaceDE w:val="0"/>
        <w:autoSpaceDN w:val="0"/>
        <w:adjustRightInd w:val="0"/>
        <w:jc w:val="both"/>
      </w:pPr>
      <w:r>
        <w:t xml:space="preserve">            z tego powodu,</w:t>
      </w:r>
    </w:p>
    <w:p w:rsidR="00691EAF" w:rsidRDefault="00691EAF" w:rsidP="00691EAF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>przeciwdziałanie przemocy domowej,</w:t>
      </w:r>
    </w:p>
    <w:p w:rsidR="00691EAF" w:rsidRDefault="00691EAF" w:rsidP="00691EAF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>ograniczanie dostępności do alkoholu szczególnie osób młodych,</w:t>
      </w:r>
    </w:p>
    <w:p w:rsidR="00691EAF" w:rsidRDefault="00691EAF" w:rsidP="00691EAF">
      <w:pPr>
        <w:numPr>
          <w:ilvl w:val="0"/>
          <w:numId w:val="7"/>
        </w:numPr>
        <w:autoSpaceDE w:val="0"/>
        <w:autoSpaceDN w:val="0"/>
        <w:adjustRightInd w:val="0"/>
        <w:jc w:val="both"/>
      </w:pPr>
      <w:r>
        <w:t>dąże</w:t>
      </w:r>
      <w:r w:rsidR="008948E4">
        <w:t xml:space="preserve">nie do utworzenia grupy </w:t>
      </w:r>
      <w:r>
        <w:t xml:space="preserve"> Al-</w:t>
      </w:r>
      <w:r w:rsidR="00F82A3C">
        <w:t xml:space="preserve"> </w:t>
      </w:r>
      <w:proofErr w:type="spellStart"/>
      <w:r>
        <w:t>Ateen</w:t>
      </w:r>
      <w:proofErr w:type="spellEnd"/>
    </w:p>
    <w:p w:rsidR="00D7690A" w:rsidRDefault="00D7690A" w:rsidP="00691EAF">
      <w:pPr>
        <w:autoSpaceDE w:val="0"/>
        <w:autoSpaceDN w:val="0"/>
        <w:adjustRightInd w:val="0"/>
        <w:jc w:val="both"/>
        <w:rPr>
          <w:b/>
        </w:rPr>
      </w:pPr>
    </w:p>
    <w:p w:rsidR="00691EAF" w:rsidRDefault="00691EAF" w:rsidP="00691EAF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ROZDZIAŁ  V –ZADANIA PROGRAMU</w:t>
      </w:r>
    </w:p>
    <w:p w:rsidR="00691EAF" w:rsidRDefault="00691EAF" w:rsidP="00691EAF">
      <w:pPr>
        <w:ind w:left="851"/>
        <w:jc w:val="both"/>
      </w:pPr>
    </w:p>
    <w:p w:rsidR="00691EAF" w:rsidRDefault="00691EAF" w:rsidP="00691EAF">
      <w:pPr>
        <w:jc w:val="both"/>
      </w:pPr>
      <w:r>
        <w:rPr>
          <w:b/>
        </w:rPr>
        <w:t>1. Obozy profilaktyczno-wypoczynkowe</w:t>
      </w:r>
      <w:r>
        <w:t>.</w:t>
      </w:r>
    </w:p>
    <w:p w:rsidR="00691EAF" w:rsidRDefault="00691EAF" w:rsidP="00691EAF">
      <w:pPr>
        <w:ind w:left="851"/>
        <w:jc w:val="both"/>
      </w:pPr>
    </w:p>
    <w:p w:rsidR="00691EAF" w:rsidRDefault="00691EAF" w:rsidP="00691EAF">
      <w:pPr>
        <w:ind w:left="851"/>
      </w:pPr>
      <w:r>
        <w:t>a/ obóz profilaktyczno - wypoczynkowy w okresie wakacji letnich dla dzieci  i młodzieży  z rodzin z problemem alkoholowym , z  rodzin ubogich ,  w których występuje zagrożenie uzależnieniami.</w:t>
      </w:r>
    </w:p>
    <w:p w:rsidR="00691EAF" w:rsidRDefault="00691EAF" w:rsidP="00691EAF">
      <w:pPr>
        <w:ind w:left="851"/>
        <w:rPr>
          <w:b/>
          <w:i/>
        </w:rPr>
      </w:pPr>
    </w:p>
    <w:p w:rsidR="00691EAF" w:rsidRDefault="00691EAF" w:rsidP="00691EAF">
      <w:pPr>
        <w:jc w:val="both"/>
        <w:rPr>
          <w:b/>
        </w:rPr>
      </w:pPr>
      <w:r>
        <w:rPr>
          <w:b/>
        </w:rPr>
        <w:t>2.Organizacja i prowadzenie świetlic socjoterapeutycznych dla dzieci z rodzin  z problemem alkoholowym i zagrożonych uzależnieniami</w:t>
      </w:r>
    </w:p>
    <w:p w:rsidR="0098568D" w:rsidRDefault="0098568D" w:rsidP="00691EAF">
      <w:pPr>
        <w:ind w:left="851"/>
        <w:jc w:val="both"/>
      </w:pPr>
    </w:p>
    <w:p w:rsidR="00691EAF" w:rsidRDefault="0098568D" w:rsidP="00691EAF">
      <w:pPr>
        <w:ind w:left="851"/>
        <w:jc w:val="both"/>
        <w:rPr>
          <w:i/>
        </w:rPr>
      </w:pPr>
      <w:r>
        <w:t>a</w:t>
      </w:r>
      <w:r w:rsidR="00691EAF">
        <w:t xml:space="preserve">/ prowadzenie świetlicy socjoterapeutycznej w Sycowie dla dzieci od 12-15 lat.    </w:t>
      </w:r>
    </w:p>
    <w:p w:rsidR="00691EAF" w:rsidRDefault="00691EAF" w:rsidP="00691EAF">
      <w:pPr>
        <w:ind w:left="851"/>
        <w:jc w:val="both"/>
      </w:pPr>
    </w:p>
    <w:p w:rsidR="00691EAF" w:rsidRDefault="00691EAF" w:rsidP="00691EAF">
      <w:pPr>
        <w:jc w:val="both"/>
        <w:rPr>
          <w:b/>
          <w:i/>
        </w:rPr>
      </w:pPr>
      <w:r>
        <w:rPr>
          <w:b/>
        </w:rPr>
        <w:t>3. Organizacja alternatywnych form spędzania czasu wolnego</w:t>
      </w:r>
    </w:p>
    <w:p w:rsidR="00691EAF" w:rsidRDefault="00691EAF" w:rsidP="00691EAF">
      <w:pPr>
        <w:jc w:val="both"/>
        <w:rPr>
          <w:b/>
          <w:i/>
        </w:rPr>
      </w:pPr>
    </w:p>
    <w:p w:rsidR="00691EAF" w:rsidRDefault="00691EAF" w:rsidP="00691EAF">
      <w:pPr>
        <w:jc w:val="both"/>
      </w:pPr>
      <w:r>
        <w:t xml:space="preserve">             a/ dla dzieci  szkół podstawowych:</w:t>
      </w:r>
    </w:p>
    <w:p w:rsidR="00691EAF" w:rsidRDefault="00691EAF" w:rsidP="00691EAF">
      <w:pPr>
        <w:ind w:left="851"/>
        <w:jc w:val="both"/>
      </w:pPr>
      <w:r>
        <w:t xml:space="preserve"> - pozalekcyjne zajęcia sportowe</w:t>
      </w:r>
    </w:p>
    <w:p w:rsidR="00691EAF" w:rsidRDefault="00691EAF" w:rsidP="00691EAF">
      <w:pPr>
        <w:ind w:left="851"/>
        <w:jc w:val="both"/>
      </w:pPr>
      <w:r>
        <w:t xml:space="preserve">b/ dla </w:t>
      </w:r>
      <w:r w:rsidR="000A3B02">
        <w:t>młodzieży  z klas  gimnazjalnych</w:t>
      </w:r>
      <w:r>
        <w:t>:</w:t>
      </w:r>
    </w:p>
    <w:p w:rsidR="00691EAF" w:rsidRDefault="00691EAF" w:rsidP="00691EAF">
      <w:pPr>
        <w:ind w:left="851"/>
        <w:jc w:val="both"/>
      </w:pPr>
      <w:r>
        <w:t>pozalekcyjne zajęcia sportowe</w:t>
      </w:r>
    </w:p>
    <w:p w:rsidR="00691EAF" w:rsidRDefault="00691EAF" w:rsidP="00691EAF">
      <w:pPr>
        <w:ind w:left="851"/>
        <w:jc w:val="both"/>
      </w:pPr>
      <w:r>
        <w:t xml:space="preserve">c/ dla młodzieży szkół </w:t>
      </w:r>
      <w:r w:rsidR="002879D6">
        <w:t>średnich</w:t>
      </w:r>
    </w:p>
    <w:p w:rsidR="00691EAF" w:rsidRDefault="00691EAF" w:rsidP="00691EAF">
      <w:pPr>
        <w:ind w:left="851"/>
        <w:jc w:val="both"/>
      </w:pPr>
      <w:r>
        <w:t>pozalekcyjne zajęcia sportowe</w:t>
      </w:r>
    </w:p>
    <w:p w:rsidR="00691EAF" w:rsidRDefault="00691EAF" w:rsidP="00691EAF">
      <w:pPr>
        <w:jc w:val="both"/>
        <w:rPr>
          <w:b/>
        </w:rPr>
      </w:pPr>
    </w:p>
    <w:p w:rsidR="00691EAF" w:rsidRDefault="00691EAF" w:rsidP="00691EAF">
      <w:pPr>
        <w:jc w:val="both"/>
        <w:rPr>
          <w:b/>
        </w:rPr>
      </w:pPr>
      <w:r>
        <w:rPr>
          <w:b/>
        </w:rPr>
        <w:t>4.Szkolenia edukacyjno-profilaktyczne</w:t>
      </w:r>
    </w:p>
    <w:p w:rsidR="00691EAF" w:rsidRDefault="00691EAF" w:rsidP="00691EAF">
      <w:pPr>
        <w:jc w:val="both"/>
        <w:rPr>
          <w:b/>
        </w:rPr>
      </w:pPr>
    </w:p>
    <w:p w:rsidR="00691EAF" w:rsidRDefault="00691EAF" w:rsidP="00691EAF">
      <w:pPr>
        <w:jc w:val="both"/>
      </w:pPr>
      <w:r>
        <w:rPr>
          <w:b/>
        </w:rPr>
        <w:t xml:space="preserve">            </w:t>
      </w:r>
      <w:r w:rsidR="0098568D">
        <w:t>a</w:t>
      </w:r>
      <w:r>
        <w:t xml:space="preserve">/zajęcia warsztatowe  prowadzone przez Warsztaty Terapii Zajęciowej w Sycowie </w:t>
      </w:r>
    </w:p>
    <w:p w:rsidR="00700F2F" w:rsidRDefault="00691EAF" w:rsidP="00691EAF">
      <w:r>
        <w:rPr>
          <w:b/>
        </w:rPr>
        <w:t xml:space="preserve">           </w:t>
      </w:r>
      <w:r w:rsidR="0098568D">
        <w:rPr>
          <w:b/>
        </w:rPr>
        <w:t xml:space="preserve"> </w:t>
      </w:r>
      <w:r w:rsidR="0098568D" w:rsidRPr="0098568D">
        <w:t>b</w:t>
      </w:r>
      <w:r>
        <w:t>/</w:t>
      </w:r>
      <w:r w:rsidR="00700F2F">
        <w:t xml:space="preserve">zajęcia, </w:t>
      </w:r>
      <w:r w:rsidR="00AA2397">
        <w:t>warsztaty</w:t>
      </w:r>
      <w:r w:rsidR="00F27336">
        <w:t xml:space="preserve">, spotkania </w:t>
      </w:r>
      <w:r w:rsidR="00DF3330">
        <w:t xml:space="preserve"> profilaktyczne</w:t>
      </w:r>
      <w:r w:rsidR="00F27336">
        <w:t>, prelekcje</w:t>
      </w:r>
      <w:r w:rsidR="00700F2F">
        <w:t xml:space="preserve">, spektakle, przedstawienia     </w:t>
      </w:r>
    </w:p>
    <w:p w:rsidR="001F4B7C" w:rsidRDefault="00700F2F" w:rsidP="00691EAF">
      <w:r>
        <w:t xml:space="preserve">               profilaktyczne </w:t>
      </w:r>
      <w:r w:rsidR="00AA2397">
        <w:t xml:space="preserve"> </w:t>
      </w:r>
      <w:r w:rsidR="00691EAF">
        <w:t xml:space="preserve"> dla </w:t>
      </w:r>
      <w:r w:rsidR="00D05F62">
        <w:t>dzieci i młodzieży ,</w:t>
      </w:r>
      <w:r w:rsidR="00691EAF">
        <w:t>nauczycieli i</w:t>
      </w:r>
      <w:r w:rsidR="00D05F62">
        <w:t xml:space="preserve">  </w:t>
      </w:r>
      <w:r w:rsidR="00691EAF">
        <w:t>rodziców ze szkół</w:t>
      </w:r>
      <w:r>
        <w:t xml:space="preserve"> </w:t>
      </w:r>
    </w:p>
    <w:p w:rsidR="00691EAF" w:rsidRDefault="001F4B7C" w:rsidP="00691EAF">
      <w:r>
        <w:t xml:space="preserve">               </w:t>
      </w:r>
      <w:r w:rsidR="00700F2F">
        <w:t xml:space="preserve">podstawowych , szkoły  z   klasami </w:t>
      </w:r>
      <w:r w:rsidR="00691EAF">
        <w:t xml:space="preserve"> </w:t>
      </w:r>
      <w:r w:rsidR="00700F2F">
        <w:t xml:space="preserve">gimnazjalnymi </w:t>
      </w:r>
      <w:r w:rsidR="00F27336">
        <w:t xml:space="preserve"> </w:t>
      </w:r>
      <w:r w:rsidR="00691EAF">
        <w:t xml:space="preserve"> i  </w:t>
      </w:r>
      <w:r>
        <w:t xml:space="preserve">szkół </w:t>
      </w:r>
      <w:r w:rsidR="00691EAF">
        <w:t xml:space="preserve"> </w:t>
      </w:r>
      <w:r w:rsidR="002879D6">
        <w:t>średnich</w:t>
      </w:r>
    </w:p>
    <w:p w:rsidR="00691EAF" w:rsidRDefault="00691EAF" w:rsidP="00691EAF">
      <w:pPr>
        <w:rPr>
          <w:b/>
        </w:rPr>
      </w:pPr>
    </w:p>
    <w:p w:rsidR="00691EAF" w:rsidRDefault="00691EAF" w:rsidP="00691EAF">
      <w:pPr>
        <w:jc w:val="both"/>
        <w:rPr>
          <w:b/>
        </w:rPr>
      </w:pPr>
      <w:r>
        <w:rPr>
          <w:b/>
        </w:rPr>
        <w:t>5. Wsparcie finansowe jednostek organizacyjnych ,organizacji, instytucji i stowarzyszeń realizujących  programy i kampanie z zakresu przeciwdziałania alkoholizmowi  oraz organizujące   alternatywne formy spędzania czasu wolnego.</w:t>
      </w:r>
    </w:p>
    <w:p w:rsidR="00691EAF" w:rsidRDefault="00691EAF" w:rsidP="00691EAF">
      <w:pPr>
        <w:jc w:val="both"/>
        <w:rPr>
          <w:i/>
        </w:rPr>
      </w:pPr>
      <w:r>
        <w:rPr>
          <w:i/>
        </w:rPr>
        <w:t>1</w:t>
      </w:r>
      <w:r>
        <w:t>.</w:t>
      </w:r>
      <w:r>
        <w:rPr>
          <w:i/>
        </w:rPr>
        <w:t>Programy , turnieje ,zajęcia,</w:t>
      </w:r>
      <w:r w:rsidR="00B6292C">
        <w:rPr>
          <w:i/>
        </w:rPr>
        <w:t xml:space="preserve"> </w:t>
      </w:r>
      <w:r w:rsidR="003E430F">
        <w:rPr>
          <w:i/>
        </w:rPr>
        <w:t>spektakle</w:t>
      </w:r>
      <w:r>
        <w:rPr>
          <w:i/>
        </w:rPr>
        <w:t xml:space="preserve"> </w:t>
      </w:r>
      <w:r w:rsidR="00734395">
        <w:rPr>
          <w:i/>
        </w:rPr>
        <w:t xml:space="preserve">, warsztaty </w:t>
      </w:r>
      <w:r>
        <w:rPr>
          <w:i/>
        </w:rPr>
        <w:t xml:space="preserve">i konkursy organizowane w ramach alternatywnych form spędzania czasu wolnego przez szkoły, przedszkola, MOSiR, Centrum Kultury, organizacje </w:t>
      </w:r>
      <w:r w:rsidR="00DF7118">
        <w:rPr>
          <w:i/>
        </w:rPr>
        <w:t>instytucje,</w:t>
      </w:r>
      <w:r>
        <w:rPr>
          <w:i/>
        </w:rPr>
        <w:t xml:space="preserve"> stowarzyszenia, sołectwa  </w:t>
      </w:r>
    </w:p>
    <w:p w:rsidR="00691EAF" w:rsidRDefault="00691EAF" w:rsidP="00691EAF">
      <w:pPr>
        <w:jc w:val="both"/>
        <w:rPr>
          <w:i/>
        </w:rPr>
      </w:pPr>
      <w:r>
        <w:rPr>
          <w:i/>
        </w:rPr>
        <w:t xml:space="preserve"> </w:t>
      </w:r>
    </w:p>
    <w:p w:rsidR="00691EAF" w:rsidRDefault="00FC2612" w:rsidP="007C604D">
      <w:pPr>
        <w:numPr>
          <w:ilvl w:val="0"/>
          <w:numId w:val="8"/>
        </w:numPr>
        <w:jc w:val="both"/>
      </w:pPr>
      <w:r>
        <w:lastRenderedPageBreak/>
        <w:t>spektakle profilaktyczne dla dzieci</w:t>
      </w:r>
      <w:r w:rsidR="00691EAF">
        <w:t xml:space="preserve"> w Publicznym  Przedszkolu Nr 1</w:t>
      </w:r>
      <w:r>
        <w:t>, Nr 2, Nr 3 w Sycowie</w:t>
      </w:r>
      <w:r w:rsidR="00691EAF">
        <w:t xml:space="preserve">                   </w:t>
      </w:r>
    </w:p>
    <w:p w:rsidR="00691EAF" w:rsidRDefault="00FC2612" w:rsidP="00DD7F1D">
      <w:pPr>
        <w:numPr>
          <w:ilvl w:val="0"/>
          <w:numId w:val="8"/>
        </w:numPr>
        <w:jc w:val="both"/>
      </w:pPr>
      <w:r>
        <w:t>zajęcia, warsztaty, przedstawienia profilaktyczne dla uczniów</w:t>
      </w:r>
      <w:r w:rsidR="001F4B7C">
        <w:t xml:space="preserve">, rodziców, </w:t>
      </w:r>
      <w:r w:rsidR="00691EAF">
        <w:t xml:space="preserve"> w Szkole Podstawowej</w:t>
      </w:r>
      <w:r w:rsidR="003E68BB">
        <w:t xml:space="preserve"> </w:t>
      </w:r>
      <w:r w:rsidR="00691EAF">
        <w:t xml:space="preserve"> w Drołtowicach</w:t>
      </w:r>
    </w:p>
    <w:p w:rsidR="00691EAF" w:rsidRDefault="00DF3330" w:rsidP="00691EAF">
      <w:pPr>
        <w:numPr>
          <w:ilvl w:val="0"/>
          <w:numId w:val="8"/>
        </w:numPr>
        <w:jc w:val="both"/>
      </w:pPr>
      <w:r>
        <w:t>warsztaty, przedstawienia profilaktyczne dla uczniów</w:t>
      </w:r>
      <w:r w:rsidR="001F4B7C">
        <w:t>, rodziców,</w:t>
      </w:r>
      <w:r w:rsidR="003E68BB">
        <w:t xml:space="preserve"> </w:t>
      </w:r>
      <w:r w:rsidR="001F4B7C">
        <w:t>nauczycieli</w:t>
      </w:r>
      <w:r w:rsidR="00691EAF">
        <w:t xml:space="preserve"> w Szkole Podstawowej w Działoszy</w:t>
      </w:r>
    </w:p>
    <w:p w:rsidR="00691EAF" w:rsidRDefault="00DF3330" w:rsidP="00691EAF">
      <w:pPr>
        <w:numPr>
          <w:ilvl w:val="0"/>
          <w:numId w:val="8"/>
        </w:numPr>
        <w:jc w:val="both"/>
      </w:pPr>
      <w:r>
        <w:t>zajęcia, przedstawienia profilaktyczne dla uczniów</w:t>
      </w:r>
      <w:r w:rsidR="001F4B7C">
        <w:t>,</w:t>
      </w:r>
      <w:r w:rsidR="003E68BB">
        <w:t xml:space="preserve"> </w:t>
      </w:r>
      <w:r w:rsidR="001F4B7C">
        <w:t>rodziców</w:t>
      </w:r>
      <w:r w:rsidR="003E68BB">
        <w:t xml:space="preserve">, nauczycieli </w:t>
      </w:r>
      <w:r>
        <w:t xml:space="preserve"> </w:t>
      </w:r>
      <w:r w:rsidR="00691EAF">
        <w:t xml:space="preserve"> w Szkole Podstawowej w Stradomi Wierzchniej</w:t>
      </w:r>
    </w:p>
    <w:p w:rsidR="00734395" w:rsidRDefault="00734395" w:rsidP="00734395">
      <w:pPr>
        <w:pStyle w:val="Akapitzlist"/>
        <w:numPr>
          <w:ilvl w:val="0"/>
          <w:numId w:val="8"/>
        </w:numPr>
      </w:pPr>
      <w:r>
        <w:t xml:space="preserve">zajęcia </w:t>
      </w:r>
      <w:proofErr w:type="spellStart"/>
      <w:r>
        <w:t>psycho</w:t>
      </w:r>
      <w:proofErr w:type="spellEnd"/>
      <w:r w:rsidR="0098568D">
        <w:t>-</w:t>
      </w:r>
      <w:r>
        <w:t>profilaktyczne, warsztatowe, przedstawienia profilaktyczne  dla uczniów</w:t>
      </w:r>
      <w:r w:rsidR="001F4B7C">
        <w:t xml:space="preserve"> ,spotkania profilaktyczne dla rodziców </w:t>
      </w:r>
      <w:r>
        <w:t xml:space="preserve"> Szkół Podstawowych Nr 1 i Nr 2 w Sycowie </w:t>
      </w:r>
    </w:p>
    <w:p w:rsidR="000A3B02" w:rsidRDefault="00734395" w:rsidP="005E06A1">
      <w:pPr>
        <w:pStyle w:val="Akapitzlist"/>
        <w:numPr>
          <w:ilvl w:val="0"/>
          <w:numId w:val="9"/>
        </w:numPr>
        <w:jc w:val="both"/>
      </w:pPr>
      <w:r>
        <w:t>zajęcia profilaktyczne, profilaktyczno-edukacyjne</w:t>
      </w:r>
      <w:r w:rsidR="001F4B7C">
        <w:t xml:space="preserve">, zajęcia warsztatowe </w:t>
      </w:r>
      <w:r>
        <w:t xml:space="preserve"> </w:t>
      </w:r>
      <w:r w:rsidR="00F27336">
        <w:t>dla</w:t>
      </w:r>
      <w:r>
        <w:t xml:space="preserve"> </w:t>
      </w:r>
      <w:r w:rsidR="008948E4">
        <w:t xml:space="preserve">dzieci </w:t>
      </w:r>
      <w:r w:rsidR="00700F2F">
        <w:t xml:space="preserve">  </w:t>
      </w:r>
      <w:r w:rsidR="008948E4">
        <w:t xml:space="preserve">z SP Nr 3 </w:t>
      </w:r>
      <w:r w:rsidR="000A3B02">
        <w:t xml:space="preserve"> </w:t>
      </w:r>
      <w:r w:rsidR="008948E4">
        <w:t xml:space="preserve">w Sycowie z klasami </w:t>
      </w:r>
      <w:r>
        <w:t xml:space="preserve"> gimnazjaln</w:t>
      </w:r>
      <w:r w:rsidR="008948E4">
        <w:t>ymi</w:t>
      </w:r>
      <w:r>
        <w:t xml:space="preserve">  </w:t>
      </w:r>
      <w:r w:rsidR="00700F2F">
        <w:t xml:space="preserve">i młodzieży </w:t>
      </w:r>
      <w:r w:rsidR="005F3475">
        <w:t>szkół średnich</w:t>
      </w:r>
      <w:bookmarkStart w:id="0" w:name="_GoBack"/>
      <w:bookmarkEnd w:id="0"/>
      <w:r w:rsidR="00700F2F">
        <w:t xml:space="preserve"> </w:t>
      </w:r>
      <w:r w:rsidR="001F4B7C">
        <w:t>oraz warsztaty dla nauczycieli</w:t>
      </w:r>
      <w:r w:rsidR="008948E4">
        <w:t xml:space="preserve"> </w:t>
      </w:r>
    </w:p>
    <w:p w:rsidR="00691EAF" w:rsidRDefault="000A3B02" w:rsidP="005E06A1">
      <w:pPr>
        <w:pStyle w:val="Akapitzlist"/>
        <w:numPr>
          <w:ilvl w:val="0"/>
          <w:numId w:val="9"/>
        </w:numPr>
        <w:jc w:val="both"/>
      </w:pPr>
      <w:r>
        <w:t>s</w:t>
      </w:r>
      <w:r w:rsidR="00DF3330">
        <w:t xml:space="preserve">pektakle , </w:t>
      </w:r>
      <w:r>
        <w:t>warsztaty</w:t>
      </w:r>
      <w:r w:rsidR="00DF3330">
        <w:t xml:space="preserve"> profilaktyczne w ramach /</w:t>
      </w:r>
      <w:r w:rsidR="00691EAF">
        <w:t>Dzień Dziecka , Spotkanie z Mikołajem</w:t>
      </w:r>
      <w:r w:rsidR="00DF3330">
        <w:t>/</w:t>
      </w:r>
      <w:r w:rsidR="00691EAF">
        <w:t xml:space="preserve">  organizowane </w:t>
      </w:r>
      <w:r w:rsidR="00DF3330">
        <w:t>w</w:t>
      </w:r>
      <w:r w:rsidR="00691EAF">
        <w:t xml:space="preserve"> sołectwa</w:t>
      </w:r>
      <w:r w:rsidR="00DF3330">
        <w:t>ch</w:t>
      </w:r>
      <w:r w:rsidR="00691EAF">
        <w:t xml:space="preserve"> gminy </w:t>
      </w:r>
    </w:p>
    <w:p w:rsidR="00691EAF" w:rsidRDefault="00691EAF" w:rsidP="00691EAF">
      <w:pPr>
        <w:numPr>
          <w:ilvl w:val="0"/>
          <w:numId w:val="9"/>
        </w:numPr>
        <w:jc w:val="both"/>
      </w:pPr>
      <w:r>
        <w:t>dofinansowanie profesjonalnych ośrodków leczenia uzależnienia od  alkoholu</w:t>
      </w:r>
    </w:p>
    <w:p w:rsidR="00691EAF" w:rsidRDefault="00691EAF" w:rsidP="00691EAF">
      <w:pPr>
        <w:numPr>
          <w:ilvl w:val="0"/>
          <w:numId w:val="9"/>
        </w:numPr>
        <w:jc w:val="both"/>
      </w:pPr>
      <w:r>
        <w:t>turnieje</w:t>
      </w:r>
      <w:r w:rsidR="00EA4B7C">
        <w:t xml:space="preserve"> </w:t>
      </w:r>
      <w:r>
        <w:t xml:space="preserve">,zawody w ramach </w:t>
      </w:r>
      <w:r w:rsidR="00EA4B7C">
        <w:t xml:space="preserve">pozalekcyjnych zajęć sportowych z elementami </w:t>
      </w:r>
      <w:r>
        <w:t xml:space="preserve"> </w:t>
      </w:r>
      <w:r w:rsidR="00EA4B7C">
        <w:t xml:space="preserve">profilaktyki </w:t>
      </w:r>
      <w:r w:rsidR="00C23358">
        <w:t xml:space="preserve">np. w ramach Sycowskich Dni Trzeźwości </w:t>
      </w:r>
      <w:r w:rsidR="00EA4B7C">
        <w:t xml:space="preserve"> organizowane </w:t>
      </w:r>
      <w:r>
        <w:t>przez MOSiR w Sycowie</w:t>
      </w:r>
    </w:p>
    <w:p w:rsidR="00691EAF" w:rsidRDefault="00691EAF" w:rsidP="00691EAF">
      <w:pPr>
        <w:numPr>
          <w:ilvl w:val="0"/>
          <w:numId w:val="9"/>
        </w:numPr>
        <w:jc w:val="both"/>
      </w:pPr>
      <w:r>
        <w:t xml:space="preserve">spektakle, </w:t>
      </w:r>
      <w:r w:rsidR="00EA4B7C">
        <w:t xml:space="preserve">koncerty profilaktyczne, przeglądy piosenki dziecięcej i młodzieżowej </w:t>
      </w:r>
      <w:r>
        <w:t xml:space="preserve"> </w:t>
      </w:r>
      <w:r w:rsidR="00EA4B7C">
        <w:t>np.</w:t>
      </w:r>
      <w:r>
        <w:t xml:space="preserve"> </w:t>
      </w:r>
      <w:r w:rsidR="00EA4B7C">
        <w:t>w</w:t>
      </w:r>
      <w:r>
        <w:t xml:space="preserve"> ramach  Sycowskich Dni Trzeźwości </w:t>
      </w:r>
      <w:r w:rsidR="00EA4B7C">
        <w:t>organizowane</w:t>
      </w:r>
      <w:r>
        <w:t xml:space="preserve"> przez Centrum Kultury w Sycowie</w:t>
      </w:r>
    </w:p>
    <w:p w:rsidR="00691EAF" w:rsidRDefault="00691EAF" w:rsidP="00691EAF">
      <w:pPr>
        <w:pStyle w:val="Tekstpodstawowy2"/>
        <w:numPr>
          <w:ilvl w:val="0"/>
          <w:numId w:val="9"/>
        </w:numPr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prezentacja idei trzeźwościowych –program udzielania I pomocy przed medycznej przez Komendę Hufca ZHP w Sycowie</w:t>
      </w:r>
    </w:p>
    <w:p w:rsidR="00691EAF" w:rsidRDefault="00691EAF" w:rsidP="00691EAF">
      <w:pPr>
        <w:pStyle w:val="Tekstpodstawowy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EA4B7C">
        <w:rPr>
          <w:sz w:val="24"/>
          <w:szCs w:val="24"/>
        </w:rPr>
        <w:t>Konkursy prewencyjne przeprowadzane wśród dzieci i młodzieży szkolnej oraz dz</w:t>
      </w:r>
      <w:r w:rsidR="00DF7118">
        <w:rPr>
          <w:sz w:val="24"/>
          <w:szCs w:val="24"/>
        </w:rPr>
        <w:t>iałania na rzecz przeciwdziałania nietrzeźwości w miejscach publicznych</w:t>
      </w:r>
      <w:r>
        <w:rPr>
          <w:sz w:val="24"/>
          <w:szCs w:val="24"/>
        </w:rPr>
        <w:t xml:space="preserve"> </w:t>
      </w:r>
      <w:r w:rsidR="00EA4B7C">
        <w:rPr>
          <w:sz w:val="24"/>
          <w:szCs w:val="24"/>
        </w:rPr>
        <w:t>,</w:t>
      </w:r>
      <w:r w:rsidR="00DF7118">
        <w:rPr>
          <w:sz w:val="24"/>
          <w:szCs w:val="24"/>
        </w:rPr>
        <w:t xml:space="preserve">prowadzone </w:t>
      </w:r>
      <w:r>
        <w:rPr>
          <w:sz w:val="24"/>
          <w:szCs w:val="24"/>
        </w:rPr>
        <w:t xml:space="preserve">przez Komisariat Policji </w:t>
      </w:r>
      <w:r w:rsidR="00DF7118">
        <w:rPr>
          <w:sz w:val="24"/>
          <w:szCs w:val="24"/>
        </w:rPr>
        <w:t>w Sycowie</w:t>
      </w:r>
      <w:r>
        <w:rPr>
          <w:sz w:val="24"/>
          <w:szCs w:val="24"/>
        </w:rPr>
        <w:t xml:space="preserve"> .</w:t>
      </w:r>
    </w:p>
    <w:p w:rsidR="00691EAF" w:rsidRPr="00F27336" w:rsidRDefault="00691EAF" w:rsidP="00691EAF">
      <w:pPr>
        <w:jc w:val="both"/>
        <w:rPr>
          <w:i/>
        </w:rPr>
      </w:pPr>
      <w:r>
        <w:rPr>
          <w:i/>
        </w:rPr>
        <w:t>3.Spotkanie z Mikołajem organizowane wspólnie z MGOPS w Sycowie</w:t>
      </w:r>
      <w:r w:rsidR="00F27336">
        <w:rPr>
          <w:i/>
        </w:rPr>
        <w:t xml:space="preserve"> dla dzieci </w:t>
      </w:r>
      <w:r w:rsidR="00F27336" w:rsidRPr="00F27336">
        <w:rPr>
          <w:i/>
        </w:rPr>
        <w:t>dla dzieci     z rodzin z problemem alkoholowym</w:t>
      </w:r>
    </w:p>
    <w:p w:rsidR="00691EAF" w:rsidRDefault="00691EAF" w:rsidP="00691EAF">
      <w:pPr>
        <w:jc w:val="both"/>
        <w:rPr>
          <w:i/>
        </w:rPr>
      </w:pPr>
      <w:r>
        <w:rPr>
          <w:i/>
        </w:rPr>
        <w:t xml:space="preserve">4.Kampanie Edukacyjne, </w:t>
      </w:r>
      <w:r w:rsidR="00DF7118">
        <w:rPr>
          <w:i/>
        </w:rPr>
        <w:t xml:space="preserve">Konferencje, Debaty, </w:t>
      </w:r>
      <w:r>
        <w:rPr>
          <w:i/>
        </w:rPr>
        <w:t xml:space="preserve">Sycowskie Dni Trzeźwości związane z profilaktyką problemów alkoholowych    </w:t>
      </w:r>
    </w:p>
    <w:p w:rsidR="00691EAF" w:rsidRDefault="00691EAF" w:rsidP="00691EAF">
      <w:pPr>
        <w:pStyle w:val="Tekstpodstawowy2"/>
        <w:jc w:val="both"/>
        <w:rPr>
          <w:sz w:val="24"/>
          <w:szCs w:val="24"/>
        </w:rPr>
      </w:pPr>
      <w:r>
        <w:rPr>
          <w:sz w:val="24"/>
          <w:szCs w:val="24"/>
        </w:rPr>
        <w:t>5.Lokalna diagnoza problemów społecznych</w:t>
      </w:r>
    </w:p>
    <w:p w:rsidR="00691EAF" w:rsidRDefault="00691EAF" w:rsidP="00691EAF">
      <w:pPr>
        <w:pStyle w:val="Tekstpodstawowy2"/>
        <w:jc w:val="both"/>
        <w:rPr>
          <w:b/>
          <w:i w:val="0"/>
          <w:sz w:val="24"/>
          <w:szCs w:val="24"/>
        </w:rPr>
      </w:pPr>
    </w:p>
    <w:p w:rsidR="00691EAF" w:rsidRDefault="00691EAF" w:rsidP="00691EAF">
      <w:pPr>
        <w:pStyle w:val="Tekstpodstawowy2"/>
        <w:jc w:val="both"/>
        <w:rPr>
          <w:b/>
          <w:i w:val="0"/>
          <w:sz w:val="24"/>
          <w:szCs w:val="24"/>
        </w:rPr>
      </w:pPr>
      <w:r>
        <w:rPr>
          <w:b/>
          <w:i w:val="0"/>
          <w:sz w:val="24"/>
          <w:szCs w:val="24"/>
        </w:rPr>
        <w:t>6.Prowadzenie punktu konsultacyjnego</w:t>
      </w:r>
    </w:p>
    <w:p w:rsidR="00691EAF" w:rsidRDefault="00691EAF" w:rsidP="00691EAF">
      <w:pPr>
        <w:numPr>
          <w:ilvl w:val="0"/>
          <w:numId w:val="10"/>
        </w:numPr>
        <w:jc w:val="both"/>
        <w:rPr>
          <w:iCs/>
        </w:rPr>
      </w:pPr>
      <w:r>
        <w:rPr>
          <w:iCs/>
        </w:rPr>
        <w:t>porady psychologa</w:t>
      </w:r>
    </w:p>
    <w:p w:rsidR="00691EAF" w:rsidRDefault="00691EAF" w:rsidP="00691EAF">
      <w:pPr>
        <w:numPr>
          <w:ilvl w:val="0"/>
          <w:numId w:val="10"/>
        </w:numPr>
        <w:jc w:val="both"/>
        <w:rPr>
          <w:iCs/>
        </w:rPr>
      </w:pPr>
      <w:r>
        <w:rPr>
          <w:iCs/>
        </w:rPr>
        <w:t>porady specjalisty terapii uzależnień</w:t>
      </w:r>
    </w:p>
    <w:p w:rsidR="00691EAF" w:rsidRDefault="00691EAF" w:rsidP="00691EAF">
      <w:pPr>
        <w:numPr>
          <w:ilvl w:val="0"/>
          <w:numId w:val="10"/>
        </w:numPr>
        <w:jc w:val="both"/>
        <w:rPr>
          <w:iCs/>
        </w:rPr>
      </w:pPr>
      <w:r>
        <w:rPr>
          <w:iCs/>
        </w:rPr>
        <w:t>porady instruktora terapii uzależnień</w:t>
      </w:r>
    </w:p>
    <w:p w:rsidR="00691EAF" w:rsidRDefault="00691EAF" w:rsidP="00691EAF">
      <w:pPr>
        <w:numPr>
          <w:ilvl w:val="0"/>
          <w:numId w:val="10"/>
        </w:numPr>
        <w:jc w:val="both"/>
        <w:rPr>
          <w:iCs/>
        </w:rPr>
      </w:pPr>
      <w:r>
        <w:rPr>
          <w:iCs/>
        </w:rPr>
        <w:t xml:space="preserve">program terapeutyczny dla osób uzależnionych </w:t>
      </w:r>
    </w:p>
    <w:p w:rsidR="00691EAF" w:rsidRDefault="00691EAF" w:rsidP="00691EAF">
      <w:pPr>
        <w:numPr>
          <w:ilvl w:val="0"/>
          <w:numId w:val="10"/>
        </w:numPr>
        <w:jc w:val="both"/>
      </w:pPr>
      <w:r>
        <w:rPr>
          <w:iCs/>
        </w:rPr>
        <w:t>program terapeutyczny dla osób współuzależnionych</w:t>
      </w:r>
    </w:p>
    <w:p w:rsidR="00691EAF" w:rsidRDefault="00691EAF" w:rsidP="00691EAF">
      <w:pPr>
        <w:numPr>
          <w:ilvl w:val="0"/>
          <w:numId w:val="10"/>
        </w:numPr>
        <w:jc w:val="both"/>
      </w:pPr>
      <w:r>
        <w:t>porady terapeuty w zakresie psychoterapii rodzin oraz dzieci i młodzieży powyżej 18 lat</w:t>
      </w:r>
    </w:p>
    <w:p w:rsidR="00691EAF" w:rsidRDefault="00691EAF" w:rsidP="00691EAF">
      <w:pPr>
        <w:numPr>
          <w:ilvl w:val="0"/>
          <w:numId w:val="10"/>
        </w:numPr>
        <w:jc w:val="both"/>
      </w:pPr>
      <w:r>
        <w:t xml:space="preserve">porady terapeuty dla sprawców i ofiar przemocy </w:t>
      </w:r>
    </w:p>
    <w:p w:rsidR="00691EAF" w:rsidRDefault="00691EAF" w:rsidP="00691EAF">
      <w:pPr>
        <w:ind w:left="360"/>
        <w:jc w:val="both"/>
        <w:rPr>
          <w:b/>
        </w:rPr>
      </w:pPr>
    </w:p>
    <w:p w:rsidR="00691EAF" w:rsidRDefault="00691EAF" w:rsidP="00691EAF">
      <w:pPr>
        <w:jc w:val="both"/>
        <w:rPr>
          <w:b/>
        </w:rPr>
      </w:pPr>
      <w:r>
        <w:rPr>
          <w:b/>
        </w:rPr>
        <w:t>7. Szkolenia</w:t>
      </w:r>
    </w:p>
    <w:p w:rsidR="00691EAF" w:rsidRDefault="00691EAF" w:rsidP="00691EAF">
      <w:pPr>
        <w:numPr>
          <w:ilvl w:val="0"/>
          <w:numId w:val="11"/>
        </w:numPr>
        <w:jc w:val="both"/>
      </w:pPr>
      <w:r>
        <w:t xml:space="preserve">2-dniowe warsztaty  terapeutyczne dla osób  uzależnionych </w:t>
      </w:r>
    </w:p>
    <w:p w:rsidR="00691EAF" w:rsidRDefault="00691EAF" w:rsidP="00691EAF">
      <w:pPr>
        <w:numPr>
          <w:ilvl w:val="0"/>
          <w:numId w:val="11"/>
        </w:numPr>
        <w:jc w:val="both"/>
      </w:pPr>
      <w:r>
        <w:t xml:space="preserve">2 dniowe warsztaty terapeutyczne dla osób  współuzależnionych </w:t>
      </w:r>
    </w:p>
    <w:p w:rsidR="00A079FF" w:rsidRDefault="00691EAF" w:rsidP="00691EAF">
      <w:pPr>
        <w:numPr>
          <w:ilvl w:val="0"/>
          <w:numId w:val="11"/>
        </w:numPr>
        <w:jc w:val="both"/>
      </w:pPr>
      <w:r>
        <w:t>szkolenie uzupełniające dla członków MGKRPA</w:t>
      </w:r>
      <w:r w:rsidR="003E430F">
        <w:t xml:space="preserve"> </w:t>
      </w:r>
      <w:r w:rsidR="00A079FF">
        <w:t xml:space="preserve"> </w:t>
      </w:r>
    </w:p>
    <w:p w:rsidR="00691EAF" w:rsidRDefault="00A079FF" w:rsidP="00691EAF">
      <w:pPr>
        <w:numPr>
          <w:ilvl w:val="0"/>
          <w:numId w:val="11"/>
        </w:numPr>
        <w:jc w:val="both"/>
      </w:pPr>
      <w:r>
        <w:t>szkolenia dla przedsiębiorców prowadzących sprzedaż napojów alkoholowych</w:t>
      </w:r>
      <w:r w:rsidR="00691EAF">
        <w:t xml:space="preserve"> </w:t>
      </w:r>
    </w:p>
    <w:p w:rsidR="00691EAF" w:rsidRDefault="00691EAF" w:rsidP="00691EAF">
      <w:pPr>
        <w:pStyle w:val="Tekstpodstawowy"/>
        <w:ind w:right="-1417"/>
        <w:rPr>
          <w:sz w:val="24"/>
          <w:szCs w:val="24"/>
        </w:rPr>
      </w:pPr>
    </w:p>
    <w:p w:rsidR="00691EAF" w:rsidRDefault="00691EAF" w:rsidP="00691EAF">
      <w:pPr>
        <w:pStyle w:val="Tekstpodstawowy"/>
        <w:ind w:right="-1417"/>
        <w:rPr>
          <w:sz w:val="24"/>
          <w:szCs w:val="24"/>
        </w:rPr>
      </w:pPr>
      <w:r>
        <w:rPr>
          <w:sz w:val="24"/>
          <w:szCs w:val="24"/>
        </w:rPr>
        <w:lastRenderedPageBreak/>
        <w:t>8.Ustawowa działalność  Miejsko-Gminnej Komisji   Rozwiązywania Problemów Alkoholowych</w:t>
      </w:r>
    </w:p>
    <w:p w:rsidR="00691EAF" w:rsidRDefault="00691EAF" w:rsidP="00691EAF">
      <w:pPr>
        <w:ind w:left="851"/>
        <w:jc w:val="both"/>
      </w:pPr>
      <w:r>
        <w:t>1. posiedzenia komisji</w:t>
      </w:r>
    </w:p>
    <w:p w:rsidR="00691EAF" w:rsidRDefault="00691EAF" w:rsidP="00691EAF">
      <w:pPr>
        <w:ind w:left="851"/>
        <w:jc w:val="both"/>
      </w:pPr>
      <w:r>
        <w:t>a/ przeprowadzanie rozmów z osobami uzależnionymi.</w:t>
      </w:r>
    </w:p>
    <w:p w:rsidR="00691EAF" w:rsidRDefault="00691EAF" w:rsidP="00691EAF">
      <w:pPr>
        <w:ind w:left="851"/>
        <w:jc w:val="both"/>
      </w:pPr>
      <w:r>
        <w:t>b/  kierowanie do Sądu</w:t>
      </w:r>
    </w:p>
    <w:p w:rsidR="00691EAF" w:rsidRDefault="00F82A3C" w:rsidP="00691EAF">
      <w:pPr>
        <w:ind w:left="851"/>
        <w:jc w:val="both"/>
      </w:pPr>
      <w:r>
        <w:t>2</w:t>
      </w:r>
      <w:r w:rsidR="00691EAF">
        <w:t xml:space="preserve">. </w:t>
      </w:r>
      <w:r w:rsidR="00176291">
        <w:t>wydani</w:t>
      </w:r>
      <w:r w:rsidR="00B464FF">
        <w:t>e</w:t>
      </w:r>
      <w:r w:rsidR="00176291">
        <w:t xml:space="preserve"> </w:t>
      </w:r>
      <w:r w:rsidR="00691EAF">
        <w:t>opini</w:t>
      </w:r>
      <w:r w:rsidR="00B464FF">
        <w:t>i</w:t>
      </w:r>
      <w:r w:rsidR="00691EAF">
        <w:t xml:space="preserve"> </w:t>
      </w:r>
      <w:r w:rsidR="00176291">
        <w:t xml:space="preserve">przez </w:t>
      </w:r>
      <w:r w:rsidR="00691EAF">
        <w:t>biegłych sądowych  odnośnie uzależnienia od alkoholu</w:t>
      </w:r>
    </w:p>
    <w:p w:rsidR="00691EAF" w:rsidRDefault="00F82A3C" w:rsidP="00691EAF">
      <w:pPr>
        <w:ind w:left="851"/>
        <w:jc w:val="both"/>
      </w:pPr>
      <w:r>
        <w:t>3</w:t>
      </w:r>
      <w:r w:rsidR="00691EAF">
        <w:t xml:space="preserve">. wydawanie opinii dotyczącej zgodności usytuowania punktów sprzedaży napojów alkoholowych z uchwałami Rady Miejskiej </w:t>
      </w:r>
    </w:p>
    <w:p w:rsidR="00691EAF" w:rsidRDefault="00691EAF" w:rsidP="00691EAF">
      <w:pPr>
        <w:ind w:left="851"/>
        <w:jc w:val="both"/>
      </w:pPr>
    </w:p>
    <w:p w:rsidR="00691EAF" w:rsidRDefault="00691EAF" w:rsidP="00691EAF">
      <w:pPr>
        <w:rPr>
          <w:b/>
        </w:rPr>
      </w:pPr>
      <w:r>
        <w:t xml:space="preserve"> </w:t>
      </w:r>
      <w:r>
        <w:rPr>
          <w:b/>
        </w:rPr>
        <w:t xml:space="preserve">9.Zasady wynagradzania członków Miejsko-Gminnej Komisji Rozwiązywania  </w:t>
      </w:r>
    </w:p>
    <w:p w:rsidR="00691EAF" w:rsidRDefault="00691EAF" w:rsidP="00691EAF">
      <w:r>
        <w:rPr>
          <w:b/>
        </w:rPr>
        <w:t xml:space="preserve">    Problemów Alkoholowych.</w:t>
      </w:r>
    </w:p>
    <w:p w:rsidR="00691EAF" w:rsidRDefault="00691EAF" w:rsidP="00691EAF">
      <w:pPr>
        <w:jc w:val="both"/>
      </w:pPr>
      <w:r>
        <w:rPr>
          <w:b/>
        </w:rPr>
        <w:t>a/</w:t>
      </w:r>
      <w:r>
        <w:t xml:space="preserve"> członkowie Komisji otrzymują wynagrodzenie za:</w:t>
      </w:r>
    </w:p>
    <w:p w:rsidR="00691EAF" w:rsidRDefault="00691EAF" w:rsidP="00691EAF">
      <w:pPr>
        <w:numPr>
          <w:ilvl w:val="0"/>
          <w:numId w:val="12"/>
        </w:numPr>
        <w:jc w:val="both"/>
      </w:pPr>
      <w:r>
        <w:t>posiedzenia Komisji</w:t>
      </w:r>
    </w:p>
    <w:p w:rsidR="00691EAF" w:rsidRDefault="00691EAF" w:rsidP="00691EAF">
      <w:pPr>
        <w:numPr>
          <w:ilvl w:val="0"/>
          <w:numId w:val="12"/>
        </w:numPr>
        <w:jc w:val="both"/>
      </w:pPr>
      <w:r>
        <w:t>posiedzenia w zespołach roboczych</w:t>
      </w:r>
    </w:p>
    <w:p w:rsidR="00691EAF" w:rsidRDefault="00691EAF" w:rsidP="00691EAF">
      <w:pPr>
        <w:numPr>
          <w:ilvl w:val="0"/>
          <w:numId w:val="12"/>
        </w:numPr>
        <w:jc w:val="both"/>
      </w:pPr>
      <w:r>
        <w:t>rozmowy z osobami uzależnionymi.</w:t>
      </w:r>
    </w:p>
    <w:p w:rsidR="00691EAF" w:rsidRDefault="00691EAF" w:rsidP="00691EAF">
      <w:pPr>
        <w:jc w:val="both"/>
      </w:pPr>
      <w:r>
        <w:rPr>
          <w:b/>
        </w:rPr>
        <w:t>b/</w:t>
      </w:r>
      <w:r>
        <w:t xml:space="preserve"> łączna kwota miesięczna  wynagrodzenia członka Komisji płatna za prace wymienione w pkt. „a” nie może przekraczać wysokości 1</w:t>
      </w:r>
      <w:r w:rsidR="006D77D9">
        <w:t>4</w:t>
      </w:r>
      <w:r>
        <w:t>% minimalnego wynagrodzenia pracowników / zaokrąglona do 1 zł/ ustalonego przez Ministra Pracy i Polityki Socjalnej.</w:t>
      </w:r>
    </w:p>
    <w:p w:rsidR="00691EAF" w:rsidRDefault="00691EAF" w:rsidP="00691EAF">
      <w:pPr>
        <w:jc w:val="both"/>
      </w:pPr>
      <w:r>
        <w:t xml:space="preserve">Wynagrodzenie wypłacane jest na podstawie listy obecności z posiedzenia komisji </w:t>
      </w:r>
    </w:p>
    <w:p w:rsidR="00691EAF" w:rsidRDefault="00691EAF" w:rsidP="00691EAF">
      <w:pPr>
        <w:jc w:val="both"/>
      </w:pPr>
      <w:r>
        <w:rPr>
          <w:b/>
        </w:rPr>
        <w:t>c/ c</w:t>
      </w:r>
      <w:r>
        <w:t>złonkom Komisji przysługuje zwrot kosztów podróży</w:t>
      </w:r>
      <w:r>
        <w:rPr>
          <w:b/>
        </w:rPr>
        <w:t xml:space="preserve"> </w:t>
      </w:r>
      <w:r>
        <w:t>ustalonych dla pracowników –</w:t>
      </w:r>
    </w:p>
    <w:p w:rsidR="00691EAF" w:rsidRDefault="00691EAF" w:rsidP="00691EAF">
      <w:pPr>
        <w:jc w:val="both"/>
      </w:pPr>
      <w:r>
        <w:t>z wyłączeniem dojazdów na posiedzenie komisji</w:t>
      </w:r>
    </w:p>
    <w:p w:rsidR="00691EAF" w:rsidRDefault="00691EAF" w:rsidP="00691EAF">
      <w:pPr>
        <w:jc w:val="both"/>
      </w:pPr>
      <w:r>
        <w:rPr>
          <w:b/>
        </w:rPr>
        <w:t>d/</w:t>
      </w:r>
      <w:r>
        <w:t xml:space="preserve">delegacje podpisuje burmistrz lub upoważniona przez niego osoba, którzy są również uprawnieni do określenia środka transportu.   </w:t>
      </w:r>
    </w:p>
    <w:p w:rsidR="00691EAF" w:rsidRDefault="00691EAF" w:rsidP="00691EAF">
      <w:pPr>
        <w:jc w:val="both"/>
      </w:pPr>
      <w:r>
        <w:t xml:space="preserve">Wydatki na wynagrodzenia ,szkolenia ,koszty podróży (delegacje) członków Gminnej Komisji realizowane są ze środków budżetu Gminy przeznaczonych na realizację zadań własnych wynikających z ustawy o wychowaniu w trzeźwości i przeciwdziałaniu alkoholizmowi określonych w niniejszym Programie .      </w:t>
      </w:r>
    </w:p>
    <w:p w:rsidR="00691EAF" w:rsidRDefault="00691EAF" w:rsidP="00691EAF">
      <w:pPr>
        <w:jc w:val="both"/>
        <w:rPr>
          <w:b/>
        </w:rPr>
      </w:pPr>
    </w:p>
    <w:p w:rsidR="00691EAF" w:rsidRDefault="00691EAF" w:rsidP="00691EAF">
      <w:pPr>
        <w:jc w:val="both"/>
        <w:rPr>
          <w:b/>
        </w:rPr>
      </w:pPr>
      <w:r>
        <w:rPr>
          <w:b/>
        </w:rPr>
        <w:t>10. Utrzymanie pomieszczeń punktu konsultacyjnego</w:t>
      </w:r>
    </w:p>
    <w:p w:rsidR="00691EAF" w:rsidRDefault="00691EAF" w:rsidP="00691EAF">
      <w:pPr>
        <w:numPr>
          <w:ilvl w:val="0"/>
          <w:numId w:val="13"/>
        </w:numPr>
        <w:jc w:val="both"/>
      </w:pPr>
      <w:r>
        <w:t xml:space="preserve">/ogrzewanie, energia elektryczna, woda, wywóz nieczystości stałych </w:t>
      </w:r>
    </w:p>
    <w:p w:rsidR="00691EAF" w:rsidRDefault="00691EAF" w:rsidP="00691EAF">
      <w:pPr>
        <w:ind w:left="851"/>
        <w:jc w:val="both"/>
      </w:pPr>
      <w:r>
        <w:t>rozmowy telefoniczne/</w:t>
      </w:r>
    </w:p>
    <w:p w:rsidR="00691EAF" w:rsidRDefault="00691EAF" w:rsidP="00691EAF">
      <w:pPr>
        <w:ind w:left="851"/>
        <w:jc w:val="both"/>
      </w:pPr>
    </w:p>
    <w:p w:rsidR="00691EAF" w:rsidRDefault="00691EAF" w:rsidP="00691EAF">
      <w:pPr>
        <w:jc w:val="both"/>
        <w:rPr>
          <w:b/>
        </w:rPr>
      </w:pPr>
      <w:r>
        <w:rPr>
          <w:b/>
        </w:rPr>
        <w:t>11.Koszty administracyjno - gospodarcze.</w:t>
      </w:r>
    </w:p>
    <w:p w:rsidR="00691EAF" w:rsidRDefault="00691EAF" w:rsidP="00691EAF">
      <w:pPr>
        <w:numPr>
          <w:ilvl w:val="0"/>
          <w:numId w:val="13"/>
        </w:numPr>
        <w:jc w:val="both"/>
      </w:pPr>
      <w:r>
        <w:t xml:space="preserve">wynagrodzenie i pochodne sprzątaczki punktu </w:t>
      </w:r>
    </w:p>
    <w:p w:rsidR="00691EAF" w:rsidRDefault="00F27336" w:rsidP="00F27336">
      <w:pPr>
        <w:jc w:val="both"/>
      </w:pPr>
      <w:r>
        <w:t xml:space="preserve">            </w:t>
      </w:r>
      <w:r w:rsidR="00691EAF">
        <w:t>konsultacyjnego</w:t>
      </w:r>
    </w:p>
    <w:p w:rsidR="00691EAF" w:rsidRDefault="00691EAF" w:rsidP="00691EAF">
      <w:pPr>
        <w:numPr>
          <w:ilvl w:val="0"/>
          <w:numId w:val="13"/>
        </w:numPr>
        <w:jc w:val="both"/>
      </w:pPr>
      <w:r>
        <w:t>zakup środków czystości do punktu konsultacyjnego</w:t>
      </w:r>
    </w:p>
    <w:p w:rsidR="00691EAF" w:rsidRDefault="00691EAF" w:rsidP="00691EAF">
      <w:pPr>
        <w:numPr>
          <w:ilvl w:val="0"/>
          <w:numId w:val="13"/>
        </w:numPr>
        <w:jc w:val="both"/>
      </w:pPr>
      <w:r>
        <w:t xml:space="preserve">zakup materiałów biurowych , licencji </w:t>
      </w:r>
    </w:p>
    <w:p w:rsidR="00691EAF" w:rsidRDefault="00691EAF" w:rsidP="00691EAF">
      <w:pPr>
        <w:numPr>
          <w:ilvl w:val="0"/>
          <w:numId w:val="13"/>
        </w:numPr>
        <w:jc w:val="both"/>
      </w:pPr>
      <w:r>
        <w:t>zakup programów komputerowych</w:t>
      </w:r>
    </w:p>
    <w:p w:rsidR="00691EAF" w:rsidRDefault="00691EAF" w:rsidP="00691EAF">
      <w:pPr>
        <w:numPr>
          <w:ilvl w:val="0"/>
          <w:numId w:val="13"/>
        </w:numPr>
        <w:jc w:val="both"/>
      </w:pPr>
      <w:r>
        <w:t>zakup wyposażenia do punktu konsultacyjnego</w:t>
      </w:r>
    </w:p>
    <w:p w:rsidR="00691EAF" w:rsidRDefault="00691EAF" w:rsidP="00691EAF">
      <w:pPr>
        <w:numPr>
          <w:ilvl w:val="0"/>
          <w:numId w:val="13"/>
        </w:numPr>
        <w:jc w:val="both"/>
      </w:pPr>
      <w:r>
        <w:t>koszty podróży służbowych krajowych</w:t>
      </w:r>
    </w:p>
    <w:p w:rsidR="00691EAF" w:rsidRDefault="00691EAF" w:rsidP="00691EAF">
      <w:pPr>
        <w:ind w:left="851"/>
        <w:jc w:val="both"/>
      </w:pPr>
    </w:p>
    <w:p w:rsidR="00691EAF" w:rsidRDefault="00691EAF" w:rsidP="00691EAF">
      <w:pPr>
        <w:jc w:val="both"/>
        <w:rPr>
          <w:b/>
        </w:rPr>
      </w:pPr>
      <w:r>
        <w:rPr>
          <w:b/>
        </w:rPr>
        <w:t xml:space="preserve">        Podmiotem odpowiedzialnym za realizację Gminnego Programu Profilaktyki i Rozwiązywania  Problemów Alkoholowych na 201</w:t>
      </w:r>
      <w:r w:rsidR="008948E4">
        <w:rPr>
          <w:b/>
        </w:rPr>
        <w:t>8</w:t>
      </w:r>
      <w:r>
        <w:rPr>
          <w:b/>
        </w:rPr>
        <w:t>r.  jest Urząd Miasta i Gminy Syców poprzez Pełnomocnika do spraw przeciwdziałania i rozwiązywania problemów alkoholowych i narkomanii .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  <w:rPr>
          <w:b/>
        </w:rPr>
      </w:pPr>
      <w:r>
        <w:tab/>
        <w:t xml:space="preserve">   </w:t>
      </w:r>
      <w:r>
        <w:rPr>
          <w:b/>
        </w:rPr>
        <w:t xml:space="preserve">Dopuszcza się możliwość wprowadzania do niniejszego Gminnego Programu korekt, wynikających z pojawiających się na bieżąco potrzeb, koniecznych do prawidłowej jego realizacji. 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</w:pPr>
    </w:p>
    <w:p w:rsidR="00B464FF" w:rsidRDefault="00B464FF" w:rsidP="00691EAF">
      <w:pPr>
        <w:tabs>
          <w:tab w:val="left" w:pos="283"/>
          <w:tab w:val="left" w:pos="637"/>
          <w:tab w:val="left" w:pos="1134"/>
        </w:tabs>
        <w:jc w:val="both"/>
      </w:pP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Wyk. E. Wróbel </w:t>
      </w: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  <w:rPr>
          <w:sz w:val="22"/>
          <w:szCs w:val="22"/>
        </w:rPr>
      </w:pPr>
    </w:p>
    <w:p w:rsidR="00691EAF" w:rsidRDefault="00691EAF" w:rsidP="00691EAF">
      <w:pPr>
        <w:tabs>
          <w:tab w:val="left" w:pos="283"/>
          <w:tab w:val="left" w:pos="637"/>
          <w:tab w:val="left" w:pos="1134"/>
        </w:tabs>
        <w:jc w:val="both"/>
      </w:pPr>
    </w:p>
    <w:p w:rsidR="00691EAF" w:rsidRDefault="00691EAF" w:rsidP="00691EAF">
      <w:pPr>
        <w:ind w:left="851"/>
        <w:jc w:val="both"/>
        <w:rPr>
          <w:b/>
          <w:i/>
        </w:rPr>
      </w:pPr>
    </w:p>
    <w:p w:rsidR="00691EAF" w:rsidRDefault="00691EAF" w:rsidP="00691EAF">
      <w:pPr>
        <w:jc w:val="both"/>
        <w:rPr>
          <w:i/>
        </w:rPr>
      </w:pPr>
    </w:p>
    <w:p w:rsidR="00691EAF" w:rsidRDefault="00691EAF" w:rsidP="00691EAF">
      <w:pPr>
        <w:jc w:val="both"/>
        <w:rPr>
          <w:i/>
        </w:rPr>
      </w:pPr>
    </w:p>
    <w:p w:rsidR="00691EAF" w:rsidRDefault="00691EAF" w:rsidP="00691EAF">
      <w:pPr>
        <w:autoSpaceDE w:val="0"/>
        <w:autoSpaceDN w:val="0"/>
        <w:adjustRightInd w:val="0"/>
        <w:jc w:val="both"/>
      </w:pPr>
    </w:p>
    <w:p w:rsidR="00691EAF" w:rsidRDefault="00691EAF" w:rsidP="00691EAF">
      <w:pPr>
        <w:jc w:val="both"/>
      </w:pPr>
    </w:p>
    <w:p w:rsidR="00691EAF" w:rsidRDefault="00691EAF" w:rsidP="00691EAF"/>
    <w:p w:rsidR="00691EAF" w:rsidRDefault="00691EAF" w:rsidP="00691EAF"/>
    <w:p w:rsidR="00154ABF" w:rsidRDefault="00154ABF"/>
    <w:sectPr w:rsidR="00154ABF" w:rsidSect="005B1A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3491565CtCID-WinCharSetFFFF-H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6504A0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313F"/>
    <w:multiLevelType w:val="hybridMultilevel"/>
    <w:tmpl w:val="D1A05C9C"/>
    <w:lvl w:ilvl="0" w:tplc="041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017231"/>
    <w:multiLevelType w:val="hybridMultilevel"/>
    <w:tmpl w:val="9B6C094C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0291A"/>
    <w:multiLevelType w:val="hybridMultilevel"/>
    <w:tmpl w:val="C742D164"/>
    <w:lvl w:ilvl="0" w:tplc="61EAB3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A032712"/>
    <w:multiLevelType w:val="hybridMultilevel"/>
    <w:tmpl w:val="30C451E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483163"/>
    <w:multiLevelType w:val="hybridMultilevel"/>
    <w:tmpl w:val="5B925D94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86E22"/>
    <w:multiLevelType w:val="hybridMultilevel"/>
    <w:tmpl w:val="737853B4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E0041C"/>
    <w:multiLevelType w:val="hybridMultilevel"/>
    <w:tmpl w:val="06E027D4"/>
    <w:lvl w:ilvl="0" w:tplc="9F6EB6A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889004F"/>
    <w:multiLevelType w:val="hybridMultilevel"/>
    <w:tmpl w:val="7A6A92FA"/>
    <w:lvl w:ilvl="0" w:tplc="27F6761C">
      <w:start w:val="1"/>
      <w:numFmt w:val="decimal"/>
      <w:lvlText w:val="%1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8" w15:restartNumberingAfterBreak="0">
    <w:nsid w:val="4DE33653"/>
    <w:multiLevelType w:val="hybridMultilevel"/>
    <w:tmpl w:val="4174612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AD29C9"/>
    <w:multiLevelType w:val="hybridMultilevel"/>
    <w:tmpl w:val="9014FD0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23908EE"/>
    <w:multiLevelType w:val="hybridMultilevel"/>
    <w:tmpl w:val="8E0AACD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4429B2"/>
    <w:multiLevelType w:val="hybridMultilevel"/>
    <w:tmpl w:val="6010BA3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9FB328E"/>
    <w:multiLevelType w:val="hybridMultilevel"/>
    <w:tmpl w:val="35F212C4"/>
    <w:lvl w:ilvl="0" w:tplc="0415000B">
      <w:start w:val="1"/>
      <w:numFmt w:val="bullet"/>
      <w:lvlText w:val="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78F2047"/>
    <w:multiLevelType w:val="hybridMultilevel"/>
    <w:tmpl w:val="4E3497EE"/>
    <w:lvl w:ilvl="0" w:tplc="041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BA3684"/>
    <w:multiLevelType w:val="hybridMultilevel"/>
    <w:tmpl w:val="21483668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</w:lvl>
    <w:lvl w:ilvl="2" w:tplc="04150005">
      <w:start w:val="1"/>
      <w:numFmt w:val="decimal"/>
      <w:lvlText w:val="%3."/>
      <w:lvlJc w:val="left"/>
      <w:pPr>
        <w:tabs>
          <w:tab w:val="num" w:pos="1620"/>
        </w:tabs>
        <w:ind w:left="162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060"/>
        </w:tabs>
        <w:ind w:left="3060" w:hanging="360"/>
      </w:pPr>
    </w:lvl>
    <w:lvl w:ilvl="5" w:tplc="04150005">
      <w:start w:val="1"/>
      <w:numFmt w:val="decimal"/>
      <w:lvlText w:val="%6."/>
      <w:lvlJc w:val="left"/>
      <w:pPr>
        <w:tabs>
          <w:tab w:val="num" w:pos="3780"/>
        </w:tabs>
        <w:ind w:left="3780" w:hanging="360"/>
      </w:pPr>
    </w:lvl>
    <w:lvl w:ilvl="6" w:tplc="0415000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220"/>
        </w:tabs>
        <w:ind w:left="5220" w:hanging="360"/>
      </w:pPr>
    </w:lvl>
    <w:lvl w:ilvl="8" w:tplc="04150005">
      <w:start w:val="1"/>
      <w:numFmt w:val="decimal"/>
      <w:lvlText w:val="%9."/>
      <w:lvlJc w:val="left"/>
      <w:pPr>
        <w:tabs>
          <w:tab w:val="num" w:pos="5940"/>
        </w:tabs>
        <w:ind w:left="5940" w:hanging="360"/>
      </w:pPr>
    </w:lvl>
  </w:abstractNum>
  <w:abstractNum w:abstractNumId="15" w15:restartNumberingAfterBreak="0">
    <w:nsid w:val="772A4D20"/>
    <w:multiLevelType w:val="hybridMultilevel"/>
    <w:tmpl w:val="EEC81C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641047"/>
    <w:multiLevelType w:val="hybridMultilevel"/>
    <w:tmpl w:val="66CAB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565750"/>
    <w:multiLevelType w:val="hybridMultilevel"/>
    <w:tmpl w:val="CCA2E73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1"/>
  </w:num>
  <w:num w:numId="3">
    <w:abstractNumId w:val="10"/>
  </w:num>
  <w:num w:numId="4">
    <w:abstractNumId w:val="4"/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8"/>
  </w:num>
  <w:num w:numId="16">
    <w:abstractNumId w:val="16"/>
  </w:num>
  <w:num w:numId="17">
    <w:abstractNumId w:val="15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91EAF"/>
    <w:rsid w:val="00091D24"/>
    <w:rsid w:val="000A3B02"/>
    <w:rsid w:val="000D1614"/>
    <w:rsid w:val="000D2F26"/>
    <w:rsid w:val="001277D2"/>
    <w:rsid w:val="0013532F"/>
    <w:rsid w:val="00135B90"/>
    <w:rsid w:val="00154ABF"/>
    <w:rsid w:val="00165340"/>
    <w:rsid w:val="00176291"/>
    <w:rsid w:val="00177C86"/>
    <w:rsid w:val="001A1B7A"/>
    <w:rsid w:val="001D33C8"/>
    <w:rsid w:val="001F321C"/>
    <w:rsid w:val="001F4B7C"/>
    <w:rsid w:val="00277828"/>
    <w:rsid w:val="002867F3"/>
    <w:rsid w:val="002879D6"/>
    <w:rsid w:val="002E4FF7"/>
    <w:rsid w:val="00306DCB"/>
    <w:rsid w:val="0031523C"/>
    <w:rsid w:val="00316100"/>
    <w:rsid w:val="003705CC"/>
    <w:rsid w:val="00390B05"/>
    <w:rsid w:val="003B2649"/>
    <w:rsid w:val="003E430F"/>
    <w:rsid w:val="003E68BB"/>
    <w:rsid w:val="0041508A"/>
    <w:rsid w:val="00431A3E"/>
    <w:rsid w:val="00442BF5"/>
    <w:rsid w:val="00444E26"/>
    <w:rsid w:val="0046663D"/>
    <w:rsid w:val="0047114D"/>
    <w:rsid w:val="004C5A52"/>
    <w:rsid w:val="00510BAC"/>
    <w:rsid w:val="00572115"/>
    <w:rsid w:val="005B1AA9"/>
    <w:rsid w:val="005B374B"/>
    <w:rsid w:val="005C3F53"/>
    <w:rsid w:val="005E74A7"/>
    <w:rsid w:val="005F0465"/>
    <w:rsid w:val="005F3475"/>
    <w:rsid w:val="00624529"/>
    <w:rsid w:val="00625069"/>
    <w:rsid w:val="006659CE"/>
    <w:rsid w:val="00691EAF"/>
    <w:rsid w:val="006B1B59"/>
    <w:rsid w:val="006C544D"/>
    <w:rsid w:val="006D77D9"/>
    <w:rsid w:val="006F1394"/>
    <w:rsid w:val="00700F2F"/>
    <w:rsid w:val="00734395"/>
    <w:rsid w:val="0079587E"/>
    <w:rsid w:val="007B4C32"/>
    <w:rsid w:val="007D4A31"/>
    <w:rsid w:val="00821B2F"/>
    <w:rsid w:val="008633C8"/>
    <w:rsid w:val="008747A5"/>
    <w:rsid w:val="008948E4"/>
    <w:rsid w:val="0098568D"/>
    <w:rsid w:val="0099070E"/>
    <w:rsid w:val="00991C96"/>
    <w:rsid w:val="009A1E8B"/>
    <w:rsid w:val="009C6211"/>
    <w:rsid w:val="00A079FF"/>
    <w:rsid w:val="00A7130D"/>
    <w:rsid w:val="00AA2397"/>
    <w:rsid w:val="00AC4498"/>
    <w:rsid w:val="00AD43ED"/>
    <w:rsid w:val="00AE114D"/>
    <w:rsid w:val="00B320D3"/>
    <w:rsid w:val="00B464FF"/>
    <w:rsid w:val="00B55238"/>
    <w:rsid w:val="00B6292C"/>
    <w:rsid w:val="00B66145"/>
    <w:rsid w:val="00BE2AFE"/>
    <w:rsid w:val="00C23358"/>
    <w:rsid w:val="00C91923"/>
    <w:rsid w:val="00C97C15"/>
    <w:rsid w:val="00CE5E0F"/>
    <w:rsid w:val="00D05F62"/>
    <w:rsid w:val="00D44B47"/>
    <w:rsid w:val="00D54924"/>
    <w:rsid w:val="00D7690A"/>
    <w:rsid w:val="00D9473F"/>
    <w:rsid w:val="00DF2662"/>
    <w:rsid w:val="00DF3330"/>
    <w:rsid w:val="00DF7118"/>
    <w:rsid w:val="00E0631A"/>
    <w:rsid w:val="00E41745"/>
    <w:rsid w:val="00E533E6"/>
    <w:rsid w:val="00E82AA8"/>
    <w:rsid w:val="00E87E2A"/>
    <w:rsid w:val="00EA4B7C"/>
    <w:rsid w:val="00F10642"/>
    <w:rsid w:val="00F27336"/>
    <w:rsid w:val="00F82A3C"/>
    <w:rsid w:val="00FA1EFE"/>
    <w:rsid w:val="00FA2029"/>
    <w:rsid w:val="00FC2612"/>
    <w:rsid w:val="00FF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F5F9C4-C1AB-4DFA-BD14-F25A9F8FE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691EAF"/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91EA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691EAF"/>
    <w:rPr>
      <w:i/>
      <w:iCs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91EAF"/>
    <w:rPr>
      <w:rFonts w:ascii="Times New Roman" w:eastAsia="Times New Roman" w:hAnsi="Times New Roman" w:cs="Times New Roman"/>
      <w:i/>
      <w:iCs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659C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E2A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AF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0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1</Pages>
  <Words>2134</Words>
  <Characters>12810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OR-AA</dc:creator>
  <cp:keywords/>
  <dc:description/>
  <cp:lastModifiedBy>OR-AA</cp:lastModifiedBy>
  <cp:revision>63</cp:revision>
  <cp:lastPrinted>2017-11-17T08:57:00Z</cp:lastPrinted>
  <dcterms:created xsi:type="dcterms:W3CDTF">2015-11-09T09:45:00Z</dcterms:created>
  <dcterms:modified xsi:type="dcterms:W3CDTF">2017-11-17T08:59:00Z</dcterms:modified>
</cp:coreProperties>
</file>