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AB1" w:rsidRPr="00C00DF0" w:rsidRDefault="003422EA" w:rsidP="00AA0B78">
      <w:pPr>
        <w:jc w:val="center"/>
        <w:rPr>
          <w:b/>
        </w:rPr>
      </w:pPr>
      <w:r w:rsidRPr="00C00DF0">
        <w:rPr>
          <w:b/>
        </w:rPr>
        <w:t>UCHWAŁA Nr          /        /2017</w:t>
      </w:r>
    </w:p>
    <w:p w:rsidR="003422EA" w:rsidRPr="00C00DF0" w:rsidRDefault="003422EA" w:rsidP="00AA0B78">
      <w:pPr>
        <w:jc w:val="center"/>
        <w:rPr>
          <w:b/>
        </w:rPr>
      </w:pPr>
      <w:r w:rsidRPr="00C00DF0">
        <w:rPr>
          <w:b/>
        </w:rPr>
        <w:t>RADY MIEJSKIEJ W SYCOWIE</w:t>
      </w:r>
    </w:p>
    <w:p w:rsidR="00814F96" w:rsidRPr="00C00DF0" w:rsidRDefault="00814F96" w:rsidP="00AA0B78">
      <w:pPr>
        <w:jc w:val="center"/>
        <w:rPr>
          <w:b/>
        </w:rPr>
      </w:pPr>
      <w:r w:rsidRPr="00C00DF0">
        <w:rPr>
          <w:b/>
        </w:rPr>
        <w:t xml:space="preserve">z dnia </w:t>
      </w:r>
      <w:r w:rsidR="00A71726">
        <w:rPr>
          <w:b/>
        </w:rPr>
        <w:t>28 września</w:t>
      </w:r>
      <w:r w:rsidRPr="00C00DF0">
        <w:rPr>
          <w:b/>
        </w:rPr>
        <w:t xml:space="preserve"> 2017</w:t>
      </w:r>
      <w:r w:rsidR="00E62B1C">
        <w:rPr>
          <w:b/>
        </w:rPr>
        <w:t xml:space="preserve"> </w:t>
      </w:r>
      <w:r w:rsidRPr="00C00DF0">
        <w:rPr>
          <w:b/>
        </w:rPr>
        <w:t>r.</w:t>
      </w:r>
    </w:p>
    <w:p w:rsidR="00AA0B78" w:rsidRDefault="00AA0B78" w:rsidP="00AA0B78">
      <w:pPr>
        <w:jc w:val="center"/>
      </w:pPr>
    </w:p>
    <w:p w:rsidR="00814F96" w:rsidRPr="00C00DF0" w:rsidRDefault="00FA7CC2" w:rsidP="00AA0B78">
      <w:pPr>
        <w:jc w:val="both"/>
        <w:rPr>
          <w:b/>
        </w:rPr>
      </w:pPr>
      <w:r>
        <w:rPr>
          <w:b/>
        </w:rPr>
        <w:t>w sprawie zmiany uchwały</w:t>
      </w:r>
      <w:r w:rsidR="003F584E">
        <w:rPr>
          <w:b/>
        </w:rPr>
        <w:t xml:space="preserve"> </w:t>
      </w:r>
      <w:r w:rsidR="00814F96" w:rsidRPr="00C00DF0">
        <w:rPr>
          <w:b/>
        </w:rPr>
        <w:t xml:space="preserve">w sprawie dostosowania sieci szkół podstawowych i gimnazjów do nowego ustroju szkolnego wprowadzonego ustawą – Prawo </w:t>
      </w:r>
      <w:r w:rsidR="00CC57AB" w:rsidRPr="00C00DF0">
        <w:rPr>
          <w:b/>
        </w:rPr>
        <w:t>oświatowe</w:t>
      </w:r>
      <w:r w:rsidR="00986AE2" w:rsidRPr="00C00DF0">
        <w:rPr>
          <w:b/>
        </w:rPr>
        <w:t xml:space="preserve"> </w:t>
      </w:r>
    </w:p>
    <w:p w:rsidR="00814F96" w:rsidRDefault="00814F96" w:rsidP="002220D3">
      <w:pPr>
        <w:jc w:val="both"/>
      </w:pPr>
      <w:r>
        <w:tab/>
        <w:t>Na podstawie art. 18 ust.2 pkt 15 ustawy z dnia 8 marca 1990</w:t>
      </w:r>
      <w:r w:rsidR="002220D3">
        <w:t xml:space="preserve"> </w:t>
      </w:r>
      <w:r>
        <w:t>r. o samorządzie gminnym ( tj. Dz. U. z 2016</w:t>
      </w:r>
      <w:r w:rsidR="002220D3">
        <w:t xml:space="preserve"> </w:t>
      </w:r>
      <w:r>
        <w:t>r. poz</w:t>
      </w:r>
      <w:r w:rsidR="00A71726">
        <w:t>. 446 ze</w:t>
      </w:r>
      <w:r w:rsidR="00AD10B3">
        <w:t xml:space="preserve"> </w:t>
      </w:r>
      <w:r w:rsidR="003F584E">
        <w:t xml:space="preserve">zm.) </w:t>
      </w:r>
      <w:r w:rsidR="00A71726">
        <w:t>i art. 210 ust. 1 w związku z</w:t>
      </w:r>
      <w:r w:rsidR="003F584E" w:rsidRPr="008A4947">
        <w:t xml:space="preserve"> art.</w:t>
      </w:r>
      <w:r w:rsidR="00D96570" w:rsidRPr="008A4947">
        <w:t xml:space="preserve"> </w:t>
      </w:r>
      <w:r w:rsidR="003F584E" w:rsidRPr="008A4947">
        <w:t>212</w:t>
      </w:r>
      <w:r w:rsidR="00CC57AB">
        <w:t xml:space="preserve"> </w:t>
      </w:r>
      <w:r>
        <w:t>ustawy z dnia 14 grudnia 2016</w:t>
      </w:r>
      <w:r w:rsidR="002220D3">
        <w:t xml:space="preserve"> </w:t>
      </w:r>
      <w:r>
        <w:t>r. przepisy wprowadzające ustawę – Prawo oświatowe ( Dz. U. z 2017</w:t>
      </w:r>
      <w:r w:rsidR="002220D3">
        <w:t xml:space="preserve"> </w:t>
      </w:r>
      <w:r>
        <w:t>r., poz. 60</w:t>
      </w:r>
      <w:r w:rsidR="00A71726">
        <w:t xml:space="preserve"> ze zm.</w:t>
      </w:r>
      <w:r w:rsidR="003F584E">
        <w:t xml:space="preserve">) </w:t>
      </w:r>
      <w:r w:rsidR="003C547F">
        <w:t>uchwala</w:t>
      </w:r>
      <w:r>
        <w:t xml:space="preserve"> się</w:t>
      </w:r>
      <w:r w:rsidR="003F584E">
        <w:t>,</w:t>
      </w:r>
      <w:r>
        <w:t xml:space="preserve"> co następuje:</w:t>
      </w:r>
    </w:p>
    <w:p w:rsidR="003C547F" w:rsidRDefault="00814F96" w:rsidP="002220D3">
      <w:pPr>
        <w:jc w:val="both"/>
      </w:pPr>
      <w:r>
        <w:rPr>
          <w:rFonts w:cstheme="minorHAnsi"/>
        </w:rPr>
        <w:t>§</w:t>
      </w:r>
      <w:r>
        <w:t xml:space="preserve"> 1</w:t>
      </w:r>
      <w:r w:rsidR="002220D3">
        <w:t xml:space="preserve">. </w:t>
      </w:r>
      <w:r w:rsidR="003C547F">
        <w:t>W uchwale</w:t>
      </w:r>
      <w:r w:rsidR="00F4478A">
        <w:t xml:space="preserve"> Nr </w:t>
      </w:r>
      <w:r w:rsidR="003C547F">
        <w:t>XXXV/24</w:t>
      </w:r>
      <w:r w:rsidR="00F4478A">
        <w:t xml:space="preserve">0/2017 z dnia 30 marca 2017r. </w:t>
      </w:r>
      <w:r w:rsidR="003C547F">
        <w:t>w s</w:t>
      </w:r>
      <w:r w:rsidR="002220D3">
        <w:t xml:space="preserve">prawie dostosowania sieci szkół </w:t>
      </w:r>
      <w:r w:rsidR="003C547F">
        <w:t>podstawowych i gimnazjów do nowego ustroju szkolne</w:t>
      </w:r>
      <w:r w:rsidR="002220D3">
        <w:t xml:space="preserve">go wprowadzonego ustawą – Prawo </w:t>
      </w:r>
      <w:r w:rsidR="003C547F">
        <w:t>oświatowe</w:t>
      </w:r>
      <w:r w:rsidR="00F4478A">
        <w:t>, wprowadza się następujące zmiany</w:t>
      </w:r>
      <w:r w:rsidR="003C547F">
        <w:t>:</w:t>
      </w:r>
    </w:p>
    <w:p w:rsidR="000A6947" w:rsidRPr="000A6947" w:rsidRDefault="000A6947" w:rsidP="000A6947">
      <w:pPr>
        <w:pStyle w:val="Akapitzlist"/>
        <w:numPr>
          <w:ilvl w:val="0"/>
          <w:numId w:val="13"/>
        </w:numPr>
        <w:jc w:val="both"/>
      </w:pPr>
      <w:r w:rsidRPr="000A6947">
        <w:rPr>
          <w:rFonts w:cstheme="minorHAnsi"/>
        </w:rPr>
        <w:t>w § 2 ust. 2 otrzymuje brzmienie:</w:t>
      </w:r>
    </w:p>
    <w:p w:rsidR="002220D3" w:rsidRDefault="000A6947" w:rsidP="000A6947">
      <w:pPr>
        <w:jc w:val="both"/>
      </w:pPr>
      <w:r>
        <w:t xml:space="preserve"> </w:t>
      </w:r>
      <w:r w:rsidR="002220D3">
        <w:t xml:space="preserve">‘’Gimnazjum im. Jana Pawła II z siedzibą </w:t>
      </w:r>
      <w:r w:rsidR="00165B03">
        <w:t>w Sycowie przekształca się w ośmioletnią szkołę podstawową:</w:t>
      </w:r>
    </w:p>
    <w:p w:rsidR="00165B03" w:rsidRDefault="00165B03" w:rsidP="00165B03">
      <w:pPr>
        <w:pStyle w:val="Akapitzlist"/>
        <w:numPr>
          <w:ilvl w:val="0"/>
          <w:numId w:val="9"/>
        </w:numPr>
        <w:jc w:val="both"/>
      </w:pPr>
      <w:r>
        <w:t>Nazwa Szkoły: Szkoła Podstawowa Nr 3 im. Jana Pawła II w Sycowie,</w:t>
      </w:r>
    </w:p>
    <w:p w:rsidR="00165B03" w:rsidRDefault="00165B03" w:rsidP="00165B03">
      <w:pPr>
        <w:pStyle w:val="Akapitzlist"/>
        <w:numPr>
          <w:ilvl w:val="0"/>
          <w:numId w:val="9"/>
        </w:numPr>
        <w:jc w:val="both"/>
      </w:pPr>
      <w:r>
        <w:t>Siedziba: 56-500 Syców ul. Kościelna 3,</w:t>
      </w:r>
    </w:p>
    <w:p w:rsidR="00165B03" w:rsidRDefault="00165B03" w:rsidP="00165B03">
      <w:pPr>
        <w:pStyle w:val="Akapitzlist"/>
        <w:numPr>
          <w:ilvl w:val="0"/>
          <w:numId w:val="9"/>
        </w:numPr>
        <w:jc w:val="both"/>
      </w:pPr>
      <w:r>
        <w:t>Dzień rozpoczęcia działalności szkoły: 1 września 2017 r.,</w:t>
      </w:r>
    </w:p>
    <w:p w:rsidR="00165B03" w:rsidRDefault="00165B03" w:rsidP="00165B03">
      <w:pPr>
        <w:pStyle w:val="Akapitzlist"/>
        <w:numPr>
          <w:ilvl w:val="0"/>
          <w:numId w:val="9"/>
        </w:numPr>
        <w:jc w:val="both"/>
      </w:pPr>
      <w:r>
        <w:t>Rok szkolny, w którym rozpocznie się kształcenie w klasie I : 2017/2018</w:t>
      </w:r>
      <w:r w:rsidR="00AD10B3">
        <w:t>”,</w:t>
      </w:r>
    </w:p>
    <w:p w:rsidR="00165B03" w:rsidRDefault="00165B03" w:rsidP="00165B03">
      <w:pPr>
        <w:jc w:val="both"/>
      </w:pPr>
    </w:p>
    <w:p w:rsidR="002220D3" w:rsidRDefault="00165B03" w:rsidP="00165B03">
      <w:pPr>
        <w:jc w:val="both"/>
      </w:pPr>
      <w:r>
        <w:t xml:space="preserve">2. </w:t>
      </w:r>
      <w:r w:rsidR="002018D2">
        <w:t xml:space="preserve"> </w:t>
      </w:r>
      <w:r w:rsidR="002220D3">
        <w:t>załącznik nr 1 do uchwały otrzymuje brzmienie, jak w załączniku nr 1 niniejszej uchwały,</w:t>
      </w:r>
    </w:p>
    <w:p w:rsidR="002220D3" w:rsidRDefault="00165B03" w:rsidP="00165B03">
      <w:pPr>
        <w:jc w:val="both"/>
      </w:pPr>
      <w:r>
        <w:t xml:space="preserve">3. </w:t>
      </w:r>
      <w:r w:rsidR="002018D2">
        <w:t xml:space="preserve"> </w:t>
      </w:r>
      <w:r w:rsidR="002220D3">
        <w:t>załącznik nr 2 do uchwały otrzymuje brzmienie, jak w załączniku nr 2 niniejszej uchwały,</w:t>
      </w:r>
    </w:p>
    <w:p w:rsidR="002220D3" w:rsidRDefault="00165B03" w:rsidP="00165B03">
      <w:pPr>
        <w:jc w:val="both"/>
      </w:pPr>
      <w:r>
        <w:t xml:space="preserve">4. </w:t>
      </w:r>
      <w:r w:rsidR="002018D2">
        <w:t xml:space="preserve"> </w:t>
      </w:r>
      <w:bookmarkStart w:id="0" w:name="_GoBack"/>
      <w:bookmarkEnd w:id="0"/>
      <w:r w:rsidR="002220D3">
        <w:t>załącznik nr 3 do uchwały otrzymuje brzmienie, jak w załączniku nr 3 niniejszej uchwały,</w:t>
      </w:r>
    </w:p>
    <w:p w:rsidR="002018D2" w:rsidRDefault="002018D2" w:rsidP="002220D3">
      <w:pPr>
        <w:jc w:val="both"/>
      </w:pPr>
    </w:p>
    <w:p w:rsidR="00BD044D" w:rsidRDefault="002018D2" w:rsidP="002220D3">
      <w:pPr>
        <w:jc w:val="both"/>
        <w:rPr>
          <w:rFonts w:cstheme="minorHAnsi"/>
        </w:rPr>
      </w:pPr>
      <w:r>
        <w:rPr>
          <w:rFonts w:cstheme="minorHAnsi"/>
        </w:rPr>
        <w:t>§ 2</w:t>
      </w:r>
      <w:r w:rsidR="00AD10B3">
        <w:rPr>
          <w:rFonts w:cstheme="minorHAnsi"/>
        </w:rPr>
        <w:t xml:space="preserve">. </w:t>
      </w:r>
      <w:r w:rsidR="008A4947">
        <w:rPr>
          <w:rFonts w:cstheme="minorHAnsi"/>
        </w:rPr>
        <w:t>Wykonanie uchwały powierza się Burmistrzowi M</w:t>
      </w:r>
      <w:r w:rsidR="00F4478A">
        <w:rPr>
          <w:rFonts w:cstheme="minorHAnsi"/>
        </w:rPr>
        <w:t>iasta i Gminy Syców.</w:t>
      </w:r>
    </w:p>
    <w:p w:rsidR="00AA0B78" w:rsidRDefault="00F4478A" w:rsidP="002220D3">
      <w:pPr>
        <w:jc w:val="both"/>
      </w:pPr>
      <w:r>
        <w:rPr>
          <w:rFonts w:cstheme="minorHAnsi"/>
        </w:rPr>
        <w:t>§</w:t>
      </w:r>
      <w:r w:rsidR="002018D2">
        <w:rPr>
          <w:rFonts w:cstheme="minorHAnsi"/>
        </w:rPr>
        <w:t xml:space="preserve"> 3</w:t>
      </w:r>
      <w:r w:rsidR="00AD10B3">
        <w:rPr>
          <w:rFonts w:cstheme="minorHAnsi"/>
        </w:rPr>
        <w:t xml:space="preserve">. </w:t>
      </w:r>
      <w:r w:rsidR="00A71726">
        <w:t>Uchwała wchodzi w życie po upływie 14 dni od dnia ogłoszenia w Dzienniku Urzędowym Województwa Dolnośląskiego.</w:t>
      </w:r>
    </w:p>
    <w:p w:rsidR="00A71726" w:rsidRPr="00AD10B3" w:rsidRDefault="00A71726" w:rsidP="002220D3">
      <w:pPr>
        <w:jc w:val="both"/>
        <w:rPr>
          <w:rFonts w:cstheme="minorHAnsi"/>
        </w:rPr>
      </w:pPr>
    </w:p>
    <w:p w:rsidR="00D84D34" w:rsidRDefault="00D84D34" w:rsidP="00C24D85">
      <w:pPr>
        <w:rPr>
          <w:sz w:val="16"/>
          <w:szCs w:val="16"/>
        </w:rPr>
      </w:pPr>
    </w:p>
    <w:p w:rsidR="00C55692" w:rsidRDefault="00C55692" w:rsidP="00C24D85">
      <w:pPr>
        <w:rPr>
          <w:sz w:val="16"/>
          <w:szCs w:val="16"/>
        </w:rPr>
      </w:pPr>
    </w:p>
    <w:p w:rsidR="00C55692" w:rsidRDefault="00C55692" w:rsidP="00C24D85">
      <w:pPr>
        <w:rPr>
          <w:sz w:val="16"/>
          <w:szCs w:val="16"/>
        </w:rPr>
      </w:pPr>
    </w:p>
    <w:p w:rsidR="00C55692" w:rsidRDefault="00C55692" w:rsidP="00C24D85">
      <w:pPr>
        <w:rPr>
          <w:sz w:val="16"/>
          <w:szCs w:val="16"/>
        </w:rPr>
      </w:pPr>
    </w:p>
    <w:p w:rsidR="002018D2" w:rsidRDefault="002018D2" w:rsidP="00C24D85">
      <w:pPr>
        <w:rPr>
          <w:sz w:val="16"/>
          <w:szCs w:val="16"/>
        </w:rPr>
      </w:pPr>
    </w:p>
    <w:p w:rsidR="002018D2" w:rsidRDefault="002018D2" w:rsidP="00C24D85">
      <w:pPr>
        <w:rPr>
          <w:sz w:val="16"/>
          <w:szCs w:val="16"/>
        </w:rPr>
      </w:pPr>
    </w:p>
    <w:p w:rsidR="002018D2" w:rsidRDefault="002018D2" w:rsidP="00C24D85">
      <w:pPr>
        <w:rPr>
          <w:sz w:val="16"/>
          <w:szCs w:val="16"/>
        </w:rPr>
      </w:pPr>
    </w:p>
    <w:p w:rsidR="00855A23" w:rsidRDefault="001B1A1B" w:rsidP="00855A23">
      <w:pPr>
        <w:ind w:firstLine="708"/>
        <w:jc w:val="both"/>
      </w:pPr>
      <w:r>
        <w:lastRenderedPageBreak/>
        <w:t xml:space="preserve">Niniejszy uchwała </w:t>
      </w:r>
      <w:r w:rsidR="007C7741" w:rsidRPr="007C7741">
        <w:t xml:space="preserve"> w sprawie </w:t>
      </w:r>
      <w:r>
        <w:t xml:space="preserve">zmiany uchwały w sprawie </w:t>
      </w:r>
      <w:r w:rsidR="007C7741" w:rsidRPr="007C7741">
        <w:t>dostosowania sieci szkół podstawowych i gimnazjów do nowego ustroju szkolnego wprowadzonego ustawą – Prawo oświa</w:t>
      </w:r>
      <w:r w:rsidR="00F36239">
        <w:t xml:space="preserve">towe, dotyczy </w:t>
      </w:r>
      <w:r w:rsidR="007B565B">
        <w:t>uzupełnienia braków, sprostowania błędów pisarskich oraz zaktualizowania nazewnictwa ulic.</w:t>
      </w:r>
      <w:r w:rsidR="00855A23">
        <w:t xml:space="preserve"> </w:t>
      </w:r>
    </w:p>
    <w:p w:rsidR="001B1A1B" w:rsidRDefault="009972C4" w:rsidP="00AD5C6C">
      <w:pPr>
        <w:spacing w:line="240" w:lineRule="auto"/>
        <w:jc w:val="both"/>
      </w:pPr>
      <w:r>
        <w:t xml:space="preserve">1. </w:t>
      </w:r>
      <w:r w:rsidR="00855A23">
        <w:t>W uchwale Nr XXXV/240/2017 z dnia 30 marca 2017r.</w:t>
      </w:r>
      <w:r w:rsidR="00A414B1">
        <w:t xml:space="preserve"> :</w:t>
      </w:r>
    </w:p>
    <w:p w:rsidR="00A414B1" w:rsidRDefault="00A414B1" w:rsidP="00AD5C6C">
      <w:pPr>
        <w:spacing w:line="240" w:lineRule="auto"/>
        <w:jc w:val="both"/>
      </w:pPr>
      <w:r>
        <w:t>- w nazwie nowopowstałej S</w:t>
      </w:r>
      <w:r w:rsidR="00465CE9">
        <w:t>zkoły</w:t>
      </w:r>
      <w:r w:rsidR="00855A23">
        <w:t xml:space="preserve"> </w:t>
      </w:r>
      <w:r>
        <w:t xml:space="preserve">Podstawowej Nr 3 w Sycowie </w:t>
      </w:r>
      <w:r w:rsidR="00855A23">
        <w:t>o</w:t>
      </w:r>
      <w:r w:rsidR="00855A23" w:rsidRPr="007C7741">
        <w:t>myłkowo</w:t>
      </w:r>
      <w:r>
        <w:t xml:space="preserve"> </w:t>
      </w:r>
      <w:r w:rsidR="00855A23">
        <w:t>pomi</w:t>
      </w:r>
      <w:r w:rsidR="00465CE9">
        <w:t>nięto imię</w:t>
      </w:r>
      <w:r>
        <w:t xml:space="preserve"> patron szkoły, placówka powstała z przekształcenia dotychczasowego gimnazjum- zachowując jego dotychczasowe imię, tj. </w:t>
      </w:r>
      <w:r w:rsidR="00465CE9">
        <w:t>Szkoła Podstawowa Nr 3 im. Jana Pawła II w Sy</w:t>
      </w:r>
      <w:r>
        <w:t>cowie</w:t>
      </w:r>
      <w:r w:rsidR="00465CE9">
        <w:t xml:space="preserve">, </w:t>
      </w:r>
    </w:p>
    <w:p w:rsidR="00855A23" w:rsidRDefault="00A414B1" w:rsidP="00AD5C6C">
      <w:pPr>
        <w:spacing w:line="240" w:lineRule="auto"/>
        <w:jc w:val="both"/>
      </w:pPr>
      <w:r>
        <w:t>-</w:t>
      </w:r>
      <w:r w:rsidR="00855A23" w:rsidRPr="007C7741">
        <w:t>w obwodzie Szkoły Podstawowej Nr 2 im. Marii Konopnickiej  w Sycowie, ul. Mickiewicza 5, wpisano ulicę Kępińską. Ulica Kępińska należy do obwodu nowopowstałej Szkoły Podstawowej N</w:t>
      </w:r>
      <w:r w:rsidR="00855A23">
        <w:t>r 3</w:t>
      </w:r>
      <w:r>
        <w:t xml:space="preserve"> im. Jana Pawła II</w:t>
      </w:r>
      <w:r w:rsidR="00855A23">
        <w:t xml:space="preserve"> w Sycowie, ul. Kościelna 3</w:t>
      </w:r>
      <w:r w:rsidR="00172231">
        <w:t>,</w:t>
      </w:r>
    </w:p>
    <w:p w:rsidR="00172231" w:rsidRDefault="00172231" w:rsidP="00AD5C6C">
      <w:pPr>
        <w:spacing w:line="240" w:lineRule="auto"/>
        <w:jc w:val="both"/>
      </w:pPr>
      <w:r>
        <w:t xml:space="preserve">-w </w:t>
      </w:r>
      <w:r w:rsidR="00807CC7">
        <w:t>granicach obwodu</w:t>
      </w:r>
      <w:r>
        <w:t xml:space="preserve"> </w:t>
      </w:r>
      <w:r w:rsidR="00807CC7">
        <w:t>Szkoły Podstawowej Nr 1 im. III Tysiąclecia w Sycowie omyłkowo pominięto ulice: Pogodną, Przemysłową oraz Słoneczną,</w:t>
      </w:r>
    </w:p>
    <w:p w:rsidR="00807CC7" w:rsidRDefault="00807CC7" w:rsidP="00AD5C6C">
      <w:pPr>
        <w:spacing w:line="240" w:lineRule="auto"/>
        <w:jc w:val="both"/>
      </w:pPr>
      <w:r>
        <w:t>-w granicach obwodu Szkoły P</w:t>
      </w:r>
      <w:r w:rsidR="0002245A">
        <w:t>odstawowej Nr 2 im. Marii Konopnickiej</w:t>
      </w:r>
      <w:r>
        <w:t xml:space="preserve"> w Sycowie omyłkowo pominięto ulice: </w:t>
      </w:r>
      <w:r w:rsidR="0002245A">
        <w:t>Krótką i Mikołaja Kopernika</w:t>
      </w:r>
      <w:r>
        <w:t>,</w:t>
      </w:r>
    </w:p>
    <w:p w:rsidR="0002245A" w:rsidRDefault="0002245A" w:rsidP="00AD5C6C">
      <w:pPr>
        <w:spacing w:line="240" w:lineRule="auto"/>
        <w:jc w:val="both"/>
      </w:pPr>
      <w:r>
        <w:t>-w granicach obwodu Szkoły Podstawowej Nr 3 im. Jana Pawła II w Sycowie omyłkowo pominięto ulice: Henryka Pobożnego, Młyńską i Władysława Łokietka</w:t>
      </w:r>
      <w:r w:rsidR="009972C4">
        <w:t>.</w:t>
      </w:r>
    </w:p>
    <w:p w:rsidR="009972C4" w:rsidRDefault="009972C4" w:rsidP="00AD5C6C">
      <w:pPr>
        <w:spacing w:line="240" w:lineRule="auto"/>
        <w:jc w:val="both"/>
      </w:pPr>
      <w:r>
        <w:t xml:space="preserve">2. Zgodnie z Uchwałą Rady Miejskiej w Sycowie Nr XXXIV/231/2017 z dnia 2 marca 2017 r. w sprawie zmiany nazw ulic </w:t>
      </w:r>
      <w:r w:rsidR="005C634F">
        <w:t>na terenie miasta Syców :</w:t>
      </w:r>
    </w:p>
    <w:p w:rsidR="005C634F" w:rsidRDefault="00CA4AC0" w:rsidP="00AD5C6C">
      <w:pPr>
        <w:spacing w:line="240" w:lineRule="auto"/>
        <w:jc w:val="both"/>
      </w:pPr>
      <w:r>
        <w:t>-w obwodzie</w:t>
      </w:r>
      <w:r w:rsidR="005C634F">
        <w:t xml:space="preserve"> Szkoły Podstawowej Nr 1 im. III Tysiąclecia w Sycowie zmieniono nazwę ulicy</w:t>
      </w:r>
      <w:r>
        <w:t xml:space="preserve"> Sawickiej na Rzemieślniczą,</w:t>
      </w:r>
    </w:p>
    <w:p w:rsidR="00CA4AC0" w:rsidRDefault="00CA4AC0" w:rsidP="00AD5C6C">
      <w:pPr>
        <w:spacing w:line="240" w:lineRule="auto"/>
        <w:jc w:val="both"/>
      </w:pPr>
      <w:r>
        <w:t>-w obwodzie Szkoły Podstawowej Nr 2 im. Marii Konopnickiej w Sycowie zmieniono nazwę : ulicy Findera na  ulicę Lawendową i ulicę Mikołaja Reja, ulicę Nowotki na ulicę Nową oraz ulicę Szenwalda na ulicę Radosną.</w:t>
      </w:r>
    </w:p>
    <w:p w:rsidR="00CA4AC0" w:rsidRDefault="00CA4AC0" w:rsidP="001B1A1B">
      <w:pPr>
        <w:spacing w:after="0" w:line="240" w:lineRule="auto"/>
        <w:jc w:val="both"/>
      </w:pPr>
      <w:r>
        <w:t>3.</w:t>
      </w:r>
      <w:r w:rsidR="00C6788E">
        <w:t xml:space="preserve"> W obwodzie Szkoły Podstawowej Nr 2 im. Marii Konopnickiej w Sycowie wykreślono </w:t>
      </w:r>
      <w:r w:rsidR="00AD5C6C">
        <w:t>„</w:t>
      </w:r>
      <w:r w:rsidR="00C6788E">
        <w:t>Wioska ul. : Akacjowa, Brzozowa, Bukowa, Dębowa, Kwiatowa, Klonowa, Konwaliowa, Modrzewiowa, Topolowa, Wrzosowa, Sosnowa, Różana, Poziomkowa, Azaliowa, Jarzębinowa, Malinowa, Świerkowa</w:t>
      </w:r>
      <w:r w:rsidR="00AD5C6C">
        <w:t>”</w:t>
      </w:r>
      <w:r w:rsidR="00C6788E">
        <w:t xml:space="preserve"> ponieważ</w:t>
      </w:r>
      <w:r w:rsidR="00AD5C6C">
        <w:t xml:space="preserve"> w skład  „ sołectwo Wioska” wchodzą wymienione ulice.</w:t>
      </w:r>
    </w:p>
    <w:p w:rsidR="001171E4" w:rsidRPr="00AD5C6C" w:rsidRDefault="009B2859" w:rsidP="001B1A1B">
      <w:pPr>
        <w:spacing w:after="0"/>
        <w:jc w:val="both"/>
        <w:rPr>
          <w:color w:val="FF0000"/>
        </w:rPr>
      </w:pPr>
      <w:r w:rsidRPr="007C7741">
        <w:t xml:space="preserve">Zgodnie z art. 212  ustawy z dnia 14 grudnia 2016r. przepisy wprowadzające ustawę – Prawo oświatowe, który stanowi, że w przypadku dokonywania </w:t>
      </w:r>
      <w:r w:rsidR="00A15E91" w:rsidRPr="007C7741">
        <w:t>zmiany uchwały podję</w:t>
      </w:r>
      <w:r w:rsidR="00DC0D40">
        <w:t>tej na podstawie art. 2</w:t>
      </w:r>
      <w:r w:rsidR="00295C43">
        <w:t>0</w:t>
      </w:r>
      <w:r w:rsidR="00DC0D40">
        <w:t>6</w:t>
      </w:r>
      <w:r w:rsidR="00295C43">
        <w:t xml:space="preserve"> -210</w:t>
      </w:r>
      <w:r w:rsidR="00A15E91" w:rsidRPr="007C7741">
        <w:t xml:space="preserve"> powinna zatem polegać</w:t>
      </w:r>
      <w:r w:rsidR="001171E4">
        <w:t>:</w:t>
      </w:r>
    </w:p>
    <w:p w:rsidR="001171E4" w:rsidRDefault="00A15E91" w:rsidP="001B1A1B">
      <w:pPr>
        <w:pStyle w:val="Akapitzlist"/>
        <w:numPr>
          <w:ilvl w:val="0"/>
          <w:numId w:val="8"/>
        </w:numPr>
        <w:spacing w:after="0"/>
        <w:jc w:val="both"/>
      </w:pPr>
      <w:r w:rsidRPr="007C7741">
        <w:t xml:space="preserve">w pierwszej kolejności na podjęciu </w:t>
      </w:r>
      <w:r w:rsidR="00FA7CC2">
        <w:t xml:space="preserve"> uchwały  w sprawie </w:t>
      </w:r>
      <w:r w:rsidRPr="007C7741">
        <w:t xml:space="preserve">projektu uchwały </w:t>
      </w:r>
      <w:r w:rsidR="00FA7CC2">
        <w:t xml:space="preserve">w sprawie zmiany uchwały w sprawie </w:t>
      </w:r>
      <w:r w:rsidRPr="007C7741">
        <w:t xml:space="preserve">dostosowania sieci szkół podstawowych </w:t>
      </w:r>
      <w:r w:rsidR="00360A7E" w:rsidRPr="007C7741">
        <w:t>i gimnazjów do nowego ustroju</w:t>
      </w:r>
      <w:r w:rsidR="00562248" w:rsidRPr="007C7741">
        <w:t xml:space="preserve"> szkolnego wprowadzonego ustawą –</w:t>
      </w:r>
      <w:r w:rsidR="001171E4">
        <w:t xml:space="preserve"> Prawo oświatowe,</w:t>
      </w:r>
    </w:p>
    <w:p w:rsidR="001171E4" w:rsidRDefault="001171E4" w:rsidP="001B1A1B">
      <w:pPr>
        <w:pStyle w:val="Akapitzlist"/>
        <w:numPr>
          <w:ilvl w:val="0"/>
          <w:numId w:val="8"/>
        </w:numPr>
        <w:spacing w:after="0"/>
        <w:jc w:val="both"/>
      </w:pPr>
      <w:r>
        <w:t>n</w:t>
      </w:r>
      <w:r w:rsidR="00562248" w:rsidRPr="007C7741">
        <w:t>astępnie projekt powinien być obligatoryjnie przekazany do zaopiniowania Dolnośląskiemu Kuratorowi Oświ</w:t>
      </w:r>
      <w:r>
        <w:t>aty i organizacjom związkowym,</w:t>
      </w:r>
    </w:p>
    <w:p w:rsidR="00562248" w:rsidRDefault="001171E4" w:rsidP="001B1A1B">
      <w:pPr>
        <w:pStyle w:val="Akapitzlist"/>
        <w:numPr>
          <w:ilvl w:val="0"/>
          <w:numId w:val="8"/>
        </w:numPr>
        <w:spacing w:after="0"/>
        <w:jc w:val="both"/>
      </w:pPr>
      <w:r>
        <w:t>p</w:t>
      </w:r>
      <w:r w:rsidR="00562248" w:rsidRPr="007C7741">
        <w:t xml:space="preserve">o uzyskaniu </w:t>
      </w:r>
      <w:r w:rsidR="00AE6DAB" w:rsidRPr="007C7741">
        <w:t>pozytywnych</w:t>
      </w:r>
      <w:r w:rsidR="00E76F1F">
        <w:t xml:space="preserve"> opinii, </w:t>
      </w:r>
      <w:r w:rsidR="008A4947">
        <w:t xml:space="preserve">Rada Miejska </w:t>
      </w:r>
      <w:r w:rsidR="00562248" w:rsidRPr="007C7741">
        <w:t xml:space="preserve">podejmuje </w:t>
      </w:r>
      <w:r w:rsidR="00AE6DAB" w:rsidRPr="007C7741">
        <w:t>uchwałę zmieniającą uchwałę w sprawie dostosowania sieci szkół</w:t>
      </w:r>
      <w:r w:rsidR="006D7300" w:rsidRPr="007C7741">
        <w:t xml:space="preserve"> podstawowych i gimnazjów do nowego ustroju szkolnego, wprowadzonego  ustawą Prawo oświatowe, na okres od dnia 1 września 2017 r. do dnia 31 sierpnia 2019 r.</w:t>
      </w:r>
    </w:p>
    <w:p w:rsidR="001B1A1B" w:rsidRPr="007C7741" w:rsidRDefault="001B1A1B" w:rsidP="001B1A1B">
      <w:pPr>
        <w:jc w:val="both"/>
      </w:pPr>
      <w:r>
        <w:t>Projekt uchwały został w całości pozytywnie zaopiniowany przez Dolnośląskiego Kuratora Oświaty oraz organizacje związkowe.</w:t>
      </w:r>
    </w:p>
    <w:p w:rsidR="00C55692" w:rsidRPr="00AD5C6C" w:rsidRDefault="00981B49" w:rsidP="00AD5C6C">
      <w:pPr>
        <w:jc w:val="both"/>
      </w:pPr>
      <w:r w:rsidRPr="00981B49">
        <w:t>Mając powyższe na uwadze wn</w:t>
      </w:r>
      <w:r w:rsidR="00FB34BE">
        <w:t xml:space="preserve">ioskuję </w:t>
      </w:r>
      <w:r w:rsidRPr="00981B49">
        <w:t>o podjęcie stosownej uchwały.</w:t>
      </w:r>
    </w:p>
    <w:sectPr w:rsidR="00C55692" w:rsidRPr="00AD5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32B65"/>
    <w:multiLevelType w:val="hybridMultilevel"/>
    <w:tmpl w:val="DA903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D06C4"/>
    <w:multiLevelType w:val="hybridMultilevel"/>
    <w:tmpl w:val="17DCD22E"/>
    <w:lvl w:ilvl="0" w:tplc="EF182C3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D759A"/>
    <w:multiLevelType w:val="hybridMultilevel"/>
    <w:tmpl w:val="AD866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7A17"/>
    <w:multiLevelType w:val="hybridMultilevel"/>
    <w:tmpl w:val="D94E0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827F2"/>
    <w:multiLevelType w:val="hybridMultilevel"/>
    <w:tmpl w:val="A552C62A"/>
    <w:lvl w:ilvl="0" w:tplc="D8F2616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34969"/>
    <w:multiLevelType w:val="hybridMultilevel"/>
    <w:tmpl w:val="1D8621A4"/>
    <w:lvl w:ilvl="0" w:tplc="274AA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BA3BCE"/>
    <w:multiLevelType w:val="hybridMultilevel"/>
    <w:tmpl w:val="B91A9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722D6"/>
    <w:multiLevelType w:val="hybridMultilevel"/>
    <w:tmpl w:val="9878A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50FF2"/>
    <w:multiLevelType w:val="hybridMultilevel"/>
    <w:tmpl w:val="866A3480"/>
    <w:lvl w:ilvl="0" w:tplc="CFEACD1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82E9A"/>
    <w:multiLevelType w:val="hybridMultilevel"/>
    <w:tmpl w:val="CDD87B08"/>
    <w:lvl w:ilvl="0" w:tplc="6960E92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17263"/>
    <w:multiLevelType w:val="hybridMultilevel"/>
    <w:tmpl w:val="2258D93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67B9C"/>
    <w:multiLevelType w:val="hybridMultilevel"/>
    <w:tmpl w:val="A1A0F7AC"/>
    <w:lvl w:ilvl="0" w:tplc="18E6A3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8EF4805"/>
    <w:multiLevelType w:val="hybridMultilevel"/>
    <w:tmpl w:val="0AB634A2"/>
    <w:lvl w:ilvl="0" w:tplc="06425B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AD1"/>
    <w:multiLevelType w:val="hybridMultilevel"/>
    <w:tmpl w:val="B672D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654F3"/>
    <w:multiLevelType w:val="hybridMultilevel"/>
    <w:tmpl w:val="52F85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1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12"/>
  </w:num>
  <w:num w:numId="10">
    <w:abstractNumId w:val="10"/>
  </w:num>
  <w:num w:numId="11">
    <w:abstractNumId w:val="9"/>
  </w:num>
  <w:num w:numId="12">
    <w:abstractNumId w:val="8"/>
  </w:num>
  <w:num w:numId="13">
    <w:abstractNumId w:val="1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96"/>
    <w:rsid w:val="00013FE5"/>
    <w:rsid w:val="0002245A"/>
    <w:rsid w:val="00022706"/>
    <w:rsid w:val="000A6947"/>
    <w:rsid w:val="001171E4"/>
    <w:rsid w:val="00123251"/>
    <w:rsid w:val="00165B03"/>
    <w:rsid w:val="00172231"/>
    <w:rsid w:val="001B1A1B"/>
    <w:rsid w:val="001E480B"/>
    <w:rsid w:val="002018D2"/>
    <w:rsid w:val="00202D86"/>
    <w:rsid w:val="002220D3"/>
    <w:rsid w:val="00295C43"/>
    <w:rsid w:val="002E2A9E"/>
    <w:rsid w:val="003422EA"/>
    <w:rsid w:val="00360A7E"/>
    <w:rsid w:val="003C547F"/>
    <w:rsid w:val="003F584E"/>
    <w:rsid w:val="00465CE9"/>
    <w:rsid w:val="00494A03"/>
    <w:rsid w:val="00495AB1"/>
    <w:rsid w:val="005554EC"/>
    <w:rsid w:val="00562248"/>
    <w:rsid w:val="005C15F8"/>
    <w:rsid w:val="005C634F"/>
    <w:rsid w:val="006D7300"/>
    <w:rsid w:val="00745852"/>
    <w:rsid w:val="00773FB0"/>
    <w:rsid w:val="007B565B"/>
    <w:rsid w:val="007C7741"/>
    <w:rsid w:val="00807CC7"/>
    <w:rsid w:val="00814F96"/>
    <w:rsid w:val="00855A23"/>
    <w:rsid w:val="008629FD"/>
    <w:rsid w:val="008A4947"/>
    <w:rsid w:val="008F3BFA"/>
    <w:rsid w:val="00906713"/>
    <w:rsid w:val="009803E2"/>
    <w:rsid w:val="00981B49"/>
    <w:rsid w:val="00986AE2"/>
    <w:rsid w:val="009972C4"/>
    <w:rsid w:val="009B2859"/>
    <w:rsid w:val="00A15E91"/>
    <w:rsid w:val="00A414B1"/>
    <w:rsid w:val="00A71726"/>
    <w:rsid w:val="00A83C9C"/>
    <w:rsid w:val="00AA0B78"/>
    <w:rsid w:val="00AC02C2"/>
    <w:rsid w:val="00AD10B3"/>
    <w:rsid w:val="00AD5C6C"/>
    <w:rsid w:val="00AE6DAB"/>
    <w:rsid w:val="00BD044D"/>
    <w:rsid w:val="00C00DF0"/>
    <w:rsid w:val="00C24D85"/>
    <w:rsid w:val="00C3218E"/>
    <w:rsid w:val="00C55692"/>
    <w:rsid w:val="00C66AAE"/>
    <w:rsid w:val="00C6788E"/>
    <w:rsid w:val="00CA4AC0"/>
    <w:rsid w:val="00CC57AB"/>
    <w:rsid w:val="00D65FBF"/>
    <w:rsid w:val="00D84D34"/>
    <w:rsid w:val="00D96570"/>
    <w:rsid w:val="00DA47EC"/>
    <w:rsid w:val="00DC0D40"/>
    <w:rsid w:val="00E62B1C"/>
    <w:rsid w:val="00E76F1F"/>
    <w:rsid w:val="00ED0EE5"/>
    <w:rsid w:val="00F36239"/>
    <w:rsid w:val="00F431B8"/>
    <w:rsid w:val="00F4478A"/>
    <w:rsid w:val="00FA7CC2"/>
    <w:rsid w:val="00FB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9BB4F-BF92-46D0-B60E-1F03F59E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F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0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0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2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59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4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0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0233">
          <w:marLeft w:val="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</w:div>
        <w:div w:id="6911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1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2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24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2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998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2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5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9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469006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3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18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525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86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83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0355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1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33463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65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0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38781">
                      <w:marLeft w:val="0"/>
                      <w:marRight w:val="0"/>
                      <w:marTop w:val="0"/>
                      <w:marBottom w:val="150"/>
                      <w:divBdr>
                        <w:top w:val="single" w:sz="36" w:space="0" w:color="DB2B36"/>
                        <w:left w:val="single" w:sz="36" w:space="0" w:color="DB2B36"/>
                        <w:bottom w:val="single" w:sz="36" w:space="0" w:color="DB2B36"/>
                        <w:right w:val="single" w:sz="36" w:space="0" w:color="DB2B36"/>
                      </w:divBdr>
                      <w:divsChild>
                        <w:div w:id="10218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6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5A96C5"/>
                                <w:right w:val="none" w:sz="0" w:space="0" w:color="auto"/>
                              </w:divBdr>
                              <w:divsChild>
                                <w:div w:id="1822959104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67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352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18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8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699180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502549">
                  <w:marLeft w:val="0"/>
                  <w:marRight w:val="0"/>
                  <w:marTop w:val="0"/>
                  <w:marBottom w:val="150"/>
                  <w:divBdr>
                    <w:top w:val="single" w:sz="36" w:space="0" w:color="DB2B36"/>
                    <w:left w:val="single" w:sz="36" w:space="0" w:color="DB2B36"/>
                    <w:bottom w:val="single" w:sz="36" w:space="0" w:color="DB2B36"/>
                    <w:right w:val="single" w:sz="36" w:space="0" w:color="DB2B36"/>
                  </w:divBdr>
                  <w:divsChild>
                    <w:div w:id="85527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282468">
                  <w:marLeft w:val="0"/>
                  <w:marRight w:val="0"/>
                  <w:marTop w:val="0"/>
                  <w:marBottom w:val="150"/>
                  <w:divBdr>
                    <w:top w:val="single" w:sz="36" w:space="0" w:color="DB2B36"/>
                    <w:left w:val="single" w:sz="36" w:space="0" w:color="DB2B36"/>
                    <w:bottom w:val="single" w:sz="36" w:space="0" w:color="DB2B36"/>
                    <w:right w:val="single" w:sz="36" w:space="0" w:color="DB2B36"/>
                  </w:divBdr>
                </w:div>
                <w:div w:id="142753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94412">
                  <w:marLeft w:val="0"/>
                  <w:marRight w:val="0"/>
                  <w:marTop w:val="0"/>
                  <w:marBottom w:val="150"/>
                  <w:divBdr>
                    <w:top w:val="single" w:sz="36" w:space="0" w:color="DB2B36"/>
                    <w:left w:val="single" w:sz="36" w:space="0" w:color="DB2B36"/>
                    <w:bottom w:val="single" w:sz="36" w:space="0" w:color="DB2B36"/>
                    <w:right w:val="single" w:sz="36" w:space="0" w:color="DB2B36"/>
                  </w:divBdr>
                  <w:divsChild>
                    <w:div w:id="308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7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4095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45993">
                      <w:marLeft w:val="0"/>
                      <w:marRight w:val="0"/>
                      <w:marTop w:val="0"/>
                      <w:marBottom w:val="150"/>
                      <w:divBdr>
                        <w:top w:val="single" w:sz="36" w:space="0" w:color="DB2B36"/>
                        <w:left w:val="single" w:sz="36" w:space="0" w:color="DB2B36"/>
                        <w:bottom w:val="single" w:sz="36" w:space="0" w:color="DB2B36"/>
                        <w:right w:val="single" w:sz="36" w:space="0" w:color="DB2B36"/>
                      </w:divBdr>
                      <w:divsChild>
                        <w:div w:id="21674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9175398">
                  <w:marLeft w:val="0"/>
                  <w:marRight w:val="0"/>
                  <w:marTop w:val="0"/>
                  <w:marBottom w:val="150"/>
                  <w:divBdr>
                    <w:top w:val="single" w:sz="36" w:space="0" w:color="DB2B36"/>
                    <w:left w:val="single" w:sz="36" w:space="0" w:color="DB2B36"/>
                    <w:bottom w:val="single" w:sz="36" w:space="0" w:color="DB2B36"/>
                    <w:right w:val="single" w:sz="36" w:space="0" w:color="DB2B36"/>
                  </w:divBdr>
                </w:div>
              </w:divsChild>
            </w:div>
          </w:divsChild>
        </w:div>
        <w:div w:id="3962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43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8" w:space="0" w:color="DEDEDE"/>
                        <w:right w:val="none" w:sz="0" w:space="0" w:color="auto"/>
                      </w:divBdr>
                      <w:divsChild>
                        <w:div w:id="70313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9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6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01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6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9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5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0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5610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9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8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94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0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9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5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5208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0177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4186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16796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7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5099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5831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554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3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710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47025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56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674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5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84209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8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6416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761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5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5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8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1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0415">
          <w:marLeft w:val="-2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FF9B6-5DA7-4AC2-B2E7-9BB42106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43</cp:revision>
  <cp:lastPrinted>2017-09-19T12:54:00Z</cp:lastPrinted>
  <dcterms:created xsi:type="dcterms:W3CDTF">2017-03-23T08:28:00Z</dcterms:created>
  <dcterms:modified xsi:type="dcterms:W3CDTF">2017-09-19T12:56:00Z</dcterms:modified>
</cp:coreProperties>
</file>