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96695">
        <w:rPr>
          <w:rFonts w:ascii="Times New Roman" w:hAnsi="Times New Roman" w:cs="Times New Roman"/>
          <w:b/>
          <w:bCs/>
          <w:sz w:val="18"/>
          <w:szCs w:val="18"/>
        </w:rPr>
        <w:t>Załącznik nr 2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96695">
        <w:rPr>
          <w:rFonts w:ascii="Times New Roman" w:hAnsi="Times New Roman" w:cs="Times New Roman"/>
          <w:bCs/>
          <w:sz w:val="18"/>
          <w:szCs w:val="18"/>
        </w:rPr>
        <w:t>do Zarządzenia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F96695">
        <w:rPr>
          <w:rFonts w:ascii="Times New Roman" w:hAnsi="Times New Roman" w:cs="Times New Roman"/>
          <w:bCs/>
          <w:sz w:val="18"/>
          <w:szCs w:val="18"/>
        </w:rPr>
        <w:t>Burmistrza Miasta i Gminy Syców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96695">
        <w:rPr>
          <w:rFonts w:ascii="Times New Roman" w:hAnsi="Times New Roman" w:cs="Times New Roman"/>
          <w:sz w:val="20"/>
          <w:szCs w:val="20"/>
        </w:rPr>
        <w:t>Nr 458/2017</w:t>
      </w:r>
    </w:p>
    <w:p w:rsidR="00F96695" w:rsidRP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  <w:r w:rsidRPr="00F96695">
        <w:rPr>
          <w:rFonts w:ascii="Times New Roman" w:hAnsi="Times New Roman" w:cs="Times New Roman"/>
          <w:sz w:val="20"/>
          <w:szCs w:val="20"/>
        </w:rPr>
        <w:t>z  dnia 8 sierpnia 2017</w:t>
      </w:r>
      <w:r w:rsidR="00D015FE">
        <w:rPr>
          <w:rFonts w:ascii="Times New Roman" w:hAnsi="Times New Roman" w:cs="Times New Roman"/>
          <w:sz w:val="20"/>
          <w:szCs w:val="20"/>
        </w:rPr>
        <w:t xml:space="preserve"> </w:t>
      </w:r>
      <w:r w:rsidRPr="00F96695">
        <w:rPr>
          <w:rFonts w:ascii="Times New Roman" w:hAnsi="Times New Roman" w:cs="Times New Roman"/>
          <w:sz w:val="20"/>
          <w:szCs w:val="20"/>
        </w:rPr>
        <w:t>r</w:t>
      </w:r>
      <w:r w:rsidR="00D015FE">
        <w:rPr>
          <w:rFonts w:ascii="Times New Roman" w:hAnsi="Times New Roman" w:cs="Times New Roman"/>
          <w:sz w:val="20"/>
          <w:szCs w:val="20"/>
        </w:rPr>
        <w:t>.</w:t>
      </w:r>
    </w:p>
    <w:p w:rsidR="00F96695" w:rsidRDefault="00F96695" w:rsidP="00F96695">
      <w:pPr>
        <w:spacing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:rsidR="00E1498E" w:rsidRPr="00E1498E" w:rsidRDefault="00E1498E" w:rsidP="007F3177">
      <w:pPr>
        <w:spacing w:before="120" w:after="12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:rsidR="00E1498E" w:rsidRPr="00E1498E" w:rsidRDefault="00E1498E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1498E">
        <w:rPr>
          <w:rFonts w:ascii="Times New Roman" w:hAnsi="Times New Roman" w:cs="Times New Roman"/>
          <w:b/>
          <w:bCs/>
          <w:szCs w:val="24"/>
        </w:rPr>
        <w:t>Informacja</w:t>
      </w:r>
      <w:r w:rsidR="00F96695">
        <w:rPr>
          <w:rFonts w:ascii="Times New Roman" w:hAnsi="Times New Roman" w:cs="Times New Roman"/>
          <w:b/>
          <w:bCs/>
          <w:szCs w:val="24"/>
        </w:rPr>
        <w:t xml:space="preserve"> </w:t>
      </w:r>
      <w:r w:rsidRPr="00E1498E">
        <w:rPr>
          <w:rFonts w:ascii="Times New Roman" w:hAnsi="Times New Roman" w:cs="Times New Roman"/>
          <w:b/>
          <w:bCs/>
          <w:szCs w:val="24"/>
        </w:rPr>
        <w:t>Burmistrza Miasta i Gminy Syców</w:t>
      </w:r>
    </w:p>
    <w:p w:rsidR="00E1498E" w:rsidRPr="00E1498E" w:rsidRDefault="00E1498E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1498E">
        <w:rPr>
          <w:rFonts w:ascii="Times New Roman" w:hAnsi="Times New Roman" w:cs="Times New Roman"/>
          <w:b/>
          <w:bCs/>
          <w:szCs w:val="24"/>
        </w:rPr>
        <w:t>o kształtowaniu się wieloletniej prognozy finansowej</w:t>
      </w:r>
    </w:p>
    <w:p w:rsidR="00E1498E" w:rsidRPr="00E1498E" w:rsidRDefault="00E1498E" w:rsidP="00F96695">
      <w:pPr>
        <w:spacing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E1498E">
        <w:rPr>
          <w:rFonts w:ascii="Times New Roman" w:hAnsi="Times New Roman" w:cs="Times New Roman"/>
          <w:b/>
          <w:bCs/>
          <w:szCs w:val="24"/>
        </w:rPr>
        <w:t>za okres I półrocza 2017 roku.</w:t>
      </w:r>
    </w:p>
    <w:p w:rsidR="00E1498E" w:rsidRPr="00E1498E" w:rsidRDefault="00E1498E" w:rsidP="0011776B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E1498E" w:rsidRPr="00E1498E" w:rsidRDefault="00E1498E" w:rsidP="0011776B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98E">
        <w:rPr>
          <w:rFonts w:ascii="Times New Roman" w:hAnsi="Times New Roman" w:cs="Times New Roman"/>
          <w:szCs w:val="24"/>
        </w:rPr>
        <w:tab/>
      </w:r>
      <w:r w:rsidRPr="00E1498E">
        <w:rPr>
          <w:rFonts w:ascii="Times New Roman" w:hAnsi="Times New Roman" w:cs="Times New Roman"/>
          <w:i/>
          <w:sz w:val="24"/>
          <w:szCs w:val="24"/>
        </w:rPr>
        <w:t>I. Stopień zaawansowania realizacji przedsięwzięć:</w:t>
      </w:r>
    </w:p>
    <w:p w:rsidR="00E1498E" w:rsidRPr="00E1498E" w:rsidRDefault="00E1498E" w:rsidP="0011776B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>Wykaz przedsięwzięć na rok 2017 ujętych w WPF obejmuje:</w:t>
      </w:r>
    </w:p>
    <w:p w:rsidR="00E1498E" w:rsidRPr="00E1498E" w:rsidRDefault="00E1498E" w:rsidP="0011776B">
      <w:pPr>
        <w:numPr>
          <w:ilvl w:val="0"/>
          <w:numId w:val="1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 xml:space="preserve">Limit wydatków na przedsięwzięcia ogółem – </w:t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  <w:t xml:space="preserve">    4 039 662  zł</w:t>
      </w:r>
    </w:p>
    <w:p w:rsidR="00E1498E" w:rsidRPr="00E1498E" w:rsidRDefault="00E1498E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>- wydatki bieżące</w:t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  <w:t xml:space="preserve">         22 000 zł,</w:t>
      </w:r>
    </w:p>
    <w:p w:rsidR="00E1498E" w:rsidRDefault="00E1498E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>- wydatki majątkowe</w:t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ab/>
        <w:t xml:space="preserve">     4 017 662 zł.</w:t>
      </w:r>
    </w:p>
    <w:p w:rsidR="00F96695" w:rsidRPr="00E1498E" w:rsidRDefault="00F96695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498E" w:rsidRPr="00E1498E" w:rsidRDefault="00E1498E" w:rsidP="0011776B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i/>
          <w:sz w:val="24"/>
          <w:szCs w:val="24"/>
        </w:rPr>
        <w:t>Przedsięwzięcia w ramach wydatków bieżących:</w:t>
      </w:r>
    </w:p>
    <w:p w:rsidR="00E1498E" w:rsidRPr="00E1498E" w:rsidRDefault="00E1498E" w:rsidP="0011776B">
      <w:pPr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>"Gminny program zdrowotny " mający na celu  prowadzenie profilaktyki w zakresie zagrożeń  wirusami brodawczaka ludzkiego HPV, prowadzony jest  od roku 2014. Limit środków na w/w program określony został  w wysokości  137 000 zł w tym limit na rok 2017 ustal</w:t>
      </w:r>
      <w:r w:rsidR="000C0C7E">
        <w:rPr>
          <w:rFonts w:ascii="Times New Roman" w:hAnsi="Times New Roman" w:cs="Times New Roman"/>
          <w:sz w:val="24"/>
          <w:szCs w:val="24"/>
        </w:rPr>
        <w:t xml:space="preserve">ony został w kwocie 22 000 zł. W pierwszym półroczu 2017 roku </w:t>
      </w:r>
      <w:r w:rsidRPr="00E1498E">
        <w:rPr>
          <w:rFonts w:ascii="Times New Roman" w:hAnsi="Times New Roman" w:cs="Times New Roman"/>
          <w:sz w:val="24"/>
          <w:szCs w:val="24"/>
        </w:rPr>
        <w:t xml:space="preserve"> na w/w program wydanych zostało 6 660 zł.</w:t>
      </w:r>
    </w:p>
    <w:p w:rsidR="00E1498E" w:rsidRDefault="00E1498E" w:rsidP="0011776B">
      <w:pPr>
        <w:numPr>
          <w:ilvl w:val="0"/>
          <w:numId w:val="2"/>
        </w:num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>Program pn. „Opracowanie MPZP" - mający na celu zachowanie ładu przestrzennego obejmujący  lata 2015-2018- limit 103 873 zł. W okresie I półrocza 2017 r. wydanych zostało 17 310 zł</w:t>
      </w:r>
    </w:p>
    <w:p w:rsidR="00F96695" w:rsidRPr="00E1498E" w:rsidRDefault="00F96695" w:rsidP="00F96695">
      <w:pPr>
        <w:spacing w:before="120"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E1498E" w:rsidRPr="00E1498E" w:rsidRDefault="00E1498E" w:rsidP="0011776B">
      <w:pPr>
        <w:spacing w:before="120"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i/>
          <w:sz w:val="24"/>
          <w:szCs w:val="24"/>
        </w:rPr>
        <w:t>Przedsięwzięcia w ramach wydatków majątkowych:</w:t>
      </w:r>
    </w:p>
    <w:p w:rsidR="00E1498E" w:rsidRDefault="00E1498E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 xml:space="preserve">1. Wydatki na programy, projekty lub zadania  związane z programami realizowanymi      </w:t>
      </w:r>
      <w:r w:rsidRPr="00E1498E">
        <w:rPr>
          <w:rFonts w:ascii="Times New Roman" w:hAnsi="Times New Roman" w:cs="Times New Roman"/>
          <w:sz w:val="24"/>
          <w:szCs w:val="24"/>
        </w:rPr>
        <w:tab/>
        <w:t xml:space="preserve">z udziałem środków, o których mowa w art.5 ust.1 pkt2 i 3, ustawy z dnia 27 sierpnia </w:t>
      </w:r>
      <w:r w:rsidRPr="00E1498E">
        <w:rPr>
          <w:rFonts w:ascii="Times New Roman" w:hAnsi="Times New Roman" w:cs="Times New Roman"/>
          <w:sz w:val="24"/>
          <w:szCs w:val="24"/>
        </w:rPr>
        <w:tab/>
        <w:t>2009 r. o finansach publicznych, tego:</w:t>
      </w:r>
    </w:p>
    <w:p w:rsidR="00ED4875" w:rsidRDefault="00ED4875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Przebudowa drogi gminnej nr 101668D w m. Wioska- poprawa bezpieczeństwa </w:t>
      </w:r>
      <w:r>
        <w:rPr>
          <w:rFonts w:ascii="Times New Roman" w:hAnsi="Times New Roman" w:cs="Times New Roman"/>
          <w:sz w:val="24"/>
          <w:szCs w:val="24"/>
        </w:rPr>
        <w:tab/>
        <w:t xml:space="preserve">pieszych oraz zapewnienie płynności ruchu na drodze prowadzącej do świetlicy          </w:t>
      </w:r>
      <w:r>
        <w:rPr>
          <w:rFonts w:ascii="Times New Roman" w:hAnsi="Times New Roman" w:cs="Times New Roman"/>
          <w:sz w:val="24"/>
          <w:szCs w:val="24"/>
        </w:rPr>
        <w:tab/>
        <w:t>w m.</w:t>
      </w:r>
      <w:r w:rsidR="003E4F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Wioska. </w:t>
      </w:r>
      <w:r w:rsidR="003E4FE1" w:rsidRPr="00E1498E">
        <w:rPr>
          <w:rFonts w:ascii="Times New Roman" w:hAnsi="Times New Roman" w:cs="Times New Roman"/>
          <w:sz w:val="24"/>
          <w:szCs w:val="24"/>
        </w:rPr>
        <w:t>Limit wydatków na wprowadzone do budżetu na lata 2017-2018</w:t>
      </w:r>
      <w:r w:rsidR="003E4FE1">
        <w:rPr>
          <w:rFonts w:ascii="Times New Roman" w:hAnsi="Times New Roman" w:cs="Times New Roman"/>
          <w:sz w:val="24"/>
          <w:szCs w:val="24"/>
        </w:rPr>
        <w:t xml:space="preserve">, </w:t>
      </w:r>
      <w:r w:rsidR="003E4FE1">
        <w:rPr>
          <w:rFonts w:ascii="Times New Roman" w:hAnsi="Times New Roman" w:cs="Times New Roman"/>
          <w:sz w:val="24"/>
          <w:szCs w:val="24"/>
        </w:rPr>
        <w:tab/>
      </w:r>
      <w:r w:rsidR="003E4FE1" w:rsidRPr="00E1498E">
        <w:rPr>
          <w:rFonts w:ascii="Times New Roman" w:hAnsi="Times New Roman" w:cs="Times New Roman"/>
          <w:sz w:val="24"/>
          <w:szCs w:val="24"/>
        </w:rPr>
        <w:t>przedsięwzięcie  szacowany jest na kwotę 8 265 000 zł.</w:t>
      </w:r>
      <w:r w:rsidR="003E4FE1">
        <w:rPr>
          <w:rFonts w:ascii="Times New Roman" w:hAnsi="Times New Roman" w:cs="Times New Roman"/>
          <w:sz w:val="24"/>
          <w:szCs w:val="24"/>
        </w:rPr>
        <w:t xml:space="preserve"> Na rok 2017 limit </w:t>
      </w:r>
      <w:r w:rsidR="003E4FE1" w:rsidRPr="00E1498E">
        <w:rPr>
          <w:rFonts w:ascii="Times New Roman" w:hAnsi="Times New Roman" w:cs="Times New Roman"/>
          <w:sz w:val="24"/>
          <w:szCs w:val="24"/>
        </w:rPr>
        <w:t>wynosi</w:t>
      </w:r>
      <w:r w:rsidR="003E4FE1">
        <w:rPr>
          <w:rFonts w:ascii="Times New Roman" w:hAnsi="Times New Roman" w:cs="Times New Roman"/>
          <w:sz w:val="24"/>
          <w:szCs w:val="24"/>
        </w:rPr>
        <w:t xml:space="preserve">        </w:t>
      </w:r>
      <w:r w:rsidR="003E4FE1">
        <w:rPr>
          <w:rFonts w:ascii="Times New Roman" w:hAnsi="Times New Roman" w:cs="Times New Roman"/>
          <w:sz w:val="24"/>
          <w:szCs w:val="24"/>
        </w:rPr>
        <w:tab/>
      </w:r>
      <w:r w:rsidR="003E4FE1" w:rsidRPr="00E1498E">
        <w:rPr>
          <w:rFonts w:ascii="Times New Roman" w:hAnsi="Times New Roman" w:cs="Times New Roman"/>
          <w:sz w:val="24"/>
          <w:szCs w:val="24"/>
        </w:rPr>
        <w:t>3 700 000  zł. W okresie sprawozdawczym nie zostały wydatkowane środki na</w:t>
      </w:r>
      <w:r w:rsidR="003E4FE1">
        <w:rPr>
          <w:rFonts w:ascii="Times New Roman" w:hAnsi="Times New Roman" w:cs="Times New Roman"/>
          <w:sz w:val="24"/>
          <w:szCs w:val="24"/>
        </w:rPr>
        <w:t xml:space="preserve"> w/w </w:t>
      </w:r>
      <w:r w:rsidR="003E4FE1">
        <w:rPr>
          <w:rFonts w:ascii="Times New Roman" w:hAnsi="Times New Roman" w:cs="Times New Roman"/>
          <w:sz w:val="24"/>
          <w:szCs w:val="24"/>
        </w:rPr>
        <w:tab/>
        <w:t>przedsięwzięcie.</w:t>
      </w:r>
    </w:p>
    <w:p w:rsidR="003E4FE1" w:rsidRDefault="003E4FE1" w:rsidP="0011776B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4FE1" w:rsidRDefault="003E4FE1" w:rsidP="003E4FE1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 w:rsidRPr="00E1498E">
        <w:rPr>
          <w:rFonts w:ascii="Times New Roman" w:hAnsi="Times New Roman" w:cs="Times New Roman"/>
          <w:sz w:val="24"/>
          <w:szCs w:val="24"/>
        </w:rPr>
        <w:t>Termomodernizacja budynków użyteczności publicznej na terenie gminy Syców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Termomodernizacja dotyczy 3 obiektów: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>Szkoły Podstawowej w Działoszy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ab/>
      </w:r>
      <w:r w:rsidR="000C0C7E">
        <w:rPr>
          <w:rFonts w:ascii="Times New Roman" w:hAnsi="Times New Roman" w:cs="Times New Roman"/>
          <w:sz w:val="24"/>
          <w:szCs w:val="24"/>
        </w:rPr>
        <w:t>Przedszkola Publicznego Nr 2</w:t>
      </w:r>
      <w:r>
        <w:rPr>
          <w:rFonts w:ascii="Times New Roman" w:hAnsi="Times New Roman" w:cs="Times New Roman"/>
          <w:sz w:val="24"/>
          <w:szCs w:val="24"/>
        </w:rPr>
        <w:t xml:space="preserve"> i Nr 3 w Sycowie. </w:t>
      </w:r>
      <w:r w:rsidRPr="00E1498E">
        <w:rPr>
          <w:rFonts w:ascii="Times New Roman" w:hAnsi="Times New Roman" w:cs="Times New Roman"/>
          <w:sz w:val="24"/>
          <w:szCs w:val="24"/>
        </w:rPr>
        <w:t>Inwestycja realizowana będzie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1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w latach 2017-2018.  Zadanie planowane jest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 xml:space="preserve">realizacji, przy współfinansowaniu ze </w:t>
      </w:r>
      <w:r>
        <w:rPr>
          <w:rFonts w:ascii="Times New Roman" w:hAnsi="Times New Roman" w:cs="Times New Roman"/>
          <w:sz w:val="24"/>
          <w:szCs w:val="24"/>
        </w:rPr>
        <w:tab/>
      </w:r>
      <w:r w:rsidR="000C0C7E">
        <w:rPr>
          <w:rFonts w:ascii="Times New Roman" w:hAnsi="Times New Roman" w:cs="Times New Roman"/>
          <w:sz w:val="24"/>
          <w:szCs w:val="24"/>
        </w:rPr>
        <w:t xml:space="preserve">środków Regionalnego </w:t>
      </w:r>
      <w:r w:rsidRPr="00E1498E">
        <w:rPr>
          <w:rFonts w:ascii="Times New Roman" w:hAnsi="Times New Roman" w:cs="Times New Roman"/>
          <w:sz w:val="24"/>
          <w:szCs w:val="24"/>
        </w:rPr>
        <w:t>Programu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 xml:space="preserve">Operacyjnego Województwa Dolnośląskiego na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lata 2014-2020, środków Unii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 xml:space="preserve">Europejskiej oraz Europejskiego Funduszu Rozwoju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Regionalnego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1498E">
        <w:rPr>
          <w:rFonts w:ascii="Times New Roman" w:hAnsi="Times New Roman" w:cs="Times New Roman"/>
          <w:sz w:val="24"/>
          <w:szCs w:val="24"/>
        </w:rPr>
        <w:t>Wartość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 xml:space="preserve">szacowana jest na kwotę 1 085 000 zł, limit wydatków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na rok bieżący wynosi 4 500 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98E">
        <w:rPr>
          <w:rFonts w:ascii="Times New Roman" w:hAnsi="Times New Roman" w:cs="Times New Roman"/>
          <w:sz w:val="24"/>
          <w:szCs w:val="24"/>
        </w:rPr>
        <w:t xml:space="preserve">W okresie sprawozdawczym nie zostały wydatkowane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środki na w/w</w:t>
      </w:r>
      <w:r>
        <w:rPr>
          <w:rFonts w:ascii="Times New Roman" w:hAnsi="Times New Roman" w:cs="Times New Roman"/>
          <w:sz w:val="24"/>
          <w:szCs w:val="24"/>
        </w:rPr>
        <w:t xml:space="preserve">  przedsięwzięcie.</w:t>
      </w:r>
    </w:p>
    <w:p w:rsidR="00F96695" w:rsidRDefault="00F96695" w:rsidP="003E4FE1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06EA" w:rsidRDefault="001606EA" w:rsidP="001606EA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1498E">
        <w:rPr>
          <w:rFonts w:ascii="Times New Roman" w:hAnsi="Times New Roman" w:cs="Times New Roman"/>
          <w:sz w:val="24"/>
          <w:szCs w:val="24"/>
        </w:rPr>
        <w:t>Wydatki na programy, projekty lub zadania  zwi</w:t>
      </w:r>
      <w:r>
        <w:rPr>
          <w:rFonts w:ascii="Times New Roman" w:hAnsi="Times New Roman" w:cs="Times New Roman"/>
          <w:sz w:val="24"/>
          <w:szCs w:val="24"/>
        </w:rPr>
        <w:t xml:space="preserve">ązane z umowami partnerstwa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publiczno- prywatnego, z tego: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06EA" w:rsidRDefault="001606EA" w:rsidP="001606EA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W roku sprawozdawczym Gmina nie realizowała  przedsięwzięć z udziałem</w:t>
      </w:r>
      <w:r>
        <w:rPr>
          <w:rFonts w:ascii="Times New Roman" w:hAnsi="Times New Roman" w:cs="Times New Roman"/>
          <w:sz w:val="24"/>
          <w:szCs w:val="24"/>
        </w:rPr>
        <w:t xml:space="preserve"> w/w </w:t>
      </w:r>
      <w:r>
        <w:rPr>
          <w:rFonts w:ascii="Times New Roman" w:hAnsi="Times New Roman" w:cs="Times New Roman"/>
          <w:sz w:val="24"/>
          <w:szCs w:val="24"/>
        </w:rPr>
        <w:tab/>
        <w:t>środków.</w:t>
      </w:r>
    </w:p>
    <w:p w:rsidR="00F96695" w:rsidRDefault="00F96695" w:rsidP="001606EA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606EA" w:rsidRDefault="001606EA" w:rsidP="001606EA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1498E">
        <w:rPr>
          <w:rFonts w:ascii="Times New Roman" w:hAnsi="Times New Roman" w:cs="Times New Roman"/>
          <w:sz w:val="24"/>
          <w:szCs w:val="24"/>
        </w:rPr>
        <w:t>Wydatki na programy, projekty lub zadania  związane pozostałe:</w:t>
      </w:r>
    </w:p>
    <w:p w:rsidR="001606EA" w:rsidRDefault="001606EA" w:rsidP="001606EA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E1498E">
        <w:rPr>
          <w:rFonts w:ascii="Times New Roman" w:hAnsi="Times New Roman" w:cs="Times New Roman"/>
          <w:sz w:val="24"/>
          <w:szCs w:val="24"/>
        </w:rPr>
        <w:t>Utrzymanie projektu - modernizacja oczyszczalni ścieków - utrzymanie projektu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Program prowadzony będzie przez okres 10-ciu lat tj. od roku 2012 do roku 2021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sz w:val="24"/>
          <w:szCs w:val="24"/>
        </w:rPr>
        <w:t>Limit wydatków na rok bieżący wynosi  313 162 zł. Środki zostaną przekazane w</w:t>
      </w:r>
      <w:r>
        <w:rPr>
          <w:rFonts w:ascii="Times New Roman" w:hAnsi="Times New Roman" w:cs="Times New Roman"/>
          <w:sz w:val="24"/>
          <w:szCs w:val="24"/>
        </w:rPr>
        <w:t xml:space="preserve"> II </w:t>
      </w:r>
      <w:r>
        <w:rPr>
          <w:rFonts w:ascii="Times New Roman" w:hAnsi="Times New Roman" w:cs="Times New Roman"/>
          <w:sz w:val="24"/>
          <w:szCs w:val="24"/>
        </w:rPr>
        <w:tab/>
        <w:t>półroczu 2017 r.</w:t>
      </w:r>
    </w:p>
    <w:p w:rsidR="00E1498E" w:rsidRDefault="001606EA" w:rsidP="00EA52C1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 </w:t>
      </w:r>
      <w:r w:rsidRPr="00E1498E">
        <w:rPr>
          <w:rFonts w:ascii="Times New Roman" w:hAnsi="Times New Roman" w:cs="Times New Roman"/>
          <w:sz w:val="24"/>
          <w:szCs w:val="24"/>
        </w:rPr>
        <w:t>Wniesienie udziałów do SGK Sp. z o.o. na zadanie inwestycyjne pn.” Przebudowa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ab/>
        <w:t xml:space="preserve">rozbudowa komunalnej oczyszczalni ścieków w Sycowie." Przewidywany termin </w:t>
      </w:r>
      <w:r>
        <w:rPr>
          <w:rFonts w:ascii="Times New Roman" w:hAnsi="Times New Roman" w:cs="Times New Roman"/>
          <w:sz w:val="24"/>
          <w:szCs w:val="24"/>
        </w:rPr>
        <w:tab/>
        <w:t xml:space="preserve">realizacji to okres trzyletni i obejmuje lata 2018-2020, a  wniesione udziały do Spółki </w:t>
      </w:r>
      <w:r>
        <w:rPr>
          <w:rFonts w:ascii="Times New Roman" w:hAnsi="Times New Roman" w:cs="Times New Roman"/>
          <w:sz w:val="24"/>
          <w:szCs w:val="24"/>
        </w:rPr>
        <w:tab/>
        <w:t xml:space="preserve">stanowią kwotę 2 750 000 zł, z czego 250 000 zł wniesione zostanie w roku 2018, </w:t>
      </w:r>
      <w:r>
        <w:rPr>
          <w:rFonts w:ascii="Times New Roman" w:hAnsi="Times New Roman" w:cs="Times New Roman"/>
          <w:sz w:val="24"/>
          <w:szCs w:val="24"/>
        </w:rPr>
        <w:tab/>
        <w:t>natomiast kwoty 1 250 000 zł w kolejnych dwóch latach.</w:t>
      </w:r>
      <w:r w:rsidR="00812D28">
        <w:rPr>
          <w:rFonts w:ascii="Times New Roman" w:hAnsi="Times New Roman" w:cs="Times New Roman"/>
          <w:sz w:val="24"/>
          <w:szCs w:val="24"/>
        </w:rPr>
        <w:t xml:space="preserve"> Zadanie ma celu poprawę </w:t>
      </w:r>
      <w:r w:rsidR="00812D28">
        <w:rPr>
          <w:rFonts w:ascii="Times New Roman" w:hAnsi="Times New Roman" w:cs="Times New Roman"/>
          <w:sz w:val="24"/>
          <w:szCs w:val="24"/>
        </w:rPr>
        <w:tab/>
        <w:t xml:space="preserve">norm jakościowych ścieków komunalnych. Przedsięwzięcie realizowane będzie po </w:t>
      </w:r>
      <w:r w:rsidR="00812D28">
        <w:rPr>
          <w:rFonts w:ascii="Times New Roman" w:hAnsi="Times New Roman" w:cs="Times New Roman"/>
          <w:sz w:val="24"/>
          <w:szCs w:val="24"/>
        </w:rPr>
        <w:tab/>
        <w:t xml:space="preserve">pozytywnym zaopiniowaniu wniosku, który zostanie  złożony przez SGK sp. z o.o.     </w:t>
      </w:r>
      <w:r w:rsidR="00812D28">
        <w:rPr>
          <w:rFonts w:ascii="Times New Roman" w:hAnsi="Times New Roman" w:cs="Times New Roman"/>
          <w:sz w:val="24"/>
          <w:szCs w:val="24"/>
        </w:rPr>
        <w:tab/>
        <w:t xml:space="preserve">w ramach </w:t>
      </w:r>
      <w:r w:rsidR="00812D28" w:rsidRPr="00D77ADE">
        <w:rPr>
          <w:rFonts w:ascii="Times New Roman" w:hAnsi="Times New Roman" w:cs="Times New Roman"/>
          <w:sz w:val="24"/>
          <w:szCs w:val="24"/>
        </w:rPr>
        <w:t>Programu Operacyjnego Infrastruktura i Środowisko 2014-2020</w:t>
      </w:r>
      <w:r w:rsidR="00812D28">
        <w:rPr>
          <w:rFonts w:ascii="Times New Roman" w:hAnsi="Times New Roman" w:cs="Times New Roman"/>
          <w:sz w:val="24"/>
          <w:szCs w:val="24"/>
        </w:rPr>
        <w:t xml:space="preserve"> </w:t>
      </w:r>
      <w:r w:rsidR="00812D28" w:rsidRPr="00D77ADE">
        <w:rPr>
          <w:rFonts w:ascii="Times New Roman" w:hAnsi="Times New Roman" w:cs="Times New Roman"/>
          <w:sz w:val="24"/>
          <w:szCs w:val="24"/>
        </w:rPr>
        <w:t xml:space="preserve">dla </w:t>
      </w:r>
      <w:r w:rsidR="00812D28">
        <w:rPr>
          <w:rFonts w:ascii="Times New Roman" w:hAnsi="Times New Roman" w:cs="Times New Roman"/>
          <w:sz w:val="24"/>
          <w:szCs w:val="24"/>
        </w:rPr>
        <w:tab/>
        <w:t xml:space="preserve">działania 2.3. Gospodarka wodno-ściekowa w aglomeracjach w </w:t>
      </w:r>
      <w:r w:rsidR="00812D28" w:rsidRPr="00D77ADE">
        <w:rPr>
          <w:rFonts w:ascii="Times New Roman" w:hAnsi="Times New Roman" w:cs="Times New Roman"/>
          <w:sz w:val="24"/>
          <w:szCs w:val="24"/>
        </w:rPr>
        <w:t>ramach II osi</w:t>
      </w:r>
      <w:r w:rsidR="00812D28">
        <w:rPr>
          <w:rFonts w:ascii="Times New Roman" w:hAnsi="Times New Roman" w:cs="Times New Roman"/>
          <w:sz w:val="24"/>
          <w:szCs w:val="24"/>
        </w:rPr>
        <w:t xml:space="preserve"> </w:t>
      </w:r>
      <w:r w:rsidR="00812D28">
        <w:rPr>
          <w:rFonts w:ascii="Times New Roman" w:hAnsi="Times New Roman" w:cs="Times New Roman"/>
          <w:sz w:val="24"/>
          <w:szCs w:val="24"/>
        </w:rPr>
        <w:tab/>
      </w:r>
      <w:r w:rsidR="00812D28" w:rsidRPr="00D77ADE">
        <w:rPr>
          <w:rFonts w:ascii="Times New Roman" w:hAnsi="Times New Roman" w:cs="Times New Roman"/>
          <w:sz w:val="24"/>
          <w:szCs w:val="24"/>
        </w:rPr>
        <w:t>priorytetowej.</w:t>
      </w:r>
      <w:r w:rsidR="00812D28">
        <w:rPr>
          <w:rFonts w:ascii="Times New Roman" w:hAnsi="Times New Roman" w:cs="Times New Roman"/>
          <w:sz w:val="24"/>
          <w:szCs w:val="24"/>
        </w:rPr>
        <w:t xml:space="preserve"> Przedsięwzięcie nie jest objęte limitem w 2017 </w:t>
      </w:r>
    </w:p>
    <w:p w:rsidR="00F96695" w:rsidRPr="00E1498E" w:rsidRDefault="00F96695" w:rsidP="00EA52C1">
      <w:pPr>
        <w:spacing w:before="120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498E" w:rsidRPr="00E1498E" w:rsidRDefault="00E1498E" w:rsidP="00174B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1498E" w:rsidRPr="00EA52C1" w:rsidRDefault="00E1498E" w:rsidP="00EA52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</w:r>
      <w:r w:rsidRPr="00E1498E">
        <w:rPr>
          <w:rFonts w:ascii="Times New Roman" w:hAnsi="Times New Roman" w:cs="Times New Roman"/>
          <w:i/>
          <w:sz w:val="24"/>
          <w:szCs w:val="24"/>
        </w:rPr>
        <w:t>II. Informacja o kształtowaniu się długu Gminy:</w:t>
      </w:r>
    </w:p>
    <w:p w:rsidR="00064D7E" w:rsidRDefault="00E1498E" w:rsidP="00EA52C1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  <w:t>Zobowiązania gminy z tytułu kredytów na po</w:t>
      </w:r>
      <w:r w:rsidR="00EA52C1">
        <w:rPr>
          <w:rFonts w:ascii="Times New Roman" w:hAnsi="Times New Roman" w:cs="Times New Roman"/>
          <w:sz w:val="24"/>
          <w:szCs w:val="24"/>
        </w:rPr>
        <w:t xml:space="preserve">czątek roku wynosiły </w:t>
      </w:r>
      <w:r w:rsidRPr="00E1498E">
        <w:rPr>
          <w:rFonts w:ascii="Times New Roman" w:hAnsi="Times New Roman" w:cs="Times New Roman"/>
          <w:sz w:val="24"/>
          <w:szCs w:val="24"/>
        </w:rPr>
        <w:t>15 756 300 zł</w:t>
      </w:r>
      <w:r w:rsidR="00EA52C1">
        <w:rPr>
          <w:rFonts w:ascii="Times New Roman" w:hAnsi="Times New Roman" w:cs="Times New Roman"/>
          <w:sz w:val="24"/>
          <w:szCs w:val="24"/>
        </w:rPr>
        <w:t xml:space="preserve">.     </w:t>
      </w:r>
      <w:r w:rsidR="00EA52C1">
        <w:rPr>
          <w:rFonts w:ascii="Times New Roman" w:hAnsi="Times New Roman" w:cs="Times New Roman"/>
          <w:sz w:val="24"/>
          <w:szCs w:val="24"/>
        </w:rPr>
        <w:tab/>
        <w:t>W pierwszym</w:t>
      </w:r>
      <w:r w:rsidR="00EA52C1" w:rsidRPr="00E1498E">
        <w:rPr>
          <w:rFonts w:ascii="Times New Roman" w:hAnsi="Times New Roman" w:cs="Times New Roman"/>
          <w:sz w:val="24"/>
          <w:szCs w:val="24"/>
        </w:rPr>
        <w:t xml:space="preserve"> półroczu spł</w:t>
      </w:r>
      <w:r w:rsidR="00EA52C1">
        <w:rPr>
          <w:rFonts w:ascii="Times New Roman" w:hAnsi="Times New Roman" w:cs="Times New Roman"/>
          <w:sz w:val="24"/>
          <w:szCs w:val="24"/>
        </w:rPr>
        <w:t xml:space="preserve">acono zobowiązania w wysokości </w:t>
      </w:r>
      <w:r w:rsidR="000C0C7E">
        <w:rPr>
          <w:rFonts w:ascii="Times New Roman" w:hAnsi="Times New Roman" w:cs="Times New Roman"/>
          <w:sz w:val="24"/>
          <w:szCs w:val="24"/>
        </w:rPr>
        <w:t>1 406 3</w:t>
      </w:r>
      <w:r w:rsidR="00EA52C1" w:rsidRPr="00E1498E">
        <w:rPr>
          <w:rFonts w:ascii="Times New Roman" w:hAnsi="Times New Roman" w:cs="Times New Roman"/>
          <w:sz w:val="24"/>
          <w:szCs w:val="24"/>
        </w:rPr>
        <w:t xml:space="preserve">00 zł kredytu </w:t>
      </w:r>
      <w:r w:rsidR="00EA52C1">
        <w:rPr>
          <w:rFonts w:ascii="Times New Roman" w:hAnsi="Times New Roman" w:cs="Times New Roman"/>
          <w:sz w:val="24"/>
          <w:szCs w:val="24"/>
        </w:rPr>
        <w:tab/>
        <w:t xml:space="preserve">zaciągniętego </w:t>
      </w:r>
      <w:r w:rsidR="00EA52C1" w:rsidRPr="00E1498E">
        <w:rPr>
          <w:rFonts w:ascii="Times New Roman" w:hAnsi="Times New Roman" w:cs="Times New Roman"/>
          <w:sz w:val="24"/>
          <w:szCs w:val="24"/>
        </w:rPr>
        <w:t xml:space="preserve">w tym: 956 300 zł dla ING Bank Śląski, 200 000 zł w  BS Oleśnica oraz </w:t>
      </w:r>
      <w:r w:rsidR="00EA52C1">
        <w:rPr>
          <w:rFonts w:ascii="Times New Roman" w:hAnsi="Times New Roman" w:cs="Times New Roman"/>
          <w:sz w:val="24"/>
          <w:szCs w:val="24"/>
        </w:rPr>
        <w:tab/>
      </w:r>
      <w:r w:rsidR="00EA52C1" w:rsidRPr="00E1498E">
        <w:rPr>
          <w:rFonts w:ascii="Times New Roman" w:hAnsi="Times New Roman" w:cs="Times New Roman"/>
          <w:sz w:val="24"/>
          <w:szCs w:val="24"/>
        </w:rPr>
        <w:t xml:space="preserve">250 </w:t>
      </w:r>
      <w:r w:rsidR="00EA52C1">
        <w:rPr>
          <w:rFonts w:ascii="Times New Roman" w:hAnsi="Times New Roman" w:cs="Times New Roman"/>
          <w:sz w:val="24"/>
          <w:szCs w:val="24"/>
        </w:rPr>
        <w:t xml:space="preserve"> 000 zł </w:t>
      </w:r>
      <w:r w:rsidR="00EA52C1" w:rsidRPr="00E1498E">
        <w:rPr>
          <w:rFonts w:ascii="Times New Roman" w:hAnsi="Times New Roman" w:cs="Times New Roman"/>
          <w:sz w:val="24"/>
          <w:szCs w:val="24"/>
        </w:rPr>
        <w:t>PKO BP</w:t>
      </w:r>
      <w:r w:rsidR="00EA52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1878" w:rsidRDefault="00064D7E" w:rsidP="00174BB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2C1">
        <w:rPr>
          <w:rFonts w:ascii="Times New Roman" w:hAnsi="Times New Roman" w:cs="Times New Roman"/>
          <w:sz w:val="24"/>
          <w:szCs w:val="24"/>
        </w:rPr>
        <w:t>Strona przychodów zwiększyła sie o k</w:t>
      </w:r>
      <w:r>
        <w:rPr>
          <w:rFonts w:ascii="Times New Roman" w:hAnsi="Times New Roman" w:cs="Times New Roman"/>
          <w:sz w:val="24"/>
          <w:szCs w:val="24"/>
        </w:rPr>
        <w:t xml:space="preserve">wotę 2 139 580 zł  </w:t>
      </w:r>
      <w:r w:rsidR="00EA52C1">
        <w:rPr>
          <w:rFonts w:ascii="Times New Roman" w:hAnsi="Times New Roman" w:cs="Times New Roman"/>
          <w:sz w:val="24"/>
          <w:szCs w:val="24"/>
        </w:rPr>
        <w:t>z wolnych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1878">
        <w:rPr>
          <w:rFonts w:ascii="Times New Roman" w:hAnsi="Times New Roman" w:cs="Times New Roman"/>
          <w:sz w:val="24"/>
          <w:szCs w:val="24"/>
        </w:rPr>
        <w:t xml:space="preserve">środków, jako </w:t>
      </w:r>
      <w:r w:rsidR="006A1878">
        <w:rPr>
          <w:rFonts w:ascii="Times New Roman" w:hAnsi="Times New Roman" w:cs="Times New Roman"/>
          <w:sz w:val="24"/>
          <w:szCs w:val="24"/>
        </w:rPr>
        <w:tab/>
        <w:t xml:space="preserve">nadwyżki środków pieniężnych na rachunku budżetu wynikającej z rozliczenia </w:t>
      </w:r>
      <w:r w:rsidR="006A187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kredytów i pożyczek 2016 r. Pozostało 461 807 zł nie wprowadzonych do budżetu </w:t>
      </w:r>
      <w:r w:rsidR="006A1878">
        <w:rPr>
          <w:rFonts w:ascii="Times New Roman" w:hAnsi="Times New Roman" w:cs="Times New Roman"/>
          <w:sz w:val="24"/>
          <w:szCs w:val="24"/>
        </w:rPr>
        <w:tab/>
        <w:t>wolnych środków.</w:t>
      </w:r>
    </w:p>
    <w:p w:rsidR="00E1498E" w:rsidRPr="00E1498E" w:rsidRDefault="006A1878" w:rsidP="00174BB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498E" w:rsidRPr="00E1498E">
        <w:rPr>
          <w:rFonts w:ascii="Times New Roman" w:hAnsi="Times New Roman" w:cs="Times New Roman"/>
          <w:sz w:val="24"/>
          <w:szCs w:val="24"/>
        </w:rPr>
        <w:t xml:space="preserve">Na podstawie zrealizowanych w okresie sprawozdawczym dochodów i wydatków oraz </w:t>
      </w:r>
      <w:r w:rsidR="00E1498E" w:rsidRPr="00E1498E">
        <w:rPr>
          <w:rFonts w:ascii="Times New Roman" w:hAnsi="Times New Roman" w:cs="Times New Roman"/>
          <w:sz w:val="24"/>
          <w:szCs w:val="24"/>
        </w:rPr>
        <w:tab/>
        <w:t xml:space="preserve">przychodów i rozchodów osiągnięty został wynik finansowy w postaci nadwyżki </w:t>
      </w:r>
      <w:r w:rsidR="00E1498E" w:rsidRPr="00E1498E">
        <w:rPr>
          <w:rFonts w:ascii="Times New Roman" w:hAnsi="Times New Roman" w:cs="Times New Roman"/>
          <w:sz w:val="24"/>
          <w:szCs w:val="24"/>
        </w:rPr>
        <w:tab/>
        <w:t>budżetowej w wysokości 3 660 323 zł.</w:t>
      </w:r>
    </w:p>
    <w:p w:rsidR="00E1498E" w:rsidRPr="00E1498E" w:rsidRDefault="006A1878" w:rsidP="00174BB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Przy realizacji budżetu w pierwszym</w:t>
      </w:r>
      <w:r w:rsidR="00E1498E" w:rsidRPr="00E1498E">
        <w:rPr>
          <w:rFonts w:ascii="Times New Roman" w:hAnsi="Times New Roman" w:cs="Times New Roman"/>
          <w:sz w:val="24"/>
          <w:szCs w:val="24"/>
        </w:rPr>
        <w:t xml:space="preserve"> półr</w:t>
      </w:r>
      <w:r>
        <w:rPr>
          <w:rFonts w:ascii="Times New Roman" w:hAnsi="Times New Roman" w:cs="Times New Roman"/>
          <w:sz w:val="24"/>
          <w:szCs w:val="24"/>
        </w:rPr>
        <w:t xml:space="preserve">oczu zostały zachowane relacje </w:t>
      </w:r>
      <w:r w:rsidR="00E1498E" w:rsidRPr="00E1498E">
        <w:rPr>
          <w:rFonts w:ascii="Times New Roman" w:hAnsi="Times New Roman" w:cs="Times New Roman"/>
          <w:sz w:val="24"/>
          <w:szCs w:val="24"/>
        </w:rPr>
        <w:t xml:space="preserve">wynikające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z zapisów </w:t>
      </w:r>
      <w:r w:rsidR="00E1498E" w:rsidRPr="00E1498E">
        <w:rPr>
          <w:rFonts w:ascii="Times New Roman" w:hAnsi="Times New Roman" w:cs="Times New Roman"/>
          <w:sz w:val="24"/>
          <w:szCs w:val="24"/>
        </w:rPr>
        <w:t xml:space="preserve">art.243 ust. 1 ustawy o finansach publicznych. </w:t>
      </w:r>
    </w:p>
    <w:p w:rsidR="00E1498E" w:rsidRPr="00E1498E" w:rsidRDefault="00E1498E" w:rsidP="00174BB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98E">
        <w:rPr>
          <w:rFonts w:ascii="Times New Roman" w:hAnsi="Times New Roman" w:cs="Times New Roman"/>
          <w:sz w:val="24"/>
          <w:szCs w:val="24"/>
        </w:rPr>
        <w:tab/>
        <w:t>Na dzień 30 czerwca 2017 r. gmina nie posiadała  zobowiązań wymagalnych .</w:t>
      </w:r>
    </w:p>
    <w:p w:rsidR="00210E59" w:rsidRDefault="00210E59" w:rsidP="0011776B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11776B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11776B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p w:rsidR="000E77C9" w:rsidRDefault="000E77C9" w:rsidP="00E1498E">
      <w:pPr>
        <w:rPr>
          <w:rFonts w:ascii="Times New Roman" w:hAnsi="Times New Roman" w:cs="Times New Roman"/>
          <w:sz w:val="24"/>
          <w:szCs w:val="24"/>
        </w:rPr>
      </w:pPr>
    </w:p>
    <w:sectPr w:rsidR="000E77C9" w:rsidSect="0011776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E96" w:rsidRDefault="00595E96" w:rsidP="0011776B">
      <w:pPr>
        <w:spacing w:after="0" w:line="240" w:lineRule="auto"/>
      </w:pPr>
      <w:r>
        <w:separator/>
      </w:r>
    </w:p>
  </w:endnote>
  <w:endnote w:type="continuationSeparator" w:id="1">
    <w:p w:rsidR="00595E96" w:rsidRDefault="00595E96" w:rsidP="0011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277"/>
      <w:docPartObj>
        <w:docPartGallery w:val="Page Numbers (Bottom of Page)"/>
        <w:docPartUnique/>
      </w:docPartObj>
    </w:sdtPr>
    <w:sdtContent>
      <w:p w:rsidR="0011776B" w:rsidRDefault="00121243">
        <w:pPr>
          <w:pStyle w:val="Stopka"/>
          <w:jc w:val="center"/>
        </w:pPr>
        <w:fldSimple w:instr=" PAGE   \* MERGEFORMAT ">
          <w:r w:rsidR="00D015FE">
            <w:rPr>
              <w:noProof/>
            </w:rPr>
            <w:t>3</w:t>
          </w:r>
        </w:fldSimple>
      </w:p>
    </w:sdtContent>
  </w:sdt>
  <w:p w:rsidR="0011776B" w:rsidRDefault="001177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E96" w:rsidRDefault="00595E96" w:rsidP="0011776B">
      <w:pPr>
        <w:spacing w:after="0" w:line="240" w:lineRule="auto"/>
      </w:pPr>
      <w:r>
        <w:separator/>
      </w:r>
    </w:p>
  </w:footnote>
  <w:footnote w:type="continuationSeparator" w:id="1">
    <w:p w:rsidR="00595E96" w:rsidRDefault="00595E96" w:rsidP="00117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D27A7"/>
    <w:multiLevelType w:val="hybridMultilevel"/>
    <w:tmpl w:val="2DE059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8A292D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1498E"/>
    <w:rsid w:val="00064D7E"/>
    <w:rsid w:val="000C0C7E"/>
    <w:rsid w:val="000E77C9"/>
    <w:rsid w:val="0011776B"/>
    <w:rsid w:val="00121243"/>
    <w:rsid w:val="001606EA"/>
    <w:rsid w:val="00174BB4"/>
    <w:rsid w:val="00210E59"/>
    <w:rsid w:val="00321F5C"/>
    <w:rsid w:val="00351A18"/>
    <w:rsid w:val="003E4FE1"/>
    <w:rsid w:val="00523137"/>
    <w:rsid w:val="00541206"/>
    <w:rsid w:val="00595E96"/>
    <w:rsid w:val="006A1878"/>
    <w:rsid w:val="00734E1D"/>
    <w:rsid w:val="007F3177"/>
    <w:rsid w:val="00805C9F"/>
    <w:rsid w:val="00812D28"/>
    <w:rsid w:val="008F4CF9"/>
    <w:rsid w:val="00975567"/>
    <w:rsid w:val="00B8004E"/>
    <w:rsid w:val="00C32BCE"/>
    <w:rsid w:val="00D015FE"/>
    <w:rsid w:val="00E1498E"/>
    <w:rsid w:val="00EA52C1"/>
    <w:rsid w:val="00ED4875"/>
    <w:rsid w:val="00F96695"/>
    <w:rsid w:val="00FD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0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1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776B"/>
  </w:style>
  <w:style w:type="paragraph" w:styleId="Stopka">
    <w:name w:val="footer"/>
    <w:basedOn w:val="Normalny"/>
    <w:link w:val="StopkaZnak"/>
    <w:uiPriority w:val="99"/>
    <w:unhideWhenUsed/>
    <w:rsid w:val="00117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7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5841-1C3D-4D94-967B-B71671A3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16</cp:revision>
  <cp:lastPrinted>2017-08-11T07:30:00Z</cp:lastPrinted>
  <dcterms:created xsi:type="dcterms:W3CDTF">2017-08-07T08:17:00Z</dcterms:created>
  <dcterms:modified xsi:type="dcterms:W3CDTF">2017-08-11T07:31:00Z</dcterms:modified>
</cp:coreProperties>
</file>