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11" w:rsidRPr="006465D9" w:rsidRDefault="00251811" w:rsidP="005F122A">
      <w:pPr>
        <w:jc w:val="center"/>
        <w:rPr>
          <w:rFonts w:ascii="Times New Roman" w:hAnsi="Times New Roman"/>
          <w:b/>
          <w:bCs/>
          <w:i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251811" w:rsidRPr="006465D9" w:rsidRDefault="00251811" w:rsidP="006465D9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Uchwała nr XL/272</w:t>
      </w:r>
      <w:r w:rsidRPr="006465D9">
        <w:rPr>
          <w:rFonts w:ascii="Times New Roman" w:hAnsi="Times New Roman"/>
          <w:b/>
          <w:bCs/>
          <w:sz w:val="28"/>
        </w:rPr>
        <w:t>/2017</w:t>
      </w:r>
    </w:p>
    <w:p w:rsidR="00251811" w:rsidRPr="006465D9" w:rsidRDefault="00251811" w:rsidP="006465D9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 w:rsidRPr="006465D9">
        <w:rPr>
          <w:rFonts w:ascii="Times New Roman" w:hAnsi="Times New Roman"/>
          <w:b/>
        </w:rPr>
        <w:t>Rady Miejskiej w Sycowie</w:t>
      </w:r>
    </w:p>
    <w:p w:rsidR="00251811" w:rsidRPr="006465D9" w:rsidRDefault="00251811" w:rsidP="006465D9">
      <w:pPr>
        <w:pStyle w:val="Subtitle"/>
        <w:rPr>
          <w:rFonts w:ascii="Times New Roman" w:hAnsi="Times New Roman" w:cs="Times New Roman"/>
          <w:b/>
        </w:rPr>
      </w:pPr>
      <w:r w:rsidRPr="006465D9">
        <w:rPr>
          <w:rFonts w:ascii="Times New Roman" w:hAnsi="Times New Roman" w:cs="Times New Roman"/>
          <w:b/>
        </w:rPr>
        <w:t>z dnia 24 sierpnia 2017 r.</w:t>
      </w:r>
    </w:p>
    <w:p w:rsidR="00251811" w:rsidRPr="00151130" w:rsidRDefault="00251811" w:rsidP="006465D9">
      <w:pPr>
        <w:pStyle w:val="Subtitle"/>
        <w:rPr>
          <w:rFonts w:ascii="Times New Roman" w:hAnsi="Times New Roman" w:cs="Times New Roman"/>
        </w:rPr>
      </w:pPr>
    </w:p>
    <w:p w:rsidR="00251811" w:rsidRPr="00151130" w:rsidRDefault="00251811" w:rsidP="00151130">
      <w:pPr>
        <w:pStyle w:val="BodyText"/>
        <w:jc w:val="center"/>
      </w:pPr>
      <w:r w:rsidRPr="00151130">
        <w:t>w sprawie zaciągnięcia kredytu   długoterminowego</w:t>
      </w:r>
    </w:p>
    <w:p w:rsidR="00251811" w:rsidRPr="00151130" w:rsidRDefault="00251811" w:rsidP="00151130">
      <w:pPr>
        <w:jc w:val="both"/>
        <w:rPr>
          <w:rFonts w:ascii="Times New Roman" w:hAnsi="Times New Roman"/>
          <w:sz w:val="24"/>
          <w:szCs w:val="24"/>
        </w:rPr>
      </w:pPr>
    </w:p>
    <w:p w:rsidR="00251811" w:rsidRPr="00151130" w:rsidRDefault="00251811" w:rsidP="00151130">
      <w:pPr>
        <w:pStyle w:val="BodyText"/>
        <w:ind w:firstLine="708"/>
        <w:jc w:val="both"/>
      </w:pPr>
      <w:r w:rsidRPr="00151130">
        <w:t xml:space="preserve">Na podstawie art.  18 ust.2 pkt 9 lit. c, art. 58 ustawy z dnia 8 marca 1990 r. </w:t>
      </w:r>
      <w:r>
        <w:t xml:space="preserve">                      </w:t>
      </w:r>
      <w:r w:rsidRPr="00151130">
        <w:t>o samorządzie gminnym ( Dz. U. z 2016 r., poz. 446 z późn.zm.) oraz art.89 ust.1 pkt. 2 i 3 ustawy z dnia  27 sierpnia 2009 r. o finansach publicznych (Dz. U. z 2016 r., poz.1870</w:t>
      </w:r>
      <w:r>
        <w:t xml:space="preserve">                    </w:t>
      </w:r>
      <w:r w:rsidRPr="00151130">
        <w:t xml:space="preserve"> z późn.zm.) Rada Miejska w Sycowie postanawia co następuje:</w:t>
      </w:r>
    </w:p>
    <w:p w:rsidR="00251811" w:rsidRPr="00151130" w:rsidRDefault="00251811" w:rsidP="00151130">
      <w:pPr>
        <w:pStyle w:val="BodyText"/>
        <w:ind w:firstLine="708"/>
        <w:jc w:val="both"/>
      </w:pPr>
    </w:p>
    <w:p w:rsidR="00251811" w:rsidRPr="00151130" w:rsidRDefault="00251811" w:rsidP="00151130">
      <w:pPr>
        <w:pStyle w:val="BodyText"/>
        <w:jc w:val="center"/>
      </w:pPr>
      <w:r w:rsidRPr="00151130">
        <w:t>§ 1.</w:t>
      </w:r>
    </w:p>
    <w:p w:rsidR="00251811" w:rsidRPr="00B679EB" w:rsidRDefault="00251811" w:rsidP="00151130">
      <w:pPr>
        <w:pStyle w:val="BodyText"/>
        <w:jc w:val="both"/>
      </w:pPr>
      <w:r w:rsidRPr="00151130">
        <w:t>Postanawia się z</w:t>
      </w:r>
      <w:r>
        <w:t xml:space="preserve">aciągnąć kredyt długoterminowy </w:t>
      </w:r>
      <w:r w:rsidRPr="00151130">
        <w:t xml:space="preserve">w kwocie 2 800 000 zł z przeznaczeniem na  spłatę </w:t>
      </w:r>
      <w:r w:rsidRPr="00B679EB">
        <w:t>wcześniej zaciągniętych zobowiązań z tytułu kredytów</w:t>
      </w:r>
      <w:r>
        <w:t xml:space="preserve"> oraz pokrycie deficytu budżetowego</w:t>
      </w:r>
      <w:r w:rsidRPr="00B679EB">
        <w:t xml:space="preserve"> </w:t>
      </w:r>
    </w:p>
    <w:p w:rsidR="00251811" w:rsidRPr="00B679EB" w:rsidRDefault="00251811" w:rsidP="00151130">
      <w:pPr>
        <w:pStyle w:val="BodyText"/>
        <w:jc w:val="center"/>
      </w:pPr>
      <w:r w:rsidRPr="00B679EB">
        <w:t>§ 2 .</w:t>
      </w:r>
    </w:p>
    <w:p w:rsidR="00251811" w:rsidRPr="00151130" w:rsidRDefault="00251811" w:rsidP="00151130">
      <w:pPr>
        <w:pStyle w:val="BodyText"/>
        <w:jc w:val="both"/>
      </w:pPr>
      <w:r w:rsidRPr="00151130">
        <w:t>1. Spłata kredytu nastąpi w latach 2020 do 2022</w:t>
      </w:r>
    </w:p>
    <w:p w:rsidR="00251811" w:rsidRPr="00151130" w:rsidRDefault="00251811" w:rsidP="00151130">
      <w:pPr>
        <w:pStyle w:val="BodyText"/>
        <w:jc w:val="both"/>
      </w:pPr>
      <w:r w:rsidRPr="00151130">
        <w:t>2. Źródłem spłaty kredytu będą środki budżetu Miasta i Gminy Syców.</w:t>
      </w:r>
    </w:p>
    <w:p w:rsidR="00251811" w:rsidRPr="00151130" w:rsidRDefault="00251811" w:rsidP="00151130">
      <w:pPr>
        <w:pStyle w:val="BodyText"/>
        <w:jc w:val="both"/>
      </w:pPr>
    </w:p>
    <w:p w:rsidR="00251811" w:rsidRPr="00151130" w:rsidRDefault="00251811" w:rsidP="00151130">
      <w:pPr>
        <w:pStyle w:val="BodyText"/>
        <w:jc w:val="center"/>
      </w:pPr>
      <w:r w:rsidRPr="00151130">
        <w:t>§ 3.</w:t>
      </w:r>
    </w:p>
    <w:p w:rsidR="00251811" w:rsidRPr="00151130" w:rsidRDefault="00251811" w:rsidP="00151130">
      <w:pPr>
        <w:pStyle w:val="BodyText"/>
        <w:jc w:val="both"/>
      </w:pPr>
      <w:r w:rsidRPr="00151130">
        <w:t>Ustala się zabezpieczenie spłaty kredytu w formie wystawienia weksla „in blanco”.</w:t>
      </w:r>
    </w:p>
    <w:p w:rsidR="00251811" w:rsidRPr="00151130" w:rsidRDefault="00251811" w:rsidP="00151130">
      <w:pPr>
        <w:pStyle w:val="BodyText"/>
        <w:jc w:val="center"/>
      </w:pPr>
      <w:r w:rsidRPr="00151130">
        <w:t>§ 4.</w:t>
      </w:r>
    </w:p>
    <w:p w:rsidR="00251811" w:rsidRPr="00151130" w:rsidRDefault="00251811" w:rsidP="00151130">
      <w:pPr>
        <w:pStyle w:val="BodyText"/>
        <w:jc w:val="both"/>
      </w:pPr>
      <w:r w:rsidRPr="00151130">
        <w:t>Wykonanie uchwały powierza się Burmistrzowi Miasta i Gminy Syców.</w:t>
      </w:r>
    </w:p>
    <w:p w:rsidR="00251811" w:rsidRPr="00151130" w:rsidRDefault="00251811" w:rsidP="00151130">
      <w:pPr>
        <w:pStyle w:val="BodyText"/>
        <w:jc w:val="both"/>
      </w:pPr>
    </w:p>
    <w:p w:rsidR="00251811" w:rsidRPr="00151130" w:rsidRDefault="00251811" w:rsidP="00151130">
      <w:pPr>
        <w:pStyle w:val="BodyText"/>
        <w:jc w:val="center"/>
      </w:pPr>
      <w:r w:rsidRPr="00151130">
        <w:t>§ 5.</w:t>
      </w:r>
    </w:p>
    <w:p w:rsidR="00251811" w:rsidRPr="00151130" w:rsidRDefault="00251811" w:rsidP="00151130">
      <w:pPr>
        <w:pStyle w:val="BodyText"/>
        <w:jc w:val="both"/>
      </w:pPr>
      <w:r w:rsidRPr="00151130">
        <w:t>Uchwała wchodzi w życie  z dniem podjęcia i podlega ogłoszeniu w BIP i na tablicy ogłoszeń</w:t>
      </w:r>
      <w:r>
        <w:t xml:space="preserve">      </w:t>
      </w:r>
      <w:r w:rsidRPr="00151130">
        <w:t xml:space="preserve"> w Urzędzie Miasta i Gminy Syców.</w:t>
      </w:r>
    </w:p>
    <w:p w:rsidR="00251811" w:rsidRPr="00151130" w:rsidRDefault="00251811" w:rsidP="00151130">
      <w:pPr>
        <w:jc w:val="both"/>
        <w:rPr>
          <w:rFonts w:ascii="Times New Roman" w:hAnsi="Times New Roman"/>
          <w:sz w:val="24"/>
          <w:szCs w:val="24"/>
        </w:rPr>
      </w:pPr>
    </w:p>
    <w:p w:rsidR="00251811" w:rsidRPr="00151130" w:rsidRDefault="00251811" w:rsidP="00151130">
      <w:pPr>
        <w:jc w:val="both"/>
        <w:rPr>
          <w:rFonts w:ascii="Times New Roman" w:hAnsi="Times New Roman"/>
          <w:sz w:val="24"/>
          <w:szCs w:val="24"/>
        </w:rPr>
      </w:pPr>
    </w:p>
    <w:p w:rsidR="00251811" w:rsidRPr="00151130" w:rsidRDefault="00251811" w:rsidP="00151130">
      <w:pPr>
        <w:jc w:val="both"/>
        <w:rPr>
          <w:rFonts w:ascii="Times New Roman" w:hAnsi="Times New Roman"/>
          <w:sz w:val="24"/>
          <w:szCs w:val="24"/>
        </w:rPr>
      </w:pPr>
    </w:p>
    <w:p w:rsidR="00251811" w:rsidRPr="00151130" w:rsidRDefault="00251811" w:rsidP="00151130">
      <w:pPr>
        <w:jc w:val="both"/>
        <w:rPr>
          <w:rFonts w:ascii="Times New Roman" w:hAnsi="Times New Roman"/>
          <w:sz w:val="24"/>
          <w:szCs w:val="24"/>
        </w:rPr>
      </w:pPr>
    </w:p>
    <w:p w:rsidR="00251811" w:rsidRDefault="00251811" w:rsidP="00151130">
      <w:pPr>
        <w:pStyle w:val="BodyTextInden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1130">
        <w:t>Przewodniczący Rady Miejskiej</w:t>
      </w:r>
      <w:r>
        <w:t xml:space="preserve"> </w:t>
      </w:r>
    </w:p>
    <w:p w:rsidR="00251811" w:rsidRPr="00151130" w:rsidRDefault="00251811" w:rsidP="00151130">
      <w:pPr>
        <w:pStyle w:val="BodyTextIndent"/>
        <w:jc w:val="both"/>
      </w:pPr>
    </w:p>
    <w:p w:rsidR="00251811" w:rsidRPr="00151130" w:rsidRDefault="00251811" w:rsidP="00151130">
      <w:pPr>
        <w:pStyle w:val="Heading1"/>
        <w:ind w:left="4956" w:firstLine="708"/>
        <w:jc w:val="both"/>
        <w:rPr>
          <w:b w:val="0"/>
          <w:bCs w:val="0"/>
        </w:rPr>
      </w:pPr>
    </w:p>
    <w:p w:rsidR="00251811" w:rsidRPr="00151130" w:rsidRDefault="00251811" w:rsidP="00151130">
      <w:pPr>
        <w:pStyle w:val="Heading1"/>
        <w:ind w:left="5664" w:firstLine="708"/>
        <w:jc w:val="both"/>
        <w:rPr>
          <w:b w:val="0"/>
          <w:bCs w:val="0"/>
          <w:i/>
          <w:iCs/>
        </w:rPr>
      </w:pPr>
      <w:r w:rsidRPr="00151130">
        <w:rPr>
          <w:b w:val="0"/>
          <w:bCs w:val="0"/>
          <w:i/>
          <w:iCs/>
        </w:rPr>
        <w:t>Bolesław Moniuszko</w:t>
      </w:r>
    </w:p>
    <w:p w:rsidR="00251811" w:rsidRPr="00151130" w:rsidRDefault="00251811" w:rsidP="00151130">
      <w:pPr>
        <w:jc w:val="both"/>
        <w:rPr>
          <w:rFonts w:ascii="Times New Roman" w:hAnsi="Times New Roman"/>
          <w:sz w:val="24"/>
          <w:szCs w:val="24"/>
        </w:rPr>
      </w:pPr>
    </w:p>
    <w:p w:rsidR="00251811" w:rsidRPr="00B108DF" w:rsidRDefault="00251811" w:rsidP="00151130">
      <w:pPr>
        <w:jc w:val="both"/>
        <w:rPr>
          <w:rFonts w:ascii="Times New Roman" w:hAnsi="Times New Roman"/>
          <w:sz w:val="18"/>
          <w:szCs w:val="18"/>
        </w:rPr>
      </w:pPr>
      <w:r w:rsidRPr="00B108DF">
        <w:rPr>
          <w:rFonts w:ascii="Times New Roman" w:hAnsi="Times New Roman"/>
          <w:sz w:val="18"/>
          <w:szCs w:val="18"/>
        </w:rPr>
        <w:t>sporz. B.S.</w:t>
      </w:r>
    </w:p>
    <w:p w:rsidR="00251811" w:rsidRPr="00151130" w:rsidRDefault="00251811" w:rsidP="00151130">
      <w:pPr>
        <w:jc w:val="both"/>
        <w:rPr>
          <w:rFonts w:ascii="Times New Roman" w:hAnsi="Times New Roman"/>
          <w:sz w:val="24"/>
          <w:szCs w:val="24"/>
        </w:rPr>
      </w:pPr>
    </w:p>
    <w:p w:rsidR="00251811" w:rsidRPr="00151130" w:rsidRDefault="00251811" w:rsidP="00151130">
      <w:pPr>
        <w:jc w:val="both"/>
        <w:rPr>
          <w:rFonts w:ascii="Times New Roman" w:hAnsi="Times New Roman"/>
          <w:sz w:val="24"/>
          <w:szCs w:val="24"/>
        </w:rPr>
      </w:pPr>
    </w:p>
    <w:p w:rsidR="00251811" w:rsidRPr="00151130" w:rsidRDefault="00251811" w:rsidP="00151130">
      <w:pPr>
        <w:ind w:hanging="1404"/>
        <w:jc w:val="both"/>
        <w:rPr>
          <w:rFonts w:ascii="Times New Roman" w:hAnsi="Times New Roman"/>
          <w:sz w:val="24"/>
          <w:szCs w:val="24"/>
        </w:rPr>
      </w:pPr>
    </w:p>
    <w:p w:rsidR="00251811" w:rsidRPr="00151130" w:rsidRDefault="00251811" w:rsidP="00151130">
      <w:pPr>
        <w:pStyle w:val="Heading1"/>
        <w:jc w:val="both"/>
      </w:pPr>
      <w:r w:rsidRPr="00151130">
        <w:t>Uzasadnienie d</w:t>
      </w:r>
      <w:r>
        <w:t xml:space="preserve">o uchwały Rady Miejskiej nr XL/272/2017 z dnia 24 sierpnia </w:t>
      </w:r>
      <w:r w:rsidRPr="00151130">
        <w:t>2017 r.</w:t>
      </w:r>
    </w:p>
    <w:p w:rsidR="00251811" w:rsidRPr="00151130" w:rsidRDefault="00251811" w:rsidP="00151130">
      <w:pPr>
        <w:jc w:val="both"/>
        <w:rPr>
          <w:rFonts w:ascii="Times New Roman" w:hAnsi="Times New Roman"/>
          <w:sz w:val="24"/>
          <w:szCs w:val="24"/>
        </w:rPr>
      </w:pPr>
    </w:p>
    <w:p w:rsidR="00251811" w:rsidRPr="00151130" w:rsidRDefault="00251811" w:rsidP="00151130">
      <w:pPr>
        <w:pStyle w:val="Heading1"/>
        <w:jc w:val="both"/>
        <w:rPr>
          <w:b w:val="0"/>
          <w:bCs w:val="0"/>
        </w:rPr>
      </w:pPr>
      <w:r w:rsidRPr="00151130">
        <w:rPr>
          <w:b w:val="0"/>
          <w:bCs w:val="0"/>
        </w:rPr>
        <w:t xml:space="preserve">Uchwałą Rady Miejskiej w Sycowie Nr </w:t>
      </w:r>
      <w:r>
        <w:rPr>
          <w:b w:val="0"/>
          <w:bCs w:val="0"/>
        </w:rPr>
        <w:t>XXXII/208/201</w:t>
      </w:r>
      <w:r w:rsidRPr="00151130">
        <w:rPr>
          <w:b w:val="0"/>
          <w:bCs w:val="0"/>
        </w:rPr>
        <w:t>6</w:t>
      </w:r>
      <w:r>
        <w:rPr>
          <w:b w:val="0"/>
          <w:bCs w:val="0"/>
        </w:rPr>
        <w:t xml:space="preserve"> z dnia 20 grudnia 2016</w:t>
      </w:r>
      <w:r w:rsidRPr="00151130">
        <w:rPr>
          <w:b w:val="0"/>
          <w:bCs w:val="0"/>
        </w:rPr>
        <w:t xml:space="preserve"> r. w sprawie budżetu Miasta i Gminy Syców na rok 2017 ustalony został kredyt w  wysokości 2 800 000 zł.</w:t>
      </w:r>
    </w:p>
    <w:p w:rsidR="00251811" w:rsidRDefault="00251811" w:rsidP="007B7319">
      <w:pPr>
        <w:jc w:val="both"/>
        <w:rPr>
          <w:rFonts w:ascii="Times New Roman" w:hAnsi="Times New Roman"/>
          <w:sz w:val="24"/>
          <w:szCs w:val="24"/>
        </w:rPr>
      </w:pPr>
      <w:r w:rsidRPr="00CC027F">
        <w:rPr>
          <w:rFonts w:ascii="Times New Roman" w:hAnsi="Times New Roman"/>
          <w:sz w:val="24"/>
          <w:szCs w:val="24"/>
        </w:rPr>
        <w:t>Określone zostało na</w:t>
      </w:r>
      <w:r>
        <w:rPr>
          <w:rFonts w:ascii="Times New Roman" w:hAnsi="Times New Roman"/>
          <w:sz w:val="24"/>
          <w:szCs w:val="24"/>
        </w:rPr>
        <w:t>stępujące przeznaczenie kredytu na:</w:t>
      </w:r>
    </w:p>
    <w:p w:rsidR="00251811" w:rsidRDefault="00251811" w:rsidP="00AD66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3B66">
        <w:rPr>
          <w:rFonts w:ascii="Times New Roman" w:hAnsi="Times New Roman"/>
          <w:sz w:val="24"/>
          <w:szCs w:val="24"/>
        </w:rPr>
        <w:t>2 269 185 zł na</w:t>
      </w:r>
      <w:r w:rsidRPr="007B7319">
        <w:rPr>
          <w:rFonts w:ascii="Times New Roman" w:hAnsi="Times New Roman"/>
          <w:sz w:val="24"/>
          <w:szCs w:val="24"/>
        </w:rPr>
        <w:t xml:space="preserve"> finansowanie deficytu budżetowego</w:t>
      </w:r>
      <w:r w:rsidRPr="00151130">
        <w:rPr>
          <w:rFonts w:ascii="Times New Roman" w:hAnsi="Times New Roman"/>
          <w:color w:val="FF0000"/>
          <w:sz w:val="24"/>
          <w:szCs w:val="24"/>
        </w:rPr>
        <w:t>.</w:t>
      </w:r>
    </w:p>
    <w:p w:rsidR="00251811" w:rsidRDefault="00251811" w:rsidP="00AD66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530 815 zł na spłatę </w:t>
      </w:r>
      <w:r w:rsidRPr="00CC027F">
        <w:rPr>
          <w:rFonts w:ascii="Times New Roman" w:hAnsi="Times New Roman"/>
          <w:sz w:val="24"/>
          <w:szCs w:val="24"/>
        </w:rPr>
        <w:t>wcześniej zaciągniętych zobowiązań z tytułu kredytów</w:t>
      </w:r>
      <w:r>
        <w:rPr>
          <w:rFonts w:ascii="Times New Roman" w:hAnsi="Times New Roman"/>
          <w:sz w:val="24"/>
          <w:szCs w:val="24"/>
        </w:rPr>
        <w:t xml:space="preserve"> i pożyczek.  </w:t>
      </w:r>
    </w:p>
    <w:p w:rsidR="00251811" w:rsidRDefault="00251811" w:rsidP="005F122A"/>
    <w:p w:rsidR="00251811" w:rsidRDefault="00251811" w:rsidP="005F122A"/>
    <w:p w:rsidR="00251811" w:rsidRDefault="00251811" w:rsidP="005F122A"/>
    <w:p w:rsidR="00251811" w:rsidRDefault="00251811" w:rsidP="005F122A"/>
    <w:p w:rsidR="00251811" w:rsidRDefault="00251811" w:rsidP="005F122A"/>
    <w:p w:rsidR="00251811" w:rsidRDefault="00251811" w:rsidP="005F122A"/>
    <w:p w:rsidR="00251811" w:rsidRDefault="00251811" w:rsidP="005F122A"/>
    <w:p w:rsidR="00251811" w:rsidRDefault="00251811" w:rsidP="005F122A"/>
    <w:p w:rsidR="00251811" w:rsidRDefault="00251811" w:rsidP="005F122A"/>
    <w:p w:rsidR="00251811" w:rsidRDefault="00251811" w:rsidP="005F122A"/>
    <w:p w:rsidR="00251811" w:rsidRDefault="00251811"/>
    <w:sectPr w:rsidR="00251811" w:rsidSect="003E663A">
      <w:pgSz w:w="11906" w:h="16838"/>
      <w:pgMar w:top="902" w:right="110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4F2B"/>
    <w:multiLevelType w:val="hybridMultilevel"/>
    <w:tmpl w:val="A0DA6F86"/>
    <w:lvl w:ilvl="0" w:tplc="566824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22A"/>
    <w:rsid w:val="00000C6F"/>
    <w:rsid w:val="00070B28"/>
    <w:rsid w:val="001468D2"/>
    <w:rsid w:val="00151130"/>
    <w:rsid w:val="001545C3"/>
    <w:rsid w:val="00204C98"/>
    <w:rsid w:val="00251811"/>
    <w:rsid w:val="00264CED"/>
    <w:rsid w:val="003E663A"/>
    <w:rsid w:val="00407647"/>
    <w:rsid w:val="00422530"/>
    <w:rsid w:val="00431C7B"/>
    <w:rsid w:val="004F7C6D"/>
    <w:rsid w:val="00501CDD"/>
    <w:rsid w:val="0052786D"/>
    <w:rsid w:val="005F122A"/>
    <w:rsid w:val="006465D9"/>
    <w:rsid w:val="00707C06"/>
    <w:rsid w:val="007B7319"/>
    <w:rsid w:val="007E1B59"/>
    <w:rsid w:val="008A3B6F"/>
    <w:rsid w:val="009470B3"/>
    <w:rsid w:val="00A73502"/>
    <w:rsid w:val="00AD6680"/>
    <w:rsid w:val="00AF082A"/>
    <w:rsid w:val="00B108DF"/>
    <w:rsid w:val="00B4477B"/>
    <w:rsid w:val="00B679EB"/>
    <w:rsid w:val="00BF4894"/>
    <w:rsid w:val="00C047ED"/>
    <w:rsid w:val="00C17793"/>
    <w:rsid w:val="00CC027F"/>
    <w:rsid w:val="00DD3B66"/>
    <w:rsid w:val="00E600A1"/>
    <w:rsid w:val="00E6470C"/>
    <w:rsid w:val="00F0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63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F122A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F122A"/>
    <w:rPr>
      <w:rFonts w:ascii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5F122A"/>
    <w:pPr>
      <w:tabs>
        <w:tab w:val="left" w:pos="0"/>
      </w:tabs>
      <w:spacing w:after="0" w:line="240" w:lineRule="auto"/>
      <w:ind w:hanging="1404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122A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5F122A"/>
    <w:pPr>
      <w:tabs>
        <w:tab w:val="left" w:pos="0"/>
      </w:tabs>
      <w:spacing w:after="0" w:line="240" w:lineRule="auto"/>
      <w:ind w:left="705" w:hanging="705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122A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5F122A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122A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5F122A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5F122A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237</Words>
  <Characters>1424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WFP-MG</dc:creator>
  <cp:keywords/>
  <dc:description/>
  <cp:lastModifiedBy>brmsycow@outlook.com</cp:lastModifiedBy>
  <cp:revision>2</cp:revision>
  <dcterms:created xsi:type="dcterms:W3CDTF">2017-08-29T07:57:00Z</dcterms:created>
  <dcterms:modified xsi:type="dcterms:W3CDTF">2017-08-29T07:57:00Z</dcterms:modified>
</cp:coreProperties>
</file>