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76A" w:rsidRPr="00A93BE1" w:rsidRDefault="00FE376A" w:rsidP="005A2F8D">
      <w:pPr>
        <w:ind w:left="5760"/>
        <w:rPr>
          <w:sz w:val="16"/>
          <w:szCs w:val="16"/>
        </w:rPr>
      </w:pPr>
      <w:r>
        <w:rPr>
          <w:sz w:val="16"/>
          <w:szCs w:val="16"/>
        </w:rPr>
        <w:t xml:space="preserve">Załącznik do Uchwały  </w:t>
      </w:r>
      <w:r w:rsidRPr="00A93BE1">
        <w:rPr>
          <w:sz w:val="16"/>
          <w:szCs w:val="16"/>
        </w:rPr>
        <w:t>Nr</w:t>
      </w:r>
      <w:r>
        <w:rPr>
          <w:sz w:val="16"/>
          <w:szCs w:val="16"/>
        </w:rPr>
        <w:t xml:space="preserve"> XX/139/2016 </w:t>
      </w:r>
      <w:r w:rsidRPr="00A93BE1">
        <w:rPr>
          <w:sz w:val="16"/>
          <w:szCs w:val="16"/>
        </w:rPr>
        <w:t>Rady Miejskiej w</w:t>
      </w:r>
      <w:r>
        <w:rPr>
          <w:sz w:val="16"/>
          <w:szCs w:val="16"/>
        </w:rPr>
        <w:t xml:space="preserve"> Sycowie z dnia 24 marca 2016 </w:t>
      </w:r>
      <w:r w:rsidRPr="00A93BE1">
        <w:rPr>
          <w:sz w:val="16"/>
          <w:szCs w:val="16"/>
        </w:rPr>
        <w:t>r.</w:t>
      </w:r>
    </w:p>
    <w:p w:rsidR="00FE376A" w:rsidRDefault="00FE376A">
      <w:r>
        <w:tab/>
      </w:r>
      <w:r>
        <w:tab/>
        <w:t xml:space="preserve">                          STATUT  ŻŁOBKA MIEJSKIEGO W SYCOWIE</w:t>
      </w:r>
    </w:p>
    <w:p w:rsidR="00FE376A" w:rsidRDefault="00FE376A" w:rsidP="0043507E">
      <w:pPr>
        <w:pStyle w:val="ListParagraph"/>
        <w:numPr>
          <w:ilvl w:val="0"/>
          <w:numId w:val="1"/>
        </w:numPr>
      </w:pPr>
      <w:r>
        <w:t>Postanowienia ogólne</w:t>
      </w:r>
    </w:p>
    <w:p w:rsidR="00FE376A" w:rsidRDefault="00FE376A" w:rsidP="004111BE">
      <w:pPr>
        <w:ind w:left="2832" w:firstLine="708"/>
      </w:pPr>
      <w:r>
        <w:t xml:space="preserve"> </w:t>
      </w:r>
      <w:r>
        <w:tab/>
        <w:t xml:space="preserve">§ 1                                                                                             </w:t>
      </w:r>
    </w:p>
    <w:p w:rsidR="00FE376A" w:rsidRDefault="00FE376A" w:rsidP="004111BE">
      <w:r>
        <w:t>Żłobek Miejski w Sycowie, zwany dalej ,,Żłobkiem” jest publiczną jednostką organizacyjną utworzoną przez Radę Miejską w Sycowie i działa na podstawie:</w:t>
      </w:r>
    </w:p>
    <w:p w:rsidR="00FE376A" w:rsidRDefault="00FE376A" w:rsidP="004111BE">
      <w:r>
        <w:t>1) ustawy z dnia 8 marca 1991r. o samorządzie gminnym ( tj.Dz. U. z 2015r. poz. 1515 z póżn. zm.) zwanej dalej  ,,ustawą”,</w:t>
      </w:r>
    </w:p>
    <w:p w:rsidR="00FE376A" w:rsidRDefault="00FE376A" w:rsidP="004111BE">
      <w:r>
        <w:t>2) ustawy z dnia 4 lutego 2011r. o opiece nad dziećmi w wieku do lat 3 ( tj.  Dz. U. z 2016r. poz. 157),</w:t>
      </w:r>
    </w:p>
    <w:p w:rsidR="00FE376A" w:rsidRDefault="00FE376A" w:rsidP="004111BE">
      <w:r>
        <w:t>3) Statutu nadanego przez Radę Miejską w Sycowie,</w:t>
      </w:r>
    </w:p>
    <w:p w:rsidR="00FE376A" w:rsidRDefault="00FE376A" w:rsidP="004111BE">
      <w:r>
        <w:t>4) innych przepisów szczególnych.</w:t>
      </w:r>
    </w:p>
    <w:p w:rsidR="00FE376A" w:rsidRDefault="00FE376A" w:rsidP="004111BE">
      <w:r>
        <w:t>2. Siedziba Żłobka mieści się w Sycowie, przy ul. Komorowskiej 2.</w:t>
      </w:r>
    </w:p>
    <w:p w:rsidR="00FE376A" w:rsidRDefault="00FE376A" w:rsidP="004111BE">
      <w:r>
        <w:t>3. Żłobek używa pieczęci:</w:t>
      </w:r>
    </w:p>
    <w:p w:rsidR="00FE376A" w:rsidRDefault="00FE376A" w:rsidP="004111BE">
      <w:r>
        <w:t>Żłobek Miejski w Sycowie</w:t>
      </w:r>
    </w:p>
    <w:p w:rsidR="00FE376A" w:rsidRDefault="00FE376A" w:rsidP="004111BE">
      <w:r>
        <w:t>ul. Komorowska 2</w:t>
      </w:r>
    </w:p>
    <w:p w:rsidR="00FE376A" w:rsidRDefault="00FE376A" w:rsidP="004111BE">
      <w:r>
        <w:t>56-500 Syców</w:t>
      </w:r>
    </w:p>
    <w:p w:rsidR="00FE376A" w:rsidRDefault="00FE376A" w:rsidP="004111BE">
      <w:r>
        <w:t>4. Obszar działania Żłobka obejmuje Gminę Syców.</w:t>
      </w:r>
    </w:p>
    <w:p w:rsidR="00FE376A" w:rsidRDefault="00FE376A" w:rsidP="004111BE">
      <w:r>
        <w:t>5. Żłobek obejmuje opieką dzieci w wieku określonym w ustawie.</w:t>
      </w:r>
    </w:p>
    <w:p w:rsidR="00FE376A" w:rsidRDefault="00FE376A" w:rsidP="004111BE">
      <w:r>
        <w:t>6. Organem prowadzącym Żłobek jest Gmina Syców.</w:t>
      </w:r>
    </w:p>
    <w:p w:rsidR="00FE376A" w:rsidRDefault="00FE376A" w:rsidP="004111BE">
      <w:r>
        <w:t>7. Ilekroć w statucie jest mowa o rodzicach, rozumie się przez to także opiekunów prawnych oraz inne osoby, którym sąd powierzył sprawowanie opieki nad dzieckiem.</w:t>
      </w:r>
    </w:p>
    <w:p w:rsidR="00FE376A" w:rsidRDefault="00FE376A" w:rsidP="004111BE">
      <w:r>
        <w:tab/>
      </w:r>
      <w:r>
        <w:tab/>
      </w:r>
      <w:r>
        <w:tab/>
      </w:r>
      <w:r>
        <w:tab/>
      </w:r>
      <w:r>
        <w:tab/>
        <w:t>II. Cele i zadania żłobka</w:t>
      </w:r>
    </w:p>
    <w:p w:rsidR="00FE376A" w:rsidRDefault="00FE376A" w:rsidP="004111BE">
      <w:r>
        <w:tab/>
      </w:r>
      <w:r>
        <w:tab/>
      </w:r>
      <w:r>
        <w:tab/>
      </w:r>
      <w:r>
        <w:tab/>
      </w:r>
      <w:r>
        <w:tab/>
      </w:r>
      <w:r>
        <w:tab/>
        <w:t>§ 2</w:t>
      </w:r>
    </w:p>
    <w:p w:rsidR="00FE376A" w:rsidRDefault="00FE376A" w:rsidP="004111BE">
      <w:r>
        <w:t>1.Podstawowym celem Żłobka jest zapewnienie  dzieciom opieki w warunkach umożliwiających ich rozwój fizyczny  i  psychiczny właściwy dla  ich wieku.</w:t>
      </w:r>
    </w:p>
    <w:p w:rsidR="00FE376A" w:rsidRDefault="00FE376A" w:rsidP="004111BE">
      <w:r>
        <w:t>2. Podstawowym zadaniem Żłobka jest  udzielanie świadczeń opiekuńczych dzieciom poprzez:</w:t>
      </w:r>
    </w:p>
    <w:p w:rsidR="00FE376A" w:rsidRDefault="00FE376A" w:rsidP="004111BE">
      <w:r>
        <w:t>1)</w:t>
      </w:r>
      <w:r>
        <w:tab/>
        <w:t>sprawowanie opieki pielęgnacyjnej, wychowawczej i edukacyjnej nad dziećmi,</w:t>
      </w:r>
    </w:p>
    <w:p w:rsidR="00FE376A" w:rsidRDefault="00FE376A" w:rsidP="006B2DB5">
      <w:pPr>
        <w:ind w:left="705" w:hanging="705"/>
      </w:pPr>
      <w:r>
        <w:t>2)</w:t>
      </w:r>
      <w:r>
        <w:tab/>
        <w:t>zapewnienie dzieciom warunków do prawidłowego rozwoju psychicznego i fizycznego,                   stosownie do ich wieku i potrzeb;</w:t>
      </w:r>
    </w:p>
    <w:p w:rsidR="00FE376A" w:rsidRDefault="00FE376A" w:rsidP="004111BE">
      <w:r>
        <w:t>3)</w:t>
      </w:r>
      <w:r>
        <w:tab/>
        <w:t>zapewnienie bezpieczeństwa dzieciom, wypoczynku  oraz dbanie o ich zdrowie;</w:t>
      </w:r>
    </w:p>
    <w:p w:rsidR="00FE376A" w:rsidRDefault="00FE376A" w:rsidP="004111BE">
      <w:r>
        <w:t>4)</w:t>
      </w:r>
      <w:r>
        <w:tab/>
        <w:t xml:space="preserve">prowadzenie zajęć zabawowych z elementami edukacji z uwzględnieniem indywidualnych    </w:t>
      </w:r>
      <w:r>
        <w:tab/>
        <w:t>potrzeb dziecka;</w:t>
      </w:r>
    </w:p>
    <w:p w:rsidR="00FE376A" w:rsidRDefault="00FE376A" w:rsidP="004111BE">
      <w:r>
        <w:t>5)</w:t>
      </w:r>
      <w:r>
        <w:tab/>
        <w:t xml:space="preserve">wykonywanie czynności związanych z profilaktyczną opieką pielęgniarską, udzielanie pomocy     </w:t>
      </w:r>
      <w:r>
        <w:tab/>
        <w:t xml:space="preserve"> w nagłym zachorowaniu;</w:t>
      </w:r>
    </w:p>
    <w:p w:rsidR="00FE376A" w:rsidRDefault="00FE376A" w:rsidP="004111BE">
      <w:r>
        <w:t>6)</w:t>
      </w:r>
      <w:r>
        <w:tab/>
        <w:t>współdziałanie z instytucjami działającymi na rzecz wszechstronnego  rozwoju dziecka.</w:t>
      </w:r>
    </w:p>
    <w:p w:rsidR="00FE376A" w:rsidRDefault="00FE376A" w:rsidP="00A93BE1">
      <w:r>
        <w:t>7)</w:t>
      </w:r>
      <w:r>
        <w:tab/>
        <w:t xml:space="preserve">współdziałanie z rodzicami w zakresie wychowania dziecka oraz pomoc w rozpoznawaniu </w:t>
      </w:r>
      <w:r>
        <w:tab/>
        <w:t>możliwości rozwojowych dzieci,</w:t>
      </w:r>
    </w:p>
    <w:p w:rsidR="00FE376A" w:rsidRDefault="00FE376A" w:rsidP="00A93BE1">
      <w:r>
        <w:t>8)</w:t>
      </w:r>
      <w:r>
        <w:tab/>
        <w:t xml:space="preserve">rozwijanie zdolności ruchowych i manualnych dzieci poprzez prowadzenie zajęć </w:t>
      </w:r>
      <w:r>
        <w:tab/>
        <w:t>uwzględniających  ich indywidualny rozwój psychoruchowy,</w:t>
      </w:r>
    </w:p>
    <w:p w:rsidR="00FE376A" w:rsidRDefault="00FE376A" w:rsidP="0076618F">
      <w:r>
        <w:t>3. W przypadku dzieci niepełnosprawnych , zadaniem Żłobka oprócz zadań wymienionych w ust. 2                           jest zapewnienie specjalistycznej opieki i pomocy psychologiczno-pedagogicznej , w tym logopedycznej  dostosowanej do deficytów spowodowanych niepełnosprawnością  dzieci poprzez stymulowanie  ich prawidłowego rozwoju, uczenie i rozwijanie umiejętności niezbędnych do samodzielnego życia, w tym również wyrabianie umiejętności zachowania się w kontaktach otaczającym środowiskiem.</w:t>
      </w:r>
    </w:p>
    <w:p w:rsidR="00FE376A" w:rsidRDefault="00FE376A" w:rsidP="00A93BE1">
      <w:r>
        <w:tab/>
      </w:r>
      <w:r>
        <w:tab/>
      </w:r>
      <w:r>
        <w:tab/>
      </w:r>
      <w:r>
        <w:tab/>
        <w:t>III. Warunki przyjmowania dzieci</w:t>
      </w:r>
    </w:p>
    <w:p w:rsidR="00FE376A" w:rsidRDefault="00FE376A" w:rsidP="00A93BE1">
      <w:r>
        <w:tab/>
      </w:r>
      <w:r>
        <w:tab/>
      </w:r>
      <w:r>
        <w:tab/>
      </w:r>
      <w:r>
        <w:tab/>
      </w:r>
      <w:r>
        <w:tab/>
      </w:r>
      <w:r>
        <w:tab/>
        <w:t>§ 3</w:t>
      </w:r>
    </w:p>
    <w:p w:rsidR="00FE376A" w:rsidRDefault="00FE376A" w:rsidP="00F4552C">
      <w:pPr>
        <w:pStyle w:val="ListParagraph"/>
        <w:numPr>
          <w:ilvl w:val="0"/>
          <w:numId w:val="2"/>
        </w:numPr>
      </w:pPr>
      <w:r>
        <w:t>Do Żłobka przyjmowane są dzieci zamieszkałe na terenie Gminy Syców.</w:t>
      </w:r>
    </w:p>
    <w:p w:rsidR="00FE376A" w:rsidRDefault="00FE376A" w:rsidP="00F4552C">
      <w:pPr>
        <w:pStyle w:val="ListParagraph"/>
        <w:numPr>
          <w:ilvl w:val="0"/>
          <w:numId w:val="2"/>
        </w:numPr>
      </w:pPr>
      <w:r>
        <w:t>Rekrutacja do Żłobka odbywa się w terminie ustalonym przez organ prowadzący w porozumieniu z dyrektorem Żłobka.</w:t>
      </w:r>
    </w:p>
    <w:p w:rsidR="00FE376A" w:rsidRDefault="00FE376A" w:rsidP="00F4552C">
      <w:pPr>
        <w:pStyle w:val="ListParagraph"/>
        <w:numPr>
          <w:ilvl w:val="0"/>
          <w:numId w:val="2"/>
        </w:numPr>
      </w:pPr>
      <w:r>
        <w:t>Przyjęcie dziecka do Żłobka następuje na podstawie pisemnego wniosku rodziców .</w:t>
      </w:r>
    </w:p>
    <w:p w:rsidR="00FE376A" w:rsidRDefault="00FE376A" w:rsidP="00F4552C">
      <w:pPr>
        <w:pStyle w:val="ListParagraph"/>
        <w:numPr>
          <w:ilvl w:val="0"/>
          <w:numId w:val="2"/>
        </w:numPr>
      </w:pPr>
      <w:r>
        <w:t>Przyjęcia dzieci do Żłobka dokonuje Komisja Rekrutacyjna  powołana przez dyrektora Żłobka, a w przypadku, gdy liczba dzieci zgłoszonych będzie mniejsza od ilości miejsc, dyrektor może odstąpić  od powoływania Komisji Rekrutacyjnej.</w:t>
      </w:r>
    </w:p>
    <w:p w:rsidR="00FE376A" w:rsidRDefault="00FE376A" w:rsidP="00F4552C">
      <w:pPr>
        <w:pStyle w:val="ListParagraph"/>
        <w:numPr>
          <w:ilvl w:val="0"/>
          <w:numId w:val="2"/>
        </w:numPr>
      </w:pPr>
      <w:r>
        <w:t>Od decyzji Komisji Rekrutacyjnej przysługuje rodzicom prawo odwołania w terminie 14 dni do Komisji Odwoławczej powołanej przez organ prowadzący.</w:t>
      </w:r>
    </w:p>
    <w:p w:rsidR="00FE376A" w:rsidRDefault="00FE376A" w:rsidP="00F4552C">
      <w:pPr>
        <w:pStyle w:val="ListParagraph"/>
        <w:numPr>
          <w:ilvl w:val="0"/>
          <w:numId w:val="2"/>
        </w:numPr>
      </w:pPr>
      <w:r>
        <w:t>W skład Komisji Odwoławczej , o której mowa w ust. 5 wchodzi:</w:t>
      </w:r>
    </w:p>
    <w:p w:rsidR="00FE376A" w:rsidRDefault="00FE376A" w:rsidP="00C90114">
      <w:pPr>
        <w:pStyle w:val="ListParagraph"/>
        <w:numPr>
          <w:ilvl w:val="0"/>
          <w:numId w:val="3"/>
        </w:numPr>
      </w:pPr>
      <w:r>
        <w:t>dyrektor Żłobka jako jej przewodniczący,</w:t>
      </w:r>
    </w:p>
    <w:p w:rsidR="00FE376A" w:rsidRDefault="00FE376A" w:rsidP="00C90114">
      <w:pPr>
        <w:pStyle w:val="ListParagraph"/>
        <w:numPr>
          <w:ilvl w:val="0"/>
          <w:numId w:val="3"/>
        </w:numPr>
      </w:pPr>
      <w:r>
        <w:t>przedstawiciel organu prowadzącego,</w:t>
      </w:r>
    </w:p>
    <w:p w:rsidR="00FE376A" w:rsidRDefault="00FE376A" w:rsidP="00C90114">
      <w:pPr>
        <w:pStyle w:val="ListParagraph"/>
        <w:numPr>
          <w:ilvl w:val="0"/>
          <w:numId w:val="3"/>
        </w:numPr>
      </w:pPr>
      <w:r>
        <w:t xml:space="preserve">przedstawiciel rodziców dzieci uczęszczających do Żłobka.    </w:t>
      </w:r>
    </w:p>
    <w:p w:rsidR="00FE376A" w:rsidRDefault="00FE376A" w:rsidP="00C90114">
      <w:pPr>
        <w:pStyle w:val="ListParagraph"/>
        <w:numPr>
          <w:ilvl w:val="0"/>
          <w:numId w:val="2"/>
        </w:numPr>
      </w:pPr>
      <w:r>
        <w:t>W pierwszej kolejności do żłobka są przyjmowane dzieci:</w:t>
      </w:r>
    </w:p>
    <w:p w:rsidR="00FE376A" w:rsidRDefault="00FE376A" w:rsidP="00DB6CA0">
      <w:pPr>
        <w:pStyle w:val="ListParagraph"/>
        <w:numPr>
          <w:ilvl w:val="0"/>
          <w:numId w:val="4"/>
        </w:numPr>
      </w:pPr>
      <w:r>
        <w:t>dzieci niepełnosprawne z orzeczeniami o niepełnosprawności,</w:t>
      </w:r>
    </w:p>
    <w:p w:rsidR="00FE376A" w:rsidRDefault="00FE376A" w:rsidP="00ED17D5">
      <w:pPr>
        <w:pStyle w:val="ListParagraph"/>
        <w:numPr>
          <w:ilvl w:val="0"/>
          <w:numId w:val="4"/>
        </w:numPr>
      </w:pPr>
      <w:r>
        <w:t>rodziców ze znacznym lub umiarkowanym orzeczeniem o niepełnosprawności,</w:t>
      </w:r>
    </w:p>
    <w:p w:rsidR="00FE376A" w:rsidRDefault="00FE376A" w:rsidP="00ED17D5">
      <w:pPr>
        <w:pStyle w:val="ListParagraph"/>
        <w:numPr>
          <w:ilvl w:val="0"/>
          <w:numId w:val="4"/>
        </w:numPr>
      </w:pPr>
      <w:r>
        <w:t>mające rodzeństwo w żłobku,</w:t>
      </w:r>
    </w:p>
    <w:p w:rsidR="00FE376A" w:rsidRDefault="00FE376A" w:rsidP="00ED17D5">
      <w:pPr>
        <w:pStyle w:val="ListParagraph"/>
        <w:numPr>
          <w:ilvl w:val="0"/>
          <w:numId w:val="4"/>
        </w:numPr>
      </w:pPr>
      <w:r>
        <w:t xml:space="preserve"> z rodzin zastępczych,</w:t>
      </w:r>
    </w:p>
    <w:p w:rsidR="00FE376A" w:rsidRDefault="00FE376A" w:rsidP="00ED17D5">
      <w:pPr>
        <w:pStyle w:val="ListParagraph"/>
        <w:numPr>
          <w:ilvl w:val="0"/>
          <w:numId w:val="4"/>
        </w:numPr>
      </w:pPr>
      <w:r>
        <w:t>rodziców  pracujących lub uczących się w systemie dziennym,</w:t>
      </w:r>
    </w:p>
    <w:p w:rsidR="00FE376A" w:rsidRDefault="00FE376A" w:rsidP="00CD345F">
      <w:pPr>
        <w:pStyle w:val="ListParagraph"/>
        <w:numPr>
          <w:ilvl w:val="0"/>
          <w:numId w:val="4"/>
        </w:numPr>
      </w:pPr>
      <w:r>
        <w:t>rodzica samotnie wychowującego dziecko.</w:t>
      </w:r>
    </w:p>
    <w:p w:rsidR="00FE376A" w:rsidRDefault="00FE376A" w:rsidP="0076618F">
      <w:pPr>
        <w:pStyle w:val="ListParagraph"/>
        <w:numPr>
          <w:ilvl w:val="0"/>
          <w:numId w:val="2"/>
        </w:numPr>
      </w:pPr>
      <w:r>
        <w:t>W kolejnych latach rodzice potwierdzają wolę dalszego korzystania z usług Żłobka we wskazanym terminie rekrutacji.</w:t>
      </w:r>
    </w:p>
    <w:p w:rsidR="00FE376A" w:rsidRDefault="00FE376A" w:rsidP="00E43E81">
      <w:pPr>
        <w:pStyle w:val="ListParagraph"/>
        <w:numPr>
          <w:ilvl w:val="0"/>
          <w:numId w:val="2"/>
        </w:numPr>
      </w:pPr>
      <w:r>
        <w:t>Dzieci są przyjmowane do grup zbliżonych wiekowo.</w:t>
      </w:r>
    </w:p>
    <w:p w:rsidR="00FE376A" w:rsidRDefault="00FE376A" w:rsidP="001375BA">
      <w:pPr>
        <w:pStyle w:val="ListParagraph"/>
      </w:pPr>
    </w:p>
    <w:p w:rsidR="00FE376A" w:rsidRDefault="00FE376A" w:rsidP="00C74A4A">
      <w:pPr>
        <w:pStyle w:val="ListParagraph"/>
        <w:ind w:left="1416"/>
      </w:pPr>
      <w:r>
        <w:t xml:space="preserve">      IV.  Zasady ustalania opłat za pobyt  i wyżywienie w Żłobku</w:t>
      </w:r>
    </w:p>
    <w:p w:rsidR="00FE376A" w:rsidRDefault="00FE376A" w:rsidP="00C74A4A">
      <w:pPr>
        <w:pStyle w:val="ListParagraph"/>
        <w:ind w:left="1416"/>
      </w:pPr>
    </w:p>
    <w:p w:rsidR="00FE376A" w:rsidRDefault="00FE376A" w:rsidP="00C74A4A">
      <w:pPr>
        <w:pStyle w:val="ListParagraph"/>
        <w:ind w:left="1416"/>
      </w:pPr>
      <w:r>
        <w:tab/>
      </w:r>
      <w:r>
        <w:tab/>
      </w:r>
      <w:r>
        <w:tab/>
      </w:r>
      <w:r>
        <w:tab/>
        <w:t>§ 4</w:t>
      </w:r>
    </w:p>
    <w:p w:rsidR="00FE376A" w:rsidRDefault="00FE376A" w:rsidP="00DB6CA0">
      <w:pPr>
        <w:pStyle w:val="ListParagraph"/>
        <w:numPr>
          <w:ilvl w:val="0"/>
          <w:numId w:val="10"/>
        </w:numPr>
      </w:pPr>
      <w:r>
        <w:t>Opieka  nad dzieckiem w Żłobku jest odpłatna .</w:t>
      </w:r>
    </w:p>
    <w:p w:rsidR="00FE376A" w:rsidRDefault="00FE376A" w:rsidP="00DB6CA0">
      <w:pPr>
        <w:pStyle w:val="ListParagraph"/>
        <w:numPr>
          <w:ilvl w:val="0"/>
          <w:numId w:val="10"/>
        </w:numPr>
      </w:pPr>
      <w:r>
        <w:t>Wyżywienie dziecka  w żłobku jest odpłatne .</w:t>
      </w:r>
    </w:p>
    <w:p w:rsidR="00FE376A" w:rsidRDefault="00FE376A" w:rsidP="00DB6CA0">
      <w:pPr>
        <w:pStyle w:val="ListParagraph"/>
        <w:numPr>
          <w:ilvl w:val="0"/>
          <w:numId w:val="10"/>
        </w:numPr>
      </w:pPr>
      <w:r>
        <w:t>Odpłatność wymieniona w ust. 1 i 2 jest ustalona przez organ prowadzący w odrębnej uchwale.</w:t>
      </w:r>
    </w:p>
    <w:p w:rsidR="00FE376A" w:rsidRDefault="00FE376A" w:rsidP="00AD47B9">
      <w:r>
        <w:tab/>
      </w:r>
      <w:r>
        <w:tab/>
      </w:r>
      <w:r>
        <w:tab/>
      </w:r>
      <w:r>
        <w:tab/>
        <w:t>V.       Organizacja Żłobka</w:t>
      </w:r>
    </w:p>
    <w:p w:rsidR="00FE376A" w:rsidRDefault="00FE376A" w:rsidP="00AD47B9">
      <w:r>
        <w:tab/>
      </w:r>
      <w:r>
        <w:tab/>
      </w:r>
      <w:r>
        <w:tab/>
      </w:r>
      <w:r>
        <w:tab/>
      </w:r>
      <w:r>
        <w:tab/>
      </w:r>
      <w:r>
        <w:tab/>
        <w:t>§ 5</w:t>
      </w:r>
    </w:p>
    <w:p w:rsidR="00FE376A" w:rsidRDefault="00FE376A" w:rsidP="00AD47B9">
      <w:pPr>
        <w:pStyle w:val="ListParagraph"/>
        <w:numPr>
          <w:ilvl w:val="0"/>
          <w:numId w:val="6"/>
        </w:numPr>
      </w:pPr>
      <w:r>
        <w:t>Działalnością Żłobka kieruje dyrektor.</w:t>
      </w:r>
    </w:p>
    <w:p w:rsidR="00FE376A" w:rsidRDefault="00FE376A" w:rsidP="00AD47B9">
      <w:pPr>
        <w:pStyle w:val="ListParagraph"/>
        <w:numPr>
          <w:ilvl w:val="0"/>
          <w:numId w:val="6"/>
        </w:numPr>
      </w:pPr>
      <w:r>
        <w:t>Dyrektor Żłobka jest zatrudniany i zwalniany przez Burmistrza Miasta i Gminy Syców, który jest jego zwierzchnikiem służbowym.</w:t>
      </w:r>
    </w:p>
    <w:p w:rsidR="00FE376A" w:rsidRDefault="00FE376A" w:rsidP="00AD47B9">
      <w:pPr>
        <w:pStyle w:val="ListParagraph"/>
        <w:numPr>
          <w:ilvl w:val="0"/>
          <w:numId w:val="6"/>
        </w:numPr>
      </w:pPr>
      <w:r>
        <w:t>Dyrektor reprezentuje Żłobek na zewnątrz, działając jednoosobowo na podstawie pełnomocnictwa udzielonego przez Burmistrza Miasta i Gminy Syców.</w:t>
      </w:r>
    </w:p>
    <w:p w:rsidR="00FE376A" w:rsidRDefault="00FE376A" w:rsidP="00AD47B9">
      <w:pPr>
        <w:pStyle w:val="ListParagraph"/>
        <w:numPr>
          <w:ilvl w:val="0"/>
          <w:numId w:val="6"/>
        </w:numPr>
      </w:pPr>
      <w:r>
        <w:t>Dyrektor pełni funkcje pracodawcy wobec pracowników Żłobka.</w:t>
      </w:r>
    </w:p>
    <w:p w:rsidR="00FE376A" w:rsidRDefault="00FE376A" w:rsidP="00AD47B9">
      <w:pPr>
        <w:pStyle w:val="ListParagraph"/>
        <w:numPr>
          <w:ilvl w:val="0"/>
          <w:numId w:val="6"/>
        </w:numPr>
      </w:pPr>
      <w:r>
        <w:t>Dyrektor zapewnia bezpieczeństwo i opiekę wychowawczo-edukacyjną  dla dzieci.</w:t>
      </w:r>
    </w:p>
    <w:p w:rsidR="00FE376A" w:rsidRDefault="00FE376A" w:rsidP="00AD47B9">
      <w:pPr>
        <w:pStyle w:val="ListParagraph"/>
        <w:numPr>
          <w:ilvl w:val="0"/>
          <w:numId w:val="6"/>
        </w:numPr>
      </w:pPr>
      <w:r>
        <w:t>Dyrektor zatwierdza roczny plan finansowy.</w:t>
      </w:r>
    </w:p>
    <w:p w:rsidR="00FE376A" w:rsidRDefault="00FE376A" w:rsidP="000A756B">
      <w:pPr>
        <w:pStyle w:val="ListParagraph"/>
        <w:ind w:left="4248"/>
      </w:pPr>
      <w:r>
        <w:t>§ 6</w:t>
      </w:r>
    </w:p>
    <w:p w:rsidR="00FE376A" w:rsidRDefault="00FE376A" w:rsidP="00AD6F4A">
      <w:pPr>
        <w:pStyle w:val="ListParagraph"/>
        <w:ind w:left="0"/>
      </w:pPr>
      <w:r>
        <w:t>W Żłobku zatrudnia się pracowników na stanowiskach ;</w:t>
      </w:r>
    </w:p>
    <w:p w:rsidR="00FE376A" w:rsidRDefault="00FE376A" w:rsidP="000A756B">
      <w:pPr>
        <w:pStyle w:val="ListParagraph"/>
        <w:numPr>
          <w:ilvl w:val="0"/>
          <w:numId w:val="8"/>
        </w:numPr>
      </w:pPr>
      <w:r>
        <w:t>urzędniczych,</w:t>
      </w:r>
    </w:p>
    <w:p w:rsidR="00FE376A" w:rsidRDefault="00FE376A" w:rsidP="000A756B">
      <w:pPr>
        <w:pStyle w:val="ListParagraph"/>
        <w:numPr>
          <w:ilvl w:val="0"/>
          <w:numId w:val="8"/>
        </w:numPr>
      </w:pPr>
      <w:r>
        <w:t>pomocniczych i obsługi.</w:t>
      </w:r>
    </w:p>
    <w:p w:rsidR="00FE376A" w:rsidRDefault="00FE376A" w:rsidP="000A756B">
      <w:pPr>
        <w:pStyle w:val="ListParagraph"/>
        <w:ind w:left="4248"/>
      </w:pPr>
      <w:r>
        <w:t>§ 7</w:t>
      </w:r>
    </w:p>
    <w:p w:rsidR="00FE376A" w:rsidRDefault="00FE376A" w:rsidP="000A756B">
      <w:r>
        <w:t>Dyrektor Żłobka w trybie zarządzenia wprowadza w życie Regulamin Organizacyjny, Regulamin Pracy oraz Regulamin wynagradzania pracowników, który przedkłada do zaopiniowania Burmistrzowi Miasta i Gminy Syców.</w:t>
      </w:r>
    </w:p>
    <w:p w:rsidR="00FE376A" w:rsidRDefault="00FE376A" w:rsidP="000A756B">
      <w:r>
        <w:tab/>
      </w:r>
      <w:r>
        <w:tab/>
      </w:r>
      <w:r>
        <w:tab/>
      </w:r>
      <w:r>
        <w:tab/>
      </w:r>
      <w:r>
        <w:tab/>
      </w:r>
      <w:r>
        <w:tab/>
        <w:t>§ 8</w:t>
      </w:r>
    </w:p>
    <w:p w:rsidR="00FE376A" w:rsidRDefault="00FE376A" w:rsidP="000A756B">
      <w:r>
        <w:t>Żłobek świadczy usługi od poniedziałku do piątku w godzinach od 6.30 do 16.00.</w:t>
      </w:r>
    </w:p>
    <w:p w:rsidR="00FE376A" w:rsidRDefault="00FE376A" w:rsidP="000A756B">
      <w:r>
        <w:tab/>
      </w:r>
      <w:r>
        <w:tab/>
      </w:r>
      <w:r>
        <w:tab/>
      </w:r>
      <w:r>
        <w:tab/>
        <w:t>VI.</w:t>
      </w:r>
      <w:r>
        <w:tab/>
        <w:t>Gospodarka finansowa</w:t>
      </w:r>
    </w:p>
    <w:p w:rsidR="00FE376A" w:rsidRDefault="00FE376A" w:rsidP="000A756B">
      <w:r>
        <w:tab/>
      </w:r>
      <w:r>
        <w:tab/>
      </w:r>
      <w:r>
        <w:tab/>
      </w:r>
      <w:r>
        <w:tab/>
      </w:r>
      <w:r>
        <w:tab/>
      </w:r>
      <w:r>
        <w:tab/>
        <w:t>§ 9</w:t>
      </w:r>
    </w:p>
    <w:p w:rsidR="00FE376A" w:rsidRDefault="00FE376A" w:rsidP="00E43E81">
      <w:r>
        <w:t>1.Gospodarka finansowa Żłobka jest prowadzona na zasadach określonych w ustawie o finansach publicznych oraz ustawie o rachunkowości.</w:t>
      </w:r>
    </w:p>
    <w:p w:rsidR="00FE376A" w:rsidRDefault="00FE376A" w:rsidP="00E43E81">
      <w:r>
        <w:t>2.Podstawą gospodarki finansowej jest zatwierdzony  roczny plan dochodów i wydatków  ( plan finansowy).</w:t>
      </w:r>
    </w:p>
    <w:p w:rsidR="00FE376A" w:rsidRDefault="00FE376A" w:rsidP="00E43E81">
      <w:r>
        <w:tab/>
      </w:r>
      <w:r>
        <w:tab/>
      </w:r>
      <w:r>
        <w:tab/>
      </w:r>
      <w:r>
        <w:tab/>
        <w:t>VII.  Postanowienia końcowe</w:t>
      </w:r>
    </w:p>
    <w:p w:rsidR="00FE376A" w:rsidRDefault="00FE376A" w:rsidP="00E43E81">
      <w:r>
        <w:tab/>
      </w:r>
      <w:r>
        <w:tab/>
      </w:r>
      <w:r>
        <w:tab/>
      </w:r>
      <w:r>
        <w:tab/>
      </w:r>
      <w:r>
        <w:tab/>
      </w:r>
      <w:r>
        <w:tab/>
        <w:t>§ 10</w:t>
      </w:r>
    </w:p>
    <w:p w:rsidR="00FE376A" w:rsidRDefault="00FE376A" w:rsidP="00E43E81">
      <w:r>
        <w:t xml:space="preserve"> Nadzór nad działalnością Żłobka sprawuje Burmistrz Miasta i Gminy Syców.</w:t>
      </w:r>
    </w:p>
    <w:p w:rsidR="00FE376A" w:rsidRDefault="00FE376A" w:rsidP="00E43E81">
      <w:r>
        <w:tab/>
      </w:r>
      <w:r>
        <w:tab/>
      </w:r>
      <w:r>
        <w:tab/>
      </w:r>
      <w:r>
        <w:tab/>
      </w:r>
      <w:r>
        <w:tab/>
      </w:r>
      <w:r>
        <w:tab/>
        <w:t>§ 11</w:t>
      </w:r>
    </w:p>
    <w:p w:rsidR="00FE376A" w:rsidRDefault="00FE376A" w:rsidP="00E43E81">
      <w:r>
        <w:t xml:space="preserve">Zmiany Statutu Żłobka dokonuje się w trybie właściwym dla jego nadania. </w:t>
      </w:r>
    </w:p>
    <w:p w:rsidR="00FE376A" w:rsidRDefault="00FE376A" w:rsidP="004111BE">
      <w:r>
        <w:tab/>
      </w:r>
      <w:r>
        <w:tab/>
      </w:r>
      <w:r>
        <w:tab/>
      </w:r>
      <w:r>
        <w:tab/>
      </w:r>
    </w:p>
    <w:p w:rsidR="00FE376A" w:rsidRDefault="00FE376A" w:rsidP="004111BE"/>
    <w:p w:rsidR="00FE376A" w:rsidRDefault="00FE376A">
      <w:r>
        <w:tab/>
      </w:r>
      <w:r>
        <w:tab/>
      </w:r>
    </w:p>
    <w:sectPr w:rsidR="00FE376A" w:rsidSect="001E1FAB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4ECA"/>
    <w:multiLevelType w:val="hybridMultilevel"/>
    <w:tmpl w:val="EA3EC9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BF774E"/>
    <w:multiLevelType w:val="hybridMultilevel"/>
    <w:tmpl w:val="9BC67D34"/>
    <w:lvl w:ilvl="0" w:tplc="4342C35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92E2D65"/>
    <w:multiLevelType w:val="hybridMultilevel"/>
    <w:tmpl w:val="64AA3C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3776BF"/>
    <w:multiLevelType w:val="hybridMultilevel"/>
    <w:tmpl w:val="322E7B08"/>
    <w:lvl w:ilvl="0" w:tplc="A47CAEB0">
      <w:start w:val="1"/>
      <w:numFmt w:val="upperRoman"/>
      <w:lvlText w:val="%1."/>
      <w:lvlJc w:val="left"/>
      <w:pPr>
        <w:ind w:left="3552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4">
    <w:nsid w:val="4DFC03E1"/>
    <w:multiLevelType w:val="hybridMultilevel"/>
    <w:tmpl w:val="F5A09DAE"/>
    <w:lvl w:ilvl="0" w:tplc="111EF112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B2481D"/>
    <w:multiLevelType w:val="hybridMultilevel"/>
    <w:tmpl w:val="D556FD22"/>
    <w:lvl w:ilvl="0" w:tplc="DEC6E42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75D00F72"/>
    <w:multiLevelType w:val="hybridMultilevel"/>
    <w:tmpl w:val="2BDCF70C"/>
    <w:lvl w:ilvl="0" w:tplc="ADFAFB9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8203C72"/>
    <w:multiLevelType w:val="hybridMultilevel"/>
    <w:tmpl w:val="84FAEBFC"/>
    <w:lvl w:ilvl="0" w:tplc="B292041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7B345B2D"/>
    <w:multiLevelType w:val="hybridMultilevel"/>
    <w:tmpl w:val="05B0A8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D904F70"/>
    <w:multiLevelType w:val="hybridMultilevel"/>
    <w:tmpl w:val="DC60FA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11BE"/>
    <w:rsid w:val="000158AE"/>
    <w:rsid w:val="00062BC8"/>
    <w:rsid w:val="000770DD"/>
    <w:rsid w:val="000A756B"/>
    <w:rsid w:val="001375BA"/>
    <w:rsid w:val="001B16EF"/>
    <w:rsid w:val="001E1FAB"/>
    <w:rsid w:val="001E5DEE"/>
    <w:rsid w:val="00215229"/>
    <w:rsid w:val="0023007E"/>
    <w:rsid w:val="00273C08"/>
    <w:rsid w:val="00290103"/>
    <w:rsid w:val="00296949"/>
    <w:rsid w:val="003C3C25"/>
    <w:rsid w:val="003C7A55"/>
    <w:rsid w:val="003E51BC"/>
    <w:rsid w:val="00403263"/>
    <w:rsid w:val="004111BE"/>
    <w:rsid w:val="00420642"/>
    <w:rsid w:val="00427A9D"/>
    <w:rsid w:val="0043507E"/>
    <w:rsid w:val="00454797"/>
    <w:rsid w:val="004A6070"/>
    <w:rsid w:val="005A2F8D"/>
    <w:rsid w:val="005E3958"/>
    <w:rsid w:val="00683CF6"/>
    <w:rsid w:val="006B2DB5"/>
    <w:rsid w:val="00707D32"/>
    <w:rsid w:val="00757F39"/>
    <w:rsid w:val="0076618F"/>
    <w:rsid w:val="007F44D5"/>
    <w:rsid w:val="00907206"/>
    <w:rsid w:val="00993815"/>
    <w:rsid w:val="009A176A"/>
    <w:rsid w:val="009B6400"/>
    <w:rsid w:val="00A04845"/>
    <w:rsid w:val="00A60EB7"/>
    <w:rsid w:val="00A93BE1"/>
    <w:rsid w:val="00AA010D"/>
    <w:rsid w:val="00AB4A7A"/>
    <w:rsid w:val="00AD47B9"/>
    <w:rsid w:val="00AD6F4A"/>
    <w:rsid w:val="00AE3C63"/>
    <w:rsid w:val="00B136F1"/>
    <w:rsid w:val="00B53B48"/>
    <w:rsid w:val="00C74A4A"/>
    <w:rsid w:val="00C75DCF"/>
    <w:rsid w:val="00C90114"/>
    <w:rsid w:val="00CD345F"/>
    <w:rsid w:val="00D92606"/>
    <w:rsid w:val="00DB6CA0"/>
    <w:rsid w:val="00DD5A0A"/>
    <w:rsid w:val="00DF4FA6"/>
    <w:rsid w:val="00E36312"/>
    <w:rsid w:val="00E43E81"/>
    <w:rsid w:val="00ED1149"/>
    <w:rsid w:val="00ED17D5"/>
    <w:rsid w:val="00F4552C"/>
    <w:rsid w:val="00F55471"/>
    <w:rsid w:val="00F64A25"/>
    <w:rsid w:val="00FE3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40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3507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844</Words>
  <Characters>5068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 Nr XX/139/2016 Rady Miejskiej w Sycowie z dnia 24 marca 2016 r</dc:title>
  <dc:subject/>
  <dc:creator>z</dc:creator>
  <cp:keywords/>
  <dc:description/>
  <cp:lastModifiedBy>brmsycow@outlook.com</cp:lastModifiedBy>
  <cp:revision>5</cp:revision>
  <cp:lastPrinted>2016-03-04T10:39:00Z</cp:lastPrinted>
  <dcterms:created xsi:type="dcterms:W3CDTF">2016-03-30T10:08:00Z</dcterms:created>
  <dcterms:modified xsi:type="dcterms:W3CDTF">2016-03-30T10:48:00Z</dcterms:modified>
</cp:coreProperties>
</file>