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31" w:rsidRPr="00823718" w:rsidRDefault="00B47D31" w:rsidP="00823718">
      <w:pPr>
        <w:spacing w:line="240" w:lineRule="auto"/>
        <w:rPr>
          <w:rFonts w:ascii="Times New Roman" w:hAnsi="Times New Roman"/>
          <w:sz w:val="18"/>
          <w:szCs w:val="18"/>
        </w:rPr>
      </w:pPr>
      <w:r>
        <w:t xml:space="preserve">/pieczęć placówki niepublicznej/                             </w:t>
      </w:r>
      <w:r>
        <w:tab/>
      </w:r>
      <w:r w:rsidRPr="00823718">
        <w:rPr>
          <w:rFonts w:ascii="Times New Roman" w:hAnsi="Times New Roman"/>
          <w:sz w:val="18"/>
          <w:szCs w:val="18"/>
        </w:rPr>
        <w:t xml:space="preserve">Załącznik Nr 1 do Uchwały  Nr </w:t>
      </w:r>
      <w:r w:rsidRPr="00823718">
        <w:rPr>
          <w:rStyle w:val="numer1"/>
          <w:rFonts w:ascii="Times New Roman" w:hAnsi="Times New Roman"/>
          <w:b w:val="0"/>
          <w:bCs w:val="0"/>
          <w:color w:val="000000"/>
          <w:sz w:val="18"/>
          <w:szCs w:val="18"/>
        </w:rPr>
        <w:t>XXV/169/2016</w:t>
      </w:r>
    </w:p>
    <w:p w:rsidR="00B47D31" w:rsidRPr="00823718" w:rsidRDefault="00B47D31" w:rsidP="00823718">
      <w:pPr>
        <w:spacing w:line="240" w:lineRule="auto"/>
        <w:rPr>
          <w:rFonts w:ascii="Times New Roman" w:hAnsi="Times New Roman"/>
          <w:sz w:val="18"/>
          <w:szCs w:val="18"/>
        </w:rPr>
      </w:pPr>
      <w:r w:rsidRPr="00823718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Rady Miejskiej w Sycowie z dnia 23 czerwca 2016 r.</w:t>
      </w:r>
    </w:p>
    <w:p w:rsidR="00B47D31" w:rsidRDefault="00B47D31" w:rsidP="002D0A9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</w:p>
    <w:p w:rsidR="00B47D31" w:rsidRPr="002D0A91" w:rsidRDefault="00B47D31" w:rsidP="002D0A91">
      <w:pPr>
        <w:rPr>
          <w:rFonts w:ascii="Times New Roman" w:hAnsi="Times New Roman"/>
        </w:rPr>
      </w:pPr>
    </w:p>
    <w:p w:rsidR="00B47D31" w:rsidRPr="000A4719" w:rsidRDefault="00B47D31" w:rsidP="002D0A91">
      <w:pPr>
        <w:rPr>
          <w:rFonts w:ascii="Times New Roman" w:hAnsi="Times New Roman"/>
          <w:b/>
          <w:sz w:val="24"/>
          <w:szCs w:val="24"/>
        </w:rPr>
      </w:pPr>
      <w:r w:rsidRPr="002D0A91">
        <w:rPr>
          <w:rFonts w:ascii="Times New Roman" w:hAnsi="Times New Roman"/>
        </w:rPr>
        <w:tab/>
      </w:r>
      <w:r w:rsidRPr="002D0A91">
        <w:rPr>
          <w:rFonts w:ascii="Times New Roman" w:hAnsi="Times New Roman"/>
        </w:rPr>
        <w:tab/>
      </w:r>
      <w:r w:rsidRPr="002D0A91">
        <w:rPr>
          <w:rFonts w:ascii="Times New Roman" w:hAnsi="Times New Roman"/>
        </w:rPr>
        <w:tab/>
      </w:r>
      <w:r w:rsidRPr="000A4719">
        <w:rPr>
          <w:rFonts w:ascii="Times New Roman" w:hAnsi="Times New Roman"/>
          <w:b/>
          <w:sz w:val="24"/>
          <w:szCs w:val="24"/>
        </w:rPr>
        <w:t xml:space="preserve">Informacja miesięczna o faktycznej liczbie uczniów </w:t>
      </w:r>
    </w:p>
    <w:p w:rsidR="00B47D31" w:rsidRDefault="00B47D31" w:rsidP="002D0A9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2D0A91">
        <w:rPr>
          <w:rFonts w:ascii="Times New Roman" w:hAnsi="Times New Roman"/>
        </w:rPr>
        <w:t>Dane według stanu na dzień……………………….</w:t>
      </w:r>
    </w:p>
    <w:p w:rsidR="00B47D31" w:rsidRDefault="00B47D31" w:rsidP="002D0A9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Nazwa placówki  (adres i siedziba)</w:t>
      </w:r>
    </w:p>
    <w:p w:rsidR="00B47D31" w:rsidRDefault="00B47D31" w:rsidP="00CC7203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……………….…………………………………………………………………………………………………………………………………………………………………………………….……..……………………………………………………………………………………………</w:t>
      </w:r>
    </w:p>
    <w:p w:rsidR="00B47D31" w:rsidRDefault="00B47D31" w:rsidP="002D0A91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Liczba uczniów zgodnie z dokumentacją placówki:</w:t>
      </w:r>
    </w:p>
    <w:p w:rsidR="00B47D31" w:rsidRDefault="00B47D31" w:rsidP="002D0A9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 Gminy Syców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3398"/>
        <w:gridCol w:w="3260"/>
        <w:gridCol w:w="1667"/>
      </w:tblGrid>
      <w:tr w:rsidR="00B47D31" w:rsidRPr="007551C6">
        <w:trPr>
          <w:jc w:val="center"/>
        </w:trPr>
        <w:tc>
          <w:tcPr>
            <w:tcW w:w="571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551C6">
              <w:rPr>
                <w:rFonts w:ascii="Times New Roman" w:hAnsi="Times New Roman"/>
              </w:rPr>
              <w:t>L.p.</w:t>
            </w:r>
          </w:p>
        </w:tc>
        <w:tc>
          <w:tcPr>
            <w:tcW w:w="3398" w:type="dxa"/>
            <w:vAlign w:val="center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551C6">
              <w:rPr>
                <w:rFonts w:ascii="Times New Roman" w:hAnsi="Times New Roman"/>
              </w:rPr>
              <w:t>Nazwisko i imię</w:t>
            </w:r>
          </w:p>
        </w:tc>
        <w:tc>
          <w:tcPr>
            <w:tcW w:w="3260" w:type="dxa"/>
            <w:vAlign w:val="center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551C6">
              <w:rPr>
                <w:rFonts w:ascii="Times New Roman" w:hAnsi="Times New Roman"/>
              </w:rPr>
              <w:t>Adres zamieszkania</w:t>
            </w:r>
          </w:p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7" w:type="dxa"/>
            <w:vAlign w:val="center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551C6">
              <w:rPr>
                <w:rFonts w:ascii="Times New Roman" w:hAnsi="Times New Roman"/>
              </w:rPr>
              <w:t>Data urodzenia</w:t>
            </w:r>
          </w:p>
        </w:tc>
      </w:tr>
      <w:tr w:rsidR="00B47D31" w:rsidRPr="007551C6">
        <w:trPr>
          <w:jc w:val="center"/>
        </w:trPr>
        <w:tc>
          <w:tcPr>
            <w:tcW w:w="571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7D31" w:rsidRPr="007551C6">
        <w:trPr>
          <w:jc w:val="center"/>
        </w:trPr>
        <w:tc>
          <w:tcPr>
            <w:tcW w:w="571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7D31" w:rsidRPr="007551C6">
        <w:trPr>
          <w:jc w:val="center"/>
        </w:trPr>
        <w:tc>
          <w:tcPr>
            <w:tcW w:w="571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398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47D31" w:rsidRDefault="00B47D31" w:rsidP="00CC7203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………………………………………………………………………………………</w:t>
      </w:r>
    </w:p>
    <w:p w:rsidR="00B47D31" w:rsidRDefault="00B47D31" w:rsidP="002D0A9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 innej gminy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1"/>
        <w:gridCol w:w="2977"/>
        <w:gridCol w:w="2409"/>
        <w:gridCol w:w="1418"/>
        <w:gridCol w:w="1525"/>
      </w:tblGrid>
      <w:tr w:rsidR="00B47D31" w:rsidRPr="007551C6">
        <w:trPr>
          <w:jc w:val="center"/>
        </w:trPr>
        <w:tc>
          <w:tcPr>
            <w:tcW w:w="567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551C6">
              <w:rPr>
                <w:rFonts w:ascii="Times New Roman" w:hAnsi="Times New Roman"/>
              </w:rPr>
              <w:t>L.p.</w:t>
            </w:r>
          </w:p>
        </w:tc>
        <w:tc>
          <w:tcPr>
            <w:tcW w:w="2977" w:type="dxa"/>
            <w:vAlign w:val="center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551C6">
              <w:rPr>
                <w:rFonts w:ascii="Times New Roman" w:hAnsi="Times New Roman"/>
              </w:rPr>
              <w:t>Nazwisko i imię</w:t>
            </w:r>
          </w:p>
        </w:tc>
        <w:tc>
          <w:tcPr>
            <w:tcW w:w="2409" w:type="dxa"/>
            <w:vAlign w:val="center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551C6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1418" w:type="dxa"/>
            <w:vAlign w:val="center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551C6">
              <w:rPr>
                <w:rFonts w:ascii="Times New Roman" w:hAnsi="Times New Roman"/>
              </w:rPr>
              <w:t>Gmina</w:t>
            </w:r>
          </w:p>
        </w:tc>
        <w:tc>
          <w:tcPr>
            <w:tcW w:w="1525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551C6">
              <w:rPr>
                <w:rFonts w:ascii="Times New Roman" w:hAnsi="Times New Roman"/>
              </w:rPr>
              <w:t>Data urodzenia</w:t>
            </w:r>
          </w:p>
        </w:tc>
      </w:tr>
      <w:tr w:rsidR="00B47D31" w:rsidRPr="007551C6">
        <w:trPr>
          <w:jc w:val="center"/>
        </w:trPr>
        <w:tc>
          <w:tcPr>
            <w:tcW w:w="567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7D31" w:rsidRPr="007551C6">
        <w:trPr>
          <w:jc w:val="center"/>
        </w:trPr>
        <w:tc>
          <w:tcPr>
            <w:tcW w:w="567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47D31" w:rsidRPr="007551C6">
        <w:trPr>
          <w:jc w:val="center"/>
        </w:trPr>
        <w:tc>
          <w:tcPr>
            <w:tcW w:w="567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B47D31" w:rsidRPr="007551C6" w:rsidRDefault="00B47D31" w:rsidP="007551C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B47D31" w:rsidRDefault="00B47D31" w:rsidP="000A4719">
      <w:pPr>
        <w:pStyle w:val="ListParagraph"/>
        <w:ind w:left="1080"/>
        <w:rPr>
          <w:rFonts w:ascii="Times New Roman" w:hAnsi="Times New Roman"/>
        </w:rPr>
      </w:pPr>
    </w:p>
    <w:p w:rsidR="00B47D31" w:rsidRDefault="00B47D31" w:rsidP="002D0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 tym uczniowie z orzeczeniem PPP ……………………………………………………………</w:t>
      </w:r>
    </w:p>
    <w:p w:rsidR="00B47D31" w:rsidRPr="007E663E" w:rsidRDefault="00B47D31" w:rsidP="002D0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uczniów np. upo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/>
          <w:sz w:val="18"/>
          <w:szCs w:val="18"/>
        </w:rPr>
        <w:t>ledzeni umysłowo w stopniu lekkim, niedostosowani społecznie, z zaburzeniami zachowania, z chorob</w:t>
      </w:r>
      <w:r>
        <w:rPr>
          <w:rFonts w:ascii="TimesNewRoman" w:hAnsi="TimesNewRoman" w:cs="TimesNewRoman"/>
          <w:sz w:val="18"/>
          <w:szCs w:val="18"/>
        </w:rPr>
        <w:t>ą</w:t>
      </w:r>
    </w:p>
    <w:p w:rsidR="00B47D31" w:rsidRDefault="00B47D31" w:rsidP="002D0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przewlekł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, słabowidz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cy, niewidomi, niepełnosprawni ruchowo, z zaburzeniami psychicznymi, słabosłysz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cy, niesłysz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cy,</w:t>
      </w:r>
    </w:p>
    <w:p w:rsidR="00B47D31" w:rsidRDefault="00B47D31" w:rsidP="002D0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upo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/>
          <w:sz w:val="18"/>
          <w:szCs w:val="18"/>
        </w:rPr>
        <w:t xml:space="preserve">ledzeni w stopniu umiarkowanym, </w:t>
      </w:r>
      <w:r w:rsidRPr="007E663E">
        <w:rPr>
          <w:rFonts w:ascii="Times New Roman" w:hAnsi="Times New Roman"/>
          <w:sz w:val="18"/>
          <w:szCs w:val="18"/>
        </w:rPr>
        <w:t>znacznym lub gł</w:t>
      </w:r>
      <w:r w:rsidRPr="007E663E">
        <w:rPr>
          <w:rFonts w:ascii="TimesNewRoman" w:hAnsi="TimesNewRoman" w:cs="TimesNewRoman"/>
          <w:sz w:val="18"/>
          <w:szCs w:val="18"/>
        </w:rPr>
        <w:t>ę</w:t>
      </w:r>
      <w:r w:rsidRPr="007E663E">
        <w:rPr>
          <w:rFonts w:ascii="Times New Roman" w:hAnsi="Times New Roman"/>
          <w:sz w:val="18"/>
          <w:szCs w:val="18"/>
        </w:rPr>
        <w:t>bokim</w:t>
      </w:r>
    </w:p>
    <w:p w:rsidR="00B47D31" w:rsidRDefault="00B47D31" w:rsidP="002D0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47D31" w:rsidRDefault="00B47D31" w:rsidP="002D0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Uczniowie ze wczesnym wspomaganiem rozwoju …………………………………………………</w:t>
      </w:r>
    </w:p>
    <w:p w:rsidR="00B47D31" w:rsidRDefault="00B47D31" w:rsidP="002D0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dzieci posiadaj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 New Roman" w:hAnsi="Times New Roman"/>
          <w:sz w:val="18"/>
          <w:szCs w:val="18"/>
        </w:rPr>
        <w:t>ce opinie o potrzebie wczesnego wspomagania rozwoju dziecka wydane przez publiczne lub</w:t>
      </w:r>
    </w:p>
    <w:p w:rsidR="00B47D31" w:rsidRDefault="00B47D31" w:rsidP="002D0A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niepubliczne poradnie psychologiczno-pedagogiczne, o których mowa w art. 71 b ust. 3 i 3a ustawy z dnia 7 wrze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/>
          <w:sz w:val="18"/>
          <w:szCs w:val="18"/>
        </w:rPr>
        <w:t>nia 1991r.</w:t>
      </w:r>
    </w:p>
    <w:p w:rsidR="00B47D31" w:rsidRPr="007E663E" w:rsidRDefault="00B47D31" w:rsidP="002D0A91">
      <w:pPr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o systemie o</w:t>
      </w:r>
      <w:r>
        <w:rPr>
          <w:rFonts w:ascii="TimesNewRoman" w:hAnsi="TimesNewRoman" w:cs="TimesNewRoman"/>
          <w:sz w:val="18"/>
          <w:szCs w:val="18"/>
        </w:rPr>
        <w:t>ś</w:t>
      </w:r>
      <w:r>
        <w:rPr>
          <w:rFonts w:ascii="Times New Roman" w:hAnsi="Times New Roman"/>
          <w:sz w:val="18"/>
          <w:szCs w:val="18"/>
        </w:rPr>
        <w:t>wiaty.</w:t>
      </w:r>
    </w:p>
    <w:p w:rsidR="00B47D31" w:rsidRDefault="00B47D31" w:rsidP="00E63E8D">
      <w:pPr>
        <w:rPr>
          <w:rFonts w:ascii="Times New Roman" w:hAnsi="Times New Roman"/>
        </w:rPr>
      </w:pPr>
      <w:r>
        <w:rPr>
          <w:rFonts w:ascii="Times New Roman" w:hAnsi="Times New Roman"/>
        </w:rPr>
        <w:t>Oświadczam, iż powyższe dane zawarte we wniosku są zgodne ze stanem faktycznym</w:t>
      </w:r>
    </w:p>
    <w:p w:rsidR="00B47D31" w:rsidRDefault="00B47D31" w:rsidP="00E63E8D">
      <w:pPr>
        <w:rPr>
          <w:rFonts w:ascii="Times New Roman" w:hAnsi="Times New Roman"/>
        </w:rPr>
      </w:pPr>
    </w:p>
    <w:p w:rsidR="00B47D31" w:rsidRDefault="00B47D31" w:rsidP="00E63E8D">
      <w:pPr>
        <w:rPr>
          <w:rFonts w:ascii="Times New Roman" w:hAnsi="Times New Roman"/>
        </w:rPr>
      </w:pPr>
    </w:p>
    <w:p w:rsidR="00B47D31" w:rsidRPr="002D0A91" w:rsidRDefault="00B47D31" w:rsidP="00E63E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……………………………………….</w:t>
      </w:r>
    </w:p>
    <w:p w:rsidR="00B47D31" w:rsidRPr="002D0A91" w:rsidRDefault="00B47D31" w:rsidP="002D0A91">
      <w:pPr>
        <w:pStyle w:val="ListParagraph"/>
        <w:ind w:left="1080"/>
        <w:rPr>
          <w:rFonts w:ascii="Times New Roman" w:hAnsi="Times New Roman"/>
        </w:rPr>
      </w:pPr>
    </w:p>
    <w:sectPr w:rsidR="00B47D31" w:rsidRPr="002D0A91" w:rsidSect="00782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158C"/>
    <w:multiLevelType w:val="hybridMultilevel"/>
    <w:tmpl w:val="2294E1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FC3ADA"/>
    <w:multiLevelType w:val="hybridMultilevel"/>
    <w:tmpl w:val="73AAB13E"/>
    <w:lvl w:ilvl="0" w:tplc="4E9AF7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A91"/>
    <w:rsid w:val="000A4719"/>
    <w:rsid w:val="002D0A91"/>
    <w:rsid w:val="00400A2E"/>
    <w:rsid w:val="00413BF0"/>
    <w:rsid w:val="00432475"/>
    <w:rsid w:val="007551C6"/>
    <w:rsid w:val="00782229"/>
    <w:rsid w:val="007E663E"/>
    <w:rsid w:val="00823718"/>
    <w:rsid w:val="00853FB7"/>
    <w:rsid w:val="00896DDB"/>
    <w:rsid w:val="00973389"/>
    <w:rsid w:val="00A55E0B"/>
    <w:rsid w:val="00B47D31"/>
    <w:rsid w:val="00C04B17"/>
    <w:rsid w:val="00CC7203"/>
    <w:rsid w:val="00D65152"/>
    <w:rsid w:val="00E63E8D"/>
    <w:rsid w:val="00EB47FA"/>
    <w:rsid w:val="00EC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0A91"/>
    <w:pPr>
      <w:ind w:left="720"/>
    </w:pPr>
  </w:style>
  <w:style w:type="table" w:styleId="TableGrid">
    <w:name w:val="Table Grid"/>
    <w:basedOn w:val="TableNormal"/>
    <w:uiPriority w:val="99"/>
    <w:rsid w:val="00CC720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er1">
    <w:name w:val="numer1"/>
    <w:basedOn w:val="DefaultParagraphFont"/>
    <w:uiPriority w:val="99"/>
    <w:rsid w:val="00823718"/>
    <w:rPr>
      <w:rFonts w:cs="Times New Roman"/>
      <w:b/>
      <w:bCs/>
      <w:cap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225</Words>
  <Characters>1352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brmsycow@outlook.com</cp:lastModifiedBy>
  <cp:revision>5</cp:revision>
  <cp:lastPrinted>2016-01-14T11:13:00Z</cp:lastPrinted>
  <dcterms:created xsi:type="dcterms:W3CDTF">2016-06-02T07:50:00Z</dcterms:created>
  <dcterms:modified xsi:type="dcterms:W3CDTF">2016-06-27T10:06:00Z</dcterms:modified>
</cp:coreProperties>
</file>