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7"/>
        <w:gridCol w:w="365"/>
        <w:gridCol w:w="432"/>
        <w:gridCol w:w="3809"/>
        <w:gridCol w:w="1569"/>
        <w:gridCol w:w="382"/>
        <w:gridCol w:w="1872"/>
        <w:gridCol w:w="2180"/>
        <w:gridCol w:w="124"/>
      </w:tblGrid>
      <w:tr w:rsidR="005E4315" w:rsidTr="003750E9">
        <w:tblPrEx>
          <w:tblCellMar>
            <w:top w:w="0" w:type="dxa"/>
            <w:bottom w:w="0" w:type="dxa"/>
          </w:tblCellMar>
        </w:tblPrEx>
        <w:trPr>
          <w:gridAfter w:val="5"/>
          <w:wAfter w:w="6127" w:type="dxa"/>
          <w:cantSplit/>
          <w:trHeight w:hRule="exact" w:val="480"/>
        </w:trPr>
        <w:tc>
          <w:tcPr>
            <w:tcW w:w="4673" w:type="dxa"/>
            <w:gridSpan w:val="4"/>
          </w:tcPr>
          <w:p w:rsidR="005E4315" w:rsidRPr="006D4D14" w:rsidRDefault="005E4315" w:rsidP="003750E9">
            <w:pPr>
              <w:pStyle w:val="Nagwekpola"/>
              <w:ind w:left="-101"/>
              <w:rPr>
                <w:rFonts w:ascii="Arial" w:hAnsi="Arial"/>
                <w:snapToGrid w:val="0"/>
                <w:color w:val="000000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6D4D1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  <w:lang w:val="pl-PL"/>
              </w:rPr>
              <w:t>1</w:t>
            </w:r>
            <w:r>
              <w:rPr>
                <w:rFonts w:ascii="Arial" w:hAnsi="Arial"/>
              </w:rPr>
              <w:fldChar w:fldCharType="end"/>
            </w:r>
            <w:r w:rsidRPr="006D4D14">
              <w:rPr>
                <w:rFonts w:ascii="Arial" w:hAnsi="Arial"/>
                <w:lang w:val="pl-PL"/>
              </w:rPr>
              <w:t xml:space="preserve">. </w:t>
            </w:r>
            <w:r w:rsidRPr="00737262">
              <w:rPr>
                <w:rFonts w:ascii="Arial" w:hAnsi="Arial"/>
                <w:snapToGrid w:val="0"/>
                <w:color w:val="000000"/>
                <w:lang w:val="pl-PL"/>
              </w:rPr>
              <w:t xml:space="preserve">Identyfikator podatkowy NIP / numer PESEL </w:t>
            </w:r>
            <w:r w:rsidRPr="006D4D14">
              <w:rPr>
                <w:rFonts w:ascii="Arial" w:hAnsi="Arial"/>
                <w:b w:val="0"/>
                <w:snapToGrid w:val="0"/>
                <w:color w:val="000000"/>
                <w:position w:val="4"/>
                <w:sz w:val="10"/>
                <w:lang w:val="pl-PL"/>
              </w:rPr>
              <w:t>(niepotrzebne skreślić)</w:t>
            </w:r>
            <w:r w:rsidRPr="006D4D14">
              <w:rPr>
                <w:rFonts w:ascii="Arial" w:hAnsi="Arial"/>
                <w:snapToGrid w:val="0"/>
                <w:color w:val="000000"/>
                <w:lang w:val="pl-PL"/>
              </w:rPr>
              <w:t xml:space="preserve"> </w:t>
            </w:r>
            <w:r w:rsidRPr="006D4D14">
              <w:rPr>
                <w:rFonts w:ascii="Arial" w:hAnsi="Arial"/>
                <w:snapToGrid w:val="0"/>
                <w:color w:val="000000"/>
                <w:position w:val="4"/>
                <w:sz w:val="12"/>
                <w:lang w:val="pl-PL"/>
              </w:rPr>
              <w:t>1)</w:t>
            </w:r>
          </w:p>
          <w:p w:rsidR="005E4315" w:rsidRPr="006D4D14" w:rsidRDefault="005E4315" w:rsidP="003750E9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tbl>
            <w:tblPr>
              <w:tblW w:w="0" w:type="auto"/>
              <w:tblInd w:w="7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5E4315" w:rsidRPr="005E4315" w:rsidTr="003750E9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"/>
              </w:trPr>
              <w:tc>
                <w:tcPr>
                  <w:tcW w:w="255" w:type="dxa"/>
                </w:tcPr>
                <w:p w:rsidR="005E4315" w:rsidRPr="005E4315" w:rsidRDefault="005E4315" w:rsidP="003750E9">
                  <w:pPr>
                    <w:rPr>
                      <w:lang w:val="pl-PL"/>
                    </w:rPr>
                  </w:pPr>
                </w:p>
              </w:tc>
              <w:tc>
                <w:tcPr>
                  <w:tcW w:w="255" w:type="dxa"/>
                </w:tcPr>
                <w:p w:rsidR="005E4315" w:rsidRPr="005E4315" w:rsidRDefault="005E4315" w:rsidP="003750E9">
                  <w:pPr>
                    <w:rPr>
                      <w:lang w:val="pl-PL"/>
                    </w:rPr>
                  </w:pPr>
                </w:p>
              </w:tc>
              <w:tc>
                <w:tcPr>
                  <w:tcW w:w="255" w:type="dxa"/>
                </w:tcPr>
                <w:p w:rsidR="005E4315" w:rsidRPr="005E4315" w:rsidRDefault="005E4315" w:rsidP="003750E9">
                  <w:pPr>
                    <w:rPr>
                      <w:lang w:val="pl-PL"/>
                    </w:rPr>
                  </w:pPr>
                </w:p>
              </w:tc>
              <w:tc>
                <w:tcPr>
                  <w:tcW w:w="255" w:type="dxa"/>
                </w:tcPr>
                <w:p w:rsidR="005E4315" w:rsidRPr="005E4315" w:rsidRDefault="005E4315" w:rsidP="003750E9">
                  <w:pPr>
                    <w:rPr>
                      <w:lang w:val="pl-PL"/>
                    </w:rPr>
                  </w:pPr>
                </w:p>
              </w:tc>
              <w:tc>
                <w:tcPr>
                  <w:tcW w:w="255" w:type="dxa"/>
                </w:tcPr>
                <w:p w:rsidR="005E4315" w:rsidRPr="005E4315" w:rsidRDefault="005E4315" w:rsidP="003750E9">
                  <w:pPr>
                    <w:rPr>
                      <w:lang w:val="pl-PL"/>
                    </w:rPr>
                  </w:pPr>
                </w:p>
              </w:tc>
              <w:tc>
                <w:tcPr>
                  <w:tcW w:w="255" w:type="dxa"/>
                </w:tcPr>
                <w:p w:rsidR="005E4315" w:rsidRPr="005E4315" w:rsidRDefault="005E4315" w:rsidP="003750E9">
                  <w:pPr>
                    <w:rPr>
                      <w:lang w:val="pl-PL"/>
                    </w:rPr>
                  </w:pPr>
                </w:p>
              </w:tc>
              <w:tc>
                <w:tcPr>
                  <w:tcW w:w="255" w:type="dxa"/>
                </w:tcPr>
                <w:p w:rsidR="005E4315" w:rsidRPr="005E4315" w:rsidRDefault="005E4315" w:rsidP="003750E9">
                  <w:pPr>
                    <w:rPr>
                      <w:lang w:val="pl-PL"/>
                    </w:rPr>
                  </w:pPr>
                </w:p>
              </w:tc>
              <w:tc>
                <w:tcPr>
                  <w:tcW w:w="255" w:type="dxa"/>
                </w:tcPr>
                <w:p w:rsidR="005E4315" w:rsidRPr="005E4315" w:rsidRDefault="005E4315" w:rsidP="003750E9">
                  <w:pPr>
                    <w:rPr>
                      <w:lang w:val="pl-PL"/>
                    </w:rPr>
                  </w:pPr>
                </w:p>
              </w:tc>
              <w:tc>
                <w:tcPr>
                  <w:tcW w:w="255" w:type="dxa"/>
                </w:tcPr>
                <w:p w:rsidR="005E4315" w:rsidRPr="005E4315" w:rsidRDefault="005E4315" w:rsidP="003750E9">
                  <w:pPr>
                    <w:rPr>
                      <w:lang w:val="pl-PL"/>
                    </w:rPr>
                  </w:pPr>
                </w:p>
              </w:tc>
              <w:tc>
                <w:tcPr>
                  <w:tcW w:w="255" w:type="dxa"/>
                </w:tcPr>
                <w:p w:rsidR="005E4315" w:rsidRPr="005E4315" w:rsidRDefault="005E4315" w:rsidP="003750E9">
                  <w:pPr>
                    <w:rPr>
                      <w:lang w:val="pl-PL"/>
                    </w:rPr>
                  </w:pPr>
                </w:p>
              </w:tc>
              <w:tc>
                <w:tcPr>
                  <w:tcW w:w="255" w:type="dxa"/>
                </w:tcPr>
                <w:p w:rsidR="005E4315" w:rsidRPr="005E4315" w:rsidRDefault="005E4315" w:rsidP="003750E9">
                  <w:pPr>
                    <w:rPr>
                      <w:lang w:val="pl-PL"/>
                    </w:rPr>
                  </w:pPr>
                </w:p>
              </w:tc>
            </w:tr>
          </w:tbl>
          <w:p w:rsidR="005E4315" w:rsidRPr="005E4315" w:rsidRDefault="005E4315" w:rsidP="003750E9">
            <w:pPr>
              <w:pStyle w:val="Nagwekpola"/>
              <w:ind w:left="-101"/>
              <w:jc w:val="center"/>
              <w:rPr>
                <w:rFonts w:ascii="Arial" w:hAnsi="Arial"/>
                <w:noProof/>
                <w:lang w:val="pl-PL"/>
              </w:rPr>
            </w:pPr>
          </w:p>
        </w:tc>
      </w:tr>
      <w:tr w:rsidR="005E4315" w:rsidTr="003750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4"/>
          <w:wAfter w:w="4558" w:type="dxa"/>
          <w:cantSplit/>
          <w:trHeight w:hRule="exact" w:val="480"/>
        </w:trPr>
        <w:tc>
          <w:tcPr>
            <w:tcW w:w="6242" w:type="dxa"/>
            <w:gridSpan w:val="5"/>
          </w:tcPr>
          <w:p w:rsidR="005E4315" w:rsidRDefault="005E4315" w:rsidP="003750E9">
            <w:pPr>
              <w:pStyle w:val="Symbolformularza"/>
              <w:spacing w:line="40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SET symbolform "CIT-6"</w:instrText>
            </w:r>
            <w:r>
              <w:rPr>
                <w:rFonts w:ascii="Arial" w:hAnsi="Arial"/>
              </w:rPr>
              <w:fldChar w:fldCharType="separate"/>
            </w:r>
            <w:bookmarkStart w:id="0" w:name="symbolform"/>
            <w:r>
              <w:rPr>
                <w:rFonts w:ascii="Arial" w:hAnsi="Arial"/>
                <w:noProof/>
              </w:rPr>
              <w:t>CIT-6</w:t>
            </w:r>
            <w:bookmarkEnd w:id="0"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ZR-1/C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 w:val="0"/>
                <w:sz w:val="14"/>
              </w:rPr>
              <w:t xml:space="preserve">      </w:t>
            </w:r>
          </w:p>
          <w:p w:rsidR="005E4315" w:rsidRDefault="005E4315" w:rsidP="003750E9">
            <w:pPr>
              <w:pStyle w:val="Tytul0"/>
              <w:spacing w:before="120"/>
              <w:ind w:left="-101"/>
              <w:rPr>
                <w:rFonts w:ascii="Arial" w:hAnsi="Arial"/>
              </w:rPr>
            </w:pPr>
          </w:p>
        </w:tc>
      </w:tr>
      <w:tr w:rsidR="005E4315" w:rsidTr="003750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960"/>
        </w:trPr>
        <w:tc>
          <w:tcPr>
            <w:tcW w:w="10800" w:type="dxa"/>
            <w:gridSpan w:val="9"/>
          </w:tcPr>
          <w:p w:rsidR="005E4315" w:rsidRPr="006D4D14" w:rsidRDefault="005E4315" w:rsidP="003750E9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lang w:val="pl-PL"/>
              </w:rPr>
            </w:pPr>
            <w:r w:rsidRPr="006D4D14">
              <w:rPr>
                <w:rFonts w:ascii="Arial" w:hAnsi="Arial"/>
                <w:lang w:val="pl-PL"/>
              </w:rPr>
              <w:t>DANE O ZWOLNIENIACH I ULGACH PODATKOWYCH</w:t>
            </w:r>
          </w:p>
          <w:p w:rsidR="005E4315" w:rsidRDefault="005E4315" w:rsidP="003750E9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W PODATKU ROLNYM</w:t>
            </w:r>
          </w:p>
          <w:p w:rsidR="005E4315" w:rsidRDefault="005E4315" w:rsidP="003750E9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18"/>
              </w:rPr>
            </w:pPr>
          </w:p>
          <w:p w:rsidR="005E4315" w:rsidRDefault="005E4315" w:rsidP="003750E9">
            <w:pPr>
              <w:pStyle w:val="Tytul0"/>
              <w:tabs>
                <w:tab w:val="left" w:pos="3017"/>
              </w:tabs>
              <w:spacing w:line="200" w:lineRule="exact"/>
              <w:jc w:val="left"/>
              <w:rPr>
                <w:rFonts w:ascii="Arial" w:hAnsi="Arial"/>
                <w:sz w:val="18"/>
              </w:rPr>
            </w:pPr>
          </w:p>
        </w:tc>
      </w:tr>
      <w:tr w:rsidR="005E4315" w:rsidTr="003750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67" w:type="dxa"/>
          <w:wAfter w:w="124" w:type="dxa"/>
          <w:trHeight w:hRule="exact" w:val="40"/>
        </w:trPr>
        <w:tc>
          <w:tcPr>
            <w:tcW w:w="10609" w:type="dxa"/>
            <w:gridSpan w:val="7"/>
          </w:tcPr>
          <w:p w:rsidR="005E4315" w:rsidRDefault="005E4315" w:rsidP="003750E9">
            <w:pPr>
              <w:rPr>
                <w:rFonts w:ascii="Arial" w:hAnsi="Arial"/>
              </w:rPr>
            </w:pPr>
          </w:p>
        </w:tc>
      </w:tr>
      <w:tr w:rsidR="005E4315" w:rsidTr="003750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40"/>
        </w:trPr>
        <w:tc>
          <w:tcPr>
            <w:tcW w:w="10800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pStyle w:val="Tytusekcji"/>
              <w:spacing w:before="120" w:line="20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head1 \* ALPHABETIC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A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PRZEZNACZENIE FORMULARZA</w:t>
            </w:r>
          </w:p>
        </w:tc>
      </w:tr>
      <w:tr w:rsidR="005E4315" w:rsidRPr="005E4315" w:rsidTr="003750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36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315" w:rsidRPr="006D4D14" w:rsidRDefault="005E4315" w:rsidP="003750E9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6D4D1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  <w:lang w:val="pl-PL"/>
              </w:rPr>
              <w:t>3</w:t>
            </w:r>
            <w:r>
              <w:rPr>
                <w:rFonts w:ascii="Arial" w:hAnsi="Arial"/>
              </w:rPr>
              <w:fldChar w:fldCharType="end"/>
            </w:r>
            <w:r w:rsidRPr="006D4D14">
              <w:rPr>
                <w:rFonts w:ascii="Arial" w:hAnsi="Arial"/>
                <w:lang w:val="pl-PL"/>
              </w:rPr>
              <w:t>.</w:t>
            </w:r>
            <w:r w:rsidRPr="006D4D14">
              <w:rPr>
                <w:rFonts w:ascii="Arial" w:hAnsi="Arial"/>
                <w:b w:val="0"/>
                <w:lang w:val="pl-PL"/>
              </w:rPr>
              <w:t xml:space="preserve"> </w:t>
            </w:r>
            <w:r w:rsidRPr="006D4D14">
              <w:rPr>
                <w:rFonts w:ascii="Arial" w:hAnsi="Arial"/>
                <w:lang w:val="pl-PL"/>
              </w:rPr>
              <w:t>Niniejszy formularz stanowi załącznik do</w:t>
            </w:r>
          </w:p>
          <w:p w:rsidR="005E4315" w:rsidRPr="005E4315" w:rsidRDefault="005E4315" w:rsidP="005E4315">
            <w:pPr>
              <w:spacing w:line="300" w:lineRule="exact"/>
              <w:ind w:left="-101"/>
              <w:jc w:val="center"/>
              <w:rPr>
                <w:rFonts w:ascii="Arial" w:hAnsi="Arial"/>
                <w:b/>
                <w:sz w:val="20"/>
                <w:lang w:val="pl-PL"/>
              </w:rPr>
            </w:pPr>
            <w:r>
              <w:rPr>
                <w:rFonts w:ascii="Arial" w:hAnsi="Arial"/>
                <w:b/>
                <w:sz w:val="20"/>
                <w:lang w:val="pl-PL"/>
              </w:rPr>
              <w:t>D</w:t>
            </w:r>
            <w:r w:rsidRPr="005E4315">
              <w:rPr>
                <w:rFonts w:ascii="Arial" w:hAnsi="Arial"/>
                <w:b/>
                <w:sz w:val="20"/>
                <w:lang w:val="pl-PL"/>
              </w:rPr>
              <w:t>eklaracji DR-1</w:t>
            </w:r>
            <w:r w:rsidRPr="005E4315">
              <w:rPr>
                <w:rFonts w:ascii="Arial" w:hAnsi="Arial"/>
                <w:b/>
                <w:sz w:val="20"/>
                <w:lang w:val="pl-PL"/>
              </w:rPr>
              <w:tab/>
            </w:r>
            <w:r w:rsidRPr="005E4315">
              <w:rPr>
                <w:rFonts w:ascii="Arial" w:hAnsi="Arial"/>
                <w:b/>
                <w:sz w:val="20"/>
                <w:lang w:val="pl-PL"/>
              </w:rPr>
              <w:tab/>
            </w:r>
            <w:r w:rsidRPr="005E4315">
              <w:rPr>
                <w:rFonts w:ascii="Arial" w:hAnsi="Arial"/>
                <w:b/>
                <w:sz w:val="20"/>
                <w:lang w:val="pl-PL"/>
              </w:rPr>
              <w:tab/>
            </w:r>
            <w:r w:rsidRPr="005E4315">
              <w:rPr>
                <w:rFonts w:ascii="Arial" w:hAnsi="Arial"/>
                <w:b/>
                <w:sz w:val="20"/>
                <w:lang w:val="pl-PL"/>
              </w:rPr>
              <w:tab/>
            </w:r>
          </w:p>
        </w:tc>
      </w:tr>
      <w:tr w:rsidR="005E4315" w:rsidRPr="006D4D14" w:rsidTr="003750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10800" w:type="dxa"/>
            <w:gridSpan w:val="9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pStyle w:val="heading1"/>
              <w:spacing w:line="240" w:lineRule="exact"/>
              <w:ind w:left="-101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6D4D14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  <w:lang w:val="pl-PL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6D4D14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6D4D14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6D4D14">
              <w:rPr>
                <w:rFonts w:ascii="Arial" w:hAnsi="Arial"/>
                <w:sz w:val="24"/>
                <w:lang w:val="pl-PL"/>
              </w:rPr>
              <w:t>. DANE PODATNIKA</w:t>
            </w:r>
          </w:p>
          <w:p w:rsidR="005E4315" w:rsidRPr="006D4D14" w:rsidRDefault="005E4315" w:rsidP="003750E9">
            <w:pPr>
              <w:pStyle w:val="heading1"/>
              <w:spacing w:line="140" w:lineRule="exact"/>
              <w:ind w:left="-101" w:firstLine="778"/>
              <w:rPr>
                <w:rFonts w:ascii="Arial" w:hAnsi="Arial"/>
                <w:lang w:val="pl-PL"/>
              </w:rPr>
            </w:pPr>
            <w:r w:rsidRPr="006D4D14">
              <w:rPr>
                <w:rFonts w:ascii="Arial" w:hAnsi="Arial"/>
                <w:b w:val="0"/>
                <w:sz w:val="16"/>
                <w:lang w:val="pl-PL"/>
              </w:rPr>
              <w:t>* - dotyczy podatnika niebędącego osobą fizyczną</w:t>
            </w:r>
            <w:r w:rsidRPr="006D4D14">
              <w:rPr>
                <w:rFonts w:ascii="Arial" w:hAnsi="Arial"/>
                <w:b w:val="0"/>
                <w:sz w:val="16"/>
                <w:lang w:val="pl-PL"/>
              </w:rPr>
              <w:tab/>
            </w:r>
            <w:r w:rsidRPr="006D4D14">
              <w:rPr>
                <w:rFonts w:ascii="Arial" w:hAnsi="Arial"/>
                <w:b w:val="0"/>
                <w:sz w:val="16"/>
                <w:lang w:val="pl-PL"/>
              </w:rPr>
              <w:tab/>
            </w:r>
            <w:r w:rsidRPr="006D4D14">
              <w:rPr>
                <w:rFonts w:ascii="Arial" w:hAnsi="Arial"/>
                <w:b w:val="0"/>
                <w:sz w:val="16"/>
                <w:lang w:val="pl-PL"/>
              </w:rPr>
              <w:tab/>
              <w:t xml:space="preserve">  ** - dotyczy podatnika będącego osobą fizyczną</w:t>
            </w:r>
          </w:p>
        </w:tc>
      </w:tr>
      <w:tr w:rsidR="005E4315" w:rsidTr="003750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10800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1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 xml:space="preserve">. DANE IDENTYFIKACYJNE </w:t>
            </w:r>
          </w:p>
        </w:tc>
      </w:tr>
      <w:tr w:rsidR="005E4315" w:rsidRPr="006D4D14" w:rsidTr="005E4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983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3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Pr="006D4D14" w:rsidRDefault="005E4315" w:rsidP="003750E9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6D4D1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  <w:lang w:val="pl-PL"/>
              </w:rPr>
              <w:t>4</w:t>
            </w:r>
            <w:r>
              <w:rPr>
                <w:rFonts w:ascii="Arial" w:hAnsi="Arial"/>
              </w:rPr>
              <w:fldChar w:fldCharType="end"/>
            </w:r>
            <w:r w:rsidRPr="006D4D14">
              <w:rPr>
                <w:rFonts w:ascii="Arial" w:hAnsi="Arial"/>
                <w:lang w:val="pl-PL"/>
              </w:rPr>
              <w:t xml:space="preserve">. Rodzaj podatnika </w:t>
            </w:r>
            <w:r w:rsidRPr="006D4D14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5E4315" w:rsidRPr="006D4D14" w:rsidRDefault="005E4315" w:rsidP="003750E9">
            <w:pPr>
              <w:pStyle w:val="Nagwekpola"/>
              <w:spacing w:before="144" w:line="120" w:lineRule="exact"/>
              <w:ind w:left="-101"/>
              <w:rPr>
                <w:rFonts w:ascii="Arial" w:hAnsi="Arial"/>
                <w:lang w:val="pl-PL"/>
              </w:rPr>
            </w:pPr>
            <w:r w:rsidRPr="006D4D14">
              <w:rPr>
                <w:rFonts w:ascii="Arial" w:hAnsi="Arial"/>
                <w:lang w:val="pl-PL"/>
              </w:rPr>
              <w:tab/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6D4D14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6D4D14">
              <w:rPr>
                <w:rFonts w:ascii="Arial" w:hAnsi="Arial"/>
                <w:b w:val="0"/>
                <w:lang w:val="pl-PL"/>
              </w:rPr>
              <w:t>1. osoba fizyczna</w:t>
            </w:r>
            <w:r w:rsidRPr="006D4D14">
              <w:rPr>
                <w:rFonts w:ascii="Arial" w:hAnsi="Arial"/>
                <w:lang w:val="pl-PL"/>
              </w:rPr>
              <w:tab/>
            </w:r>
            <w:r w:rsidRPr="006D4D14">
              <w:rPr>
                <w:rFonts w:ascii="Arial" w:hAnsi="Arial"/>
                <w:lang w:val="pl-PL"/>
              </w:rPr>
              <w:tab/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6D4D14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6D4D14">
              <w:rPr>
                <w:rFonts w:ascii="Arial" w:hAnsi="Arial"/>
                <w:lang w:val="pl-PL"/>
              </w:rPr>
              <w:t xml:space="preserve"> </w:t>
            </w:r>
            <w:r w:rsidRPr="00F3126E">
              <w:rPr>
                <w:rFonts w:ascii="Arial" w:hAnsi="Arial"/>
                <w:b w:val="0"/>
                <w:lang w:val="pl-PL"/>
              </w:rPr>
              <w:t>2.</w:t>
            </w:r>
            <w:r w:rsidRPr="006D4D14">
              <w:rPr>
                <w:rFonts w:ascii="Arial" w:hAnsi="Arial"/>
                <w:b w:val="0"/>
                <w:lang w:val="pl-PL"/>
              </w:rPr>
              <w:t xml:space="preserve"> </w:t>
            </w:r>
            <w:r>
              <w:rPr>
                <w:rFonts w:ascii="Arial" w:hAnsi="Arial"/>
                <w:b w:val="0"/>
                <w:lang w:val="pl-PL"/>
              </w:rPr>
              <w:t xml:space="preserve">osoba prawna           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>
              <w:rPr>
                <w:rFonts w:ascii="Arial" w:hAnsi="Arial"/>
                <w:lang w:val="pl-PL"/>
              </w:rPr>
              <w:t xml:space="preserve"> </w:t>
            </w:r>
            <w:r>
              <w:rPr>
                <w:rFonts w:ascii="Arial" w:hAnsi="Arial"/>
                <w:b w:val="0"/>
                <w:lang w:val="pl-PL"/>
              </w:rPr>
              <w:t>3. jednostka organizacyjna, w tym spółka, nieposiadająca osobowości prawnej</w:t>
            </w:r>
          </w:p>
        </w:tc>
      </w:tr>
      <w:tr w:rsidR="005E4315" w:rsidTr="003750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1036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5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Nazwa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pełna</w:t>
            </w:r>
            <w:proofErr w:type="spellEnd"/>
            <w:r>
              <w:rPr>
                <w:rFonts w:ascii="Arial" w:hAnsi="Arial"/>
              </w:rPr>
              <w:t xml:space="preserve"> * / </w:t>
            </w:r>
            <w:proofErr w:type="spellStart"/>
            <w:r>
              <w:rPr>
                <w:rFonts w:ascii="Arial" w:hAnsi="Arial"/>
              </w:rPr>
              <w:t>Nazwisko</w:t>
            </w:r>
            <w:proofErr w:type="spellEnd"/>
            <w:r>
              <w:rPr>
                <w:rFonts w:ascii="Arial" w:hAnsi="Arial"/>
              </w:rPr>
              <w:t xml:space="preserve"> **</w:t>
            </w:r>
          </w:p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</w:rPr>
            </w:pPr>
          </w:p>
        </w:tc>
      </w:tr>
      <w:tr w:rsidR="005E4315" w:rsidRPr="006D4D14" w:rsidTr="005E4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19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3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Pr="006D4D14" w:rsidRDefault="005E4315" w:rsidP="003750E9">
            <w:pPr>
              <w:pStyle w:val="Nagwekpola"/>
              <w:keepNext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6D4D1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  <w:lang w:val="pl-PL"/>
              </w:rPr>
              <w:t>6</w:t>
            </w:r>
            <w:r>
              <w:rPr>
                <w:rFonts w:ascii="Arial" w:hAnsi="Arial"/>
              </w:rPr>
              <w:fldChar w:fldCharType="end"/>
            </w:r>
            <w:r w:rsidRPr="006D4D14">
              <w:rPr>
                <w:rFonts w:ascii="Arial" w:hAnsi="Arial"/>
                <w:lang w:val="pl-PL"/>
              </w:rPr>
              <w:t>. Nazwa skrócona * / Pierwsze imię, drugie imię **</w:t>
            </w:r>
          </w:p>
        </w:tc>
      </w:tr>
      <w:tr w:rsidR="005E4315" w:rsidTr="003750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keepLines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1036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C0C0C0" w:fill="auto"/>
          </w:tcPr>
          <w:p w:rsidR="005E4315" w:rsidRDefault="005E4315" w:rsidP="003750E9">
            <w:pPr>
              <w:pStyle w:val="Nagwekpola"/>
              <w:ind w:hanging="115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Identyfikator</w:t>
            </w:r>
            <w:proofErr w:type="spellEnd"/>
            <w:r>
              <w:rPr>
                <w:rFonts w:ascii="Arial" w:hAnsi="Arial"/>
              </w:rPr>
              <w:t xml:space="preserve"> REGON</w:t>
            </w:r>
          </w:p>
          <w:p w:rsidR="005E4315" w:rsidRDefault="005E4315" w:rsidP="003750E9">
            <w:pPr>
              <w:pStyle w:val="Nagwekpola"/>
              <w:ind w:hanging="115"/>
              <w:rPr>
                <w:rFonts w:ascii="Arial" w:hAnsi="Arial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5E4315" w:rsidTr="003750E9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"/>
                <w:jc w:val="center"/>
              </w:trPr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  <w:tc>
                <w:tcPr>
                  <w:tcW w:w="255" w:type="dxa"/>
                </w:tcPr>
                <w:p w:rsidR="005E4315" w:rsidRDefault="005E4315" w:rsidP="003750E9"/>
              </w:tc>
            </w:tr>
          </w:tbl>
          <w:p w:rsidR="005E4315" w:rsidRDefault="005E4315" w:rsidP="003750E9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5E4315" w:rsidRPr="006D4D14" w:rsidTr="003750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960"/>
        </w:trPr>
        <w:tc>
          <w:tcPr>
            <w:tcW w:w="10800" w:type="dxa"/>
            <w:gridSpan w:val="9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Pr="005E4315" w:rsidRDefault="005E4315" w:rsidP="003750E9">
            <w:pPr>
              <w:pStyle w:val="heading1"/>
              <w:spacing w:before="20" w:line="160" w:lineRule="exact"/>
              <w:ind w:left="-101"/>
              <w:rPr>
                <w:rFonts w:ascii="Arial" w:hAnsi="Arial"/>
                <w:sz w:val="24"/>
                <w:lang w:val="pl-PL"/>
              </w:rPr>
            </w:pPr>
          </w:p>
          <w:p w:rsidR="005E4315" w:rsidRPr="006D4D14" w:rsidRDefault="005E4315" w:rsidP="003750E9">
            <w:pPr>
              <w:pStyle w:val="heading1"/>
              <w:spacing w:line="280" w:lineRule="exact"/>
              <w:ind w:left="230" w:hanging="302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6D4D14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  <w:lang w:val="pl-PL"/>
              </w:rPr>
              <w:t>C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6D4D14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6D4D14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6D4D14">
              <w:rPr>
                <w:rFonts w:ascii="Arial" w:hAnsi="Arial"/>
                <w:sz w:val="24"/>
                <w:lang w:val="pl-PL"/>
              </w:rPr>
              <w:t>. DANE DOTYCZĄCE ZWOLNIEŃ I ULG PODATKOWYCH WYNIKAJĄCYCH Z USTAWY LUB UCHWAŁY RADY GMINY</w:t>
            </w:r>
          </w:p>
          <w:p w:rsidR="005E4315" w:rsidRPr="006D4D14" w:rsidRDefault="005E4315" w:rsidP="003750E9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9D9D9"/>
          </w:tcPr>
          <w:p w:rsidR="005E4315" w:rsidRPr="006D4D14" w:rsidRDefault="005E4315" w:rsidP="003750E9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pStyle w:val="BodyText3"/>
              <w:spacing w:line="120" w:lineRule="exact"/>
              <w:jc w:val="center"/>
              <w:rPr>
                <w:rFonts w:ascii="Arial" w:hAnsi="Arial"/>
                <w:b/>
                <w:sz w:val="16"/>
              </w:rPr>
            </w:pPr>
          </w:p>
          <w:p w:rsidR="005E4315" w:rsidRDefault="005E4315" w:rsidP="003750E9">
            <w:pPr>
              <w:pStyle w:val="BodyText3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Tytuł prawny zwolnienia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spacing w:before="40"/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Powierzchnia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w ha </w:t>
            </w:r>
            <w:proofErr w:type="spellStart"/>
            <w:r>
              <w:rPr>
                <w:rFonts w:ascii="Arial" w:hAnsi="Arial"/>
                <w:b/>
                <w:sz w:val="16"/>
              </w:rPr>
              <w:t>fizycznych</w:t>
            </w:r>
            <w:proofErr w:type="spellEnd"/>
            <w:r>
              <w:rPr>
                <w:rFonts w:ascii="Arial" w:hAnsi="Arial"/>
                <w:b/>
                <w:sz w:val="16"/>
                <w:vertAlign w:val="superscript"/>
              </w:rPr>
              <w:t xml:space="preserve"> 2)</w:t>
            </w:r>
          </w:p>
          <w:p w:rsidR="005E4315" w:rsidRDefault="005E4315" w:rsidP="003750E9">
            <w:pPr>
              <w:spacing w:before="120" w:line="320" w:lineRule="exact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pStyle w:val="Nagwek2"/>
              <w:spacing w:before="20" w:line="140" w:lineRule="exact"/>
              <w:ind w:left="-101"/>
              <w:rPr>
                <w:sz w:val="14"/>
                <w:lang w:val="pl-PL"/>
              </w:rPr>
            </w:pPr>
            <w:r w:rsidRPr="006D4D14">
              <w:rPr>
                <w:sz w:val="14"/>
                <w:lang w:val="pl-PL"/>
              </w:rPr>
              <w:t xml:space="preserve">Art.12 ust.1 pkt 1 - użytki rolne klasy V, VI i </w:t>
            </w:r>
            <w:proofErr w:type="spellStart"/>
            <w:r w:rsidRPr="006D4D14">
              <w:rPr>
                <w:sz w:val="14"/>
                <w:lang w:val="pl-PL"/>
              </w:rPr>
              <w:t>VIz</w:t>
            </w:r>
            <w:proofErr w:type="spellEnd"/>
          </w:p>
        </w:tc>
        <w:tc>
          <w:tcPr>
            <w:tcW w:w="230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tabs>
                <w:tab w:val="right" w:pos="284"/>
                <w:tab w:val="left" w:pos="408"/>
              </w:tabs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1 - grunty zadrzewione i zakrzewione ustanowione na użytkach rolnych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2 - grunty położone w pasie drogi granicznej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10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3 - grunty orne, łąki i pastwiska objęte melioracją - w roku, w którym uprawy zostały zniszczone wskutek robót drenarskich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11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4 - grunty przeznaczone na utworzenie nowego gospodarstwa rolnego lub powiększenie już istniejącego do powierzchni nieprzekraczającej 100 ha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12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spacing w:before="20" w:line="140" w:lineRule="exact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 xml:space="preserve">W przypadku korzystania z ulgi, po upływie okresu zwolnienia </w:t>
            </w:r>
            <w:r w:rsidRPr="005B37A0">
              <w:rPr>
                <w:rFonts w:ascii="Arial" w:hAnsi="Arial"/>
                <w:sz w:val="14"/>
                <w:lang w:val="pl-PL"/>
              </w:rPr>
              <w:t>(zaznaczyć właściwy kwadrat)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13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Ulga</w:t>
            </w:r>
            <w:proofErr w:type="spellEnd"/>
          </w:p>
          <w:p w:rsidR="005E4315" w:rsidRDefault="005E4315" w:rsidP="003750E9">
            <w:pPr>
              <w:spacing w:line="320" w:lineRule="exact"/>
              <w:ind w:left="-101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75%</w:t>
            </w:r>
            <w:r>
              <w:rPr>
                <w:rFonts w:ascii="Arial" w:hAnsi="Arial"/>
                <w:sz w:val="16"/>
              </w:rPr>
              <w:tab/>
              <w:t>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/>
                <w:sz w:val="16"/>
              </w:rPr>
              <w:t>50%</w:t>
            </w:r>
          </w:p>
          <w:p w:rsidR="005E4315" w:rsidRDefault="005E4315" w:rsidP="003750E9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5 - grunty gospodarstw rolnych powstałe z zagospodarowania nieużytków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14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spacing w:before="20" w:line="140" w:lineRule="exact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 xml:space="preserve">W przypadku korzystania z ulgi, po upływie okresu zwolnienia </w:t>
            </w:r>
            <w:r w:rsidRPr="006D4D14">
              <w:rPr>
                <w:rFonts w:ascii="Arial" w:hAnsi="Arial"/>
                <w:sz w:val="14"/>
                <w:lang w:val="pl-PL"/>
              </w:rPr>
              <w:t xml:space="preserve">(zaznaczyć właściwy </w:t>
            </w:r>
            <w:r w:rsidRPr="005B37A0">
              <w:rPr>
                <w:rFonts w:ascii="Arial" w:hAnsi="Arial"/>
                <w:sz w:val="14"/>
                <w:lang w:val="pl-PL"/>
              </w:rPr>
              <w:t>kwadrat)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15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Ulga</w:t>
            </w:r>
            <w:proofErr w:type="spellEnd"/>
          </w:p>
          <w:p w:rsidR="005E4315" w:rsidRDefault="005E4315" w:rsidP="003750E9">
            <w:pPr>
              <w:spacing w:line="320" w:lineRule="exact"/>
              <w:ind w:left="-101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75%</w:t>
            </w:r>
            <w:r>
              <w:rPr>
                <w:rFonts w:ascii="Arial" w:hAnsi="Arial"/>
                <w:sz w:val="16"/>
              </w:rPr>
              <w:tab/>
              <w:t>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/>
                <w:sz w:val="16"/>
              </w:rPr>
              <w:t>50%</w:t>
            </w:r>
          </w:p>
          <w:p w:rsidR="005E4315" w:rsidRDefault="005E4315" w:rsidP="003750E9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6 - grunty gospodarstw rolnych otrzymane w drodze wymiany lub scalenia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16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spacing w:before="20" w:line="140" w:lineRule="exact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 xml:space="preserve">W przypadku korzystania z ulgi, po upływie okresu zwolnienia </w:t>
            </w:r>
            <w:r w:rsidRPr="006D4D14">
              <w:rPr>
                <w:rFonts w:ascii="Arial" w:hAnsi="Arial"/>
                <w:sz w:val="14"/>
                <w:lang w:val="pl-PL"/>
              </w:rPr>
              <w:t xml:space="preserve">(zaznaczyć właściwy </w:t>
            </w:r>
            <w:r w:rsidRPr="005B37A0">
              <w:rPr>
                <w:rFonts w:ascii="Arial" w:hAnsi="Arial"/>
                <w:sz w:val="14"/>
                <w:lang w:val="pl-PL"/>
              </w:rPr>
              <w:t>kwadrat)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17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Ulga</w:t>
            </w:r>
            <w:proofErr w:type="spellEnd"/>
          </w:p>
          <w:p w:rsidR="005E4315" w:rsidRDefault="005E4315" w:rsidP="003750E9">
            <w:pPr>
              <w:spacing w:line="320" w:lineRule="exact"/>
              <w:ind w:left="-101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75%</w:t>
            </w:r>
            <w:r>
              <w:rPr>
                <w:rFonts w:ascii="Arial" w:hAnsi="Arial"/>
                <w:sz w:val="16"/>
              </w:rPr>
              <w:tab/>
              <w:t>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/>
                <w:sz w:val="16"/>
              </w:rPr>
              <w:t>50%</w:t>
            </w:r>
          </w:p>
          <w:p w:rsidR="005E4315" w:rsidRDefault="005E4315" w:rsidP="003750E9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7 - grunty gospodarstw rolnych, na których zaprzestano produkcji rolnej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18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pStyle w:val="Nagwekpola"/>
              <w:spacing w:line="140" w:lineRule="exact"/>
              <w:rPr>
                <w:rFonts w:ascii="Arial" w:hAnsi="Arial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8 - użytki ekologiczne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19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pStyle w:val="Nagwekpola"/>
              <w:spacing w:line="120" w:lineRule="exact"/>
              <w:rPr>
                <w:rFonts w:ascii="Arial" w:hAnsi="Arial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9 - grunty zajęte przez zbiorniki wody służące do zaopatrzenia ludności w wodę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20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pStyle w:val="Nagwekpola"/>
              <w:spacing w:line="120" w:lineRule="exact"/>
              <w:rPr>
                <w:rFonts w:ascii="Arial" w:hAnsi="Arial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10 - grunty pod wałami przeciwpowodziowymi i grunty położone w międzywa</w:t>
            </w:r>
            <w:r>
              <w:rPr>
                <w:rFonts w:ascii="Arial" w:hAnsi="Arial"/>
                <w:b/>
                <w:sz w:val="14"/>
                <w:lang w:val="pl-PL"/>
              </w:rPr>
              <w:t>ł</w:t>
            </w:r>
            <w:r w:rsidRPr="006D4D14">
              <w:rPr>
                <w:rFonts w:ascii="Arial" w:hAnsi="Arial"/>
                <w:b/>
                <w:sz w:val="14"/>
                <w:lang w:val="pl-PL"/>
              </w:rPr>
              <w:t>ach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21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pStyle w:val="Nagwekpola"/>
              <w:spacing w:line="120" w:lineRule="exact"/>
              <w:rPr>
                <w:rFonts w:ascii="Arial" w:hAnsi="Arial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</w:tbl>
    <w:p w:rsidR="005E4315" w:rsidRDefault="005E4315" w:rsidP="005E4315">
      <w:pPr>
        <w:pStyle w:val="Boxiopis"/>
        <w:rPr>
          <w:rFonts w:ascii="Arial" w:hAnsi="Arial"/>
          <w:position w:val="0"/>
          <w:lang w:val="pl-PL"/>
        </w:rPr>
      </w:pPr>
    </w:p>
    <w:p w:rsidR="005E4315" w:rsidRPr="00CB086C" w:rsidRDefault="005E4315" w:rsidP="005E4315">
      <w:pPr>
        <w:rPr>
          <w:lang w:val="pl-PL"/>
        </w:rPr>
      </w:pPr>
    </w:p>
    <w:p w:rsidR="005E4315" w:rsidRPr="006D4D14" w:rsidRDefault="005E4315" w:rsidP="005E4315">
      <w:pPr>
        <w:pStyle w:val="Stopka"/>
        <w:tabs>
          <w:tab w:val="clear" w:pos="4819"/>
          <w:tab w:val="clear" w:pos="9071"/>
        </w:tabs>
        <w:spacing w:line="20" w:lineRule="exact"/>
        <w:rPr>
          <w:rFonts w:ascii="Arial" w:hAnsi="Arial"/>
          <w:lang w:val="pl-PL"/>
        </w:rPr>
      </w:pPr>
    </w:p>
    <w:tbl>
      <w:tblPr>
        <w:tblW w:w="10800" w:type="dxa"/>
        <w:tblInd w:w="-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32"/>
        <w:gridCol w:w="8064"/>
        <w:gridCol w:w="2304"/>
      </w:tblGrid>
      <w:tr w:rsidR="005E4315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11 - grunty wpisane do rejestru zabytków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22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495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12 - grunty stanowiące działki przyzagrodowe członków rolniczych spółdzielni produkcyjnych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23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RPr="006D4D14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573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ust.1 pkt 13 -</w:t>
            </w:r>
            <w:r w:rsidRPr="006D4D14">
              <w:rPr>
                <w:rStyle w:val="Wcicienormalne"/>
                <w:lang w:val="pl-PL"/>
              </w:rPr>
              <w:t xml:space="preserve"> </w:t>
            </w:r>
            <w:r w:rsidRPr="006D4D14">
              <w:rPr>
                <w:rStyle w:val="txt-new"/>
                <w:rFonts w:ascii="Arial" w:hAnsi="Arial" w:cs="Arial"/>
                <w:b/>
                <w:sz w:val="14"/>
                <w:szCs w:val="14"/>
                <w:lang w:val="pl-PL"/>
              </w:rPr>
              <w:t xml:space="preserve">grunty położone na terenie rodzinnego ogrodu działkowego, z wyjątkiem będących w posiadaniu podmiotów innych niż działkowcy lub stowarzyszenia ogrodowe w rozumieniu </w:t>
            </w:r>
            <w:r>
              <w:rPr>
                <w:rStyle w:val="txt-new"/>
                <w:rFonts w:ascii="Arial" w:hAnsi="Arial" w:cs="Arial"/>
                <w:b/>
                <w:sz w:val="14"/>
                <w:szCs w:val="14"/>
                <w:lang w:val="pl-PL"/>
              </w:rPr>
              <w:t>ustawy</w:t>
            </w:r>
            <w:r w:rsidRPr="006D4D14">
              <w:rPr>
                <w:rStyle w:val="txt-new"/>
                <w:rFonts w:ascii="Arial" w:hAnsi="Arial" w:cs="Arial"/>
                <w:b/>
                <w:sz w:val="14"/>
                <w:szCs w:val="14"/>
                <w:lang w:val="pl-PL"/>
              </w:rPr>
              <w:t xml:space="preserve"> dnia 13 grudnia</w:t>
            </w:r>
            <w:r w:rsidRPr="006D4D14">
              <w:rPr>
                <w:rStyle w:val="txt-new"/>
                <w:rFonts w:ascii="Arial" w:hAnsi="Arial" w:cs="Arial"/>
                <w:b/>
                <w:lang w:val="pl-PL"/>
              </w:rPr>
              <w:t xml:space="preserve"> </w:t>
            </w:r>
            <w:r w:rsidRPr="006D4D14">
              <w:rPr>
                <w:rStyle w:val="txt-new"/>
                <w:rFonts w:ascii="Arial" w:hAnsi="Arial" w:cs="Arial"/>
                <w:b/>
                <w:sz w:val="14"/>
                <w:szCs w:val="14"/>
                <w:lang w:val="pl-PL"/>
              </w:rPr>
              <w:t xml:space="preserve">2013 r. </w:t>
            </w:r>
            <w:r>
              <w:rPr>
                <w:rStyle w:val="txt-new"/>
                <w:rFonts w:ascii="Arial" w:hAnsi="Arial" w:cs="Arial"/>
                <w:b/>
                <w:sz w:val="14"/>
                <w:szCs w:val="14"/>
                <w:lang w:val="pl-PL"/>
              </w:rPr>
              <w:t xml:space="preserve">                          </w:t>
            </w:r>
            <w:r w:rsidRPr="006D4D14">
              <w:rPr>
                <w:rStyle w:val="txt-new"/>
                <w:rFonts w:ascii="Arial" w:hAnsi="Arial" w:cs="Arial"/>
                <w:b/>
                <w:sz w:val="14"/>
                <w:szCs w:val="14"/>
                <w:lang w:val="pl-PL"/>
              </w:rPr>
              <w:t xml:space="preserve">o rodzinnych ogrodach działkowych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24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Pr="00EE0891" w:rsidRDefault="005E4315" w:rsidP="003750E9">
            <w:pPr>
              <w:pStyle w:val="Nagwekpola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b w:val="0"/>
                <w:sz w:val="18"/>
              </w:rPr>
              <w:t xml:space="preserve">                              </w:t>
            </w:r>
            <w:r w:rsidRPr="00EE0891">
              <w:rPr>
                <w:rFonts w:ascii="Arial" w:hAnsi="Arial"/>
                <w:sz w:val="18"/>
              </w:rPr>
              <w:t>,</w:t>
            </w:r>
          </w:p>
        </w:tc>
      </w:tr>
      <w:tr w:rsidR="005E4315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5E4315" w:rsidRDefault="005E4315" w:rsidP="003750E9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5E4315">
              <w:rPr>
                <w:rFonts w:ascii="Arial" w:hAnsi="Arial"/>
                <w:b/>
                <w:sz w:val="14"/>
                <w:lang w:val="pl-PL"/>
              </w:rPr>
              <w:t>Art.12 ust.2 pkt 1 – uczelnie; zwolnienie nie dotyczy gruntów przekazanych w posiadanie podmiotom innym niż uczelnie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25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635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ust.2 pkt 2 - publiczne i niepubliczne jednostki organizacyjne objęte systemem oświaty oraz prowadzące je organy, w zakresie gruntów zajętych na działalność oświatową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26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583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ust.2 pkt 3 - instytuty naukowe i pomocnicze jednostki naukowe Polskiej Akademii Nauk, w odniesieniu do gruntów, które są niezbędne do realizacji zadań, o których mowa w art.2 ustawy z dnia 30 kwietnia 2010 r. o Polskiej Akademii Nauk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27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1366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ust.2 pkt 4 - prowadzący zakłady pracy chronionej spełniające warunek, o którym mowa  w art.28 ust.1 pkt 1 lit. b ustawy z dnia 27 sierpnia 1997 r. o rehabilitacji zawodowej i społecznej oraz zatrudnianiu osób niepełnosprawnych, lub zakłady aktywności zawodowej - w zakresie gruntów zgłoszonych wojewodzie, jeżeli zgłoszenie zostało potwierdzone decyzją w sprawie przyznania statusu zakładu pracy chronionej lub zakładu aktywności zawodowej albo zaświadczeniem - zajętych na prowadzenie tego zakładu, z wyjątkiem gruntów znajdujących się w posiadaniu zależnym podmiotów niebędących prowadzącymi zakłady pracy chronionej spełniające warunek, o którym mowa w art.28 ust.1  pkt 1 lit. b ustawy z dnia 27 sierpnia 1997 r. o rehabilitacji zawodowej i społecznej oraz zatrudnianiu osób niepełnosprawnych lub zakłady aktywności zawodowej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28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pStyle w:val="Nagwekpola"/>
              <w:rPr>
                <w:rFonts w:ascii="Arial" w:hAnsi="Arial"/>
              </w:rPr>
            </w:pPr>
          </w:p>
          <w:p w:rsidR="005E4315" w:rsidRDefault="005E4315" w:rsidP="003750E9">
            <w:pPr>
              <w:pStyle w:val="Nagwekpola"/>
              <w:rPr>
                <w:rFonts w:ascii="Arial" w:hAnsi="Arial"/>
              </w:rPr>
            </w:pPr>
          </w:p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</w:p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</w:p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ust.2 pkt 5 - instytuty badawcze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29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783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Art.12 ust.2 pkt 5a - przedsiębiorcy o statusie centrum badawczo-rozwojowego uzyskanym na zasadach określonych w przepisach o niektórych formach wspierania działalności innowacyjnej w odniesieniu do przedmiotów opodatkowania zajętych na cele prowadzonych badań i prac rozwojowych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30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pStyle w:val="Nagwekpola"/>
              <w:spacing w:line="180" w:lineRule="exact"/>
              <w:rPr>
                <w:rFonts w:ascii="Arial" w:hAnsi="Arial"/>
              </w:rPr>
            </w:pPr>
          </w:p>
          <w:p w:rsidR="005E4315" w:rsidRDefault="005E4315" w:rsidP="003750E9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5E4315" w:rsidRDefault="005E4315" w:rsidP="003750E9">
            <w:pPr>
              <w:pStyle w:val="Nagwekpola"/>
              <w:spacing w:line="60" w:lineRule="exact"/>
              <w:rPr>
                <w:rFonts w:ascii="Arial" w:hAnsi="Arial"/>
              </w:rPr>
            </w:pPr>
          </w:p>
          <w:p w:rsidR="005E4315" w:rsidRDefault="005E4315" w:rsidP="003750E9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5E4315" w:rsidRPr="006D4D14" w:rsidTr="003750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960"/>
        </w:trPr>
        <w:tc>
          <w:tcPr>
            <w:tcW w:w="10800" w:type="dxa"/>
            <w:gridSpan w:val="3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pStyle w:val="heading1"/>
              <w:spacing w:before="20" w:line="160" w:lineRule="exact"/>
              <w:rPr>
                <w:rFonts w:ascii="Arial" w:hAnsi="Arial"/>
                <w:sz w:val="24"/>
                <w:lang w:val="pl-PL"/>
              </w:rPr>
            </w:pPr>
          </w:p>
          <w:p w:rsidR="005E4315" w:rsidRPr="006D4D14" w:rsidRDefault="005E4315" w:rsidP="003750E9">
            <w:pPr>
              <w:pStyle w:val="heading1"/>
              <w:spacing w:line="280" w:lineRule="exact"/>
              <w:ind w:left="477" w:hanging="333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6D4D14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  <w:lang w:val="pl-PL"/>
              </w:rPr>
              <w:t>D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6D4D14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6D4D14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6D4D14">
              <w:rPr>
                <w:rFonts w:ascii="Arial" w:hAnsi="Arial"/>
                <w:sz w:val="24"/>
                <w:lang w:val="pl-PL"/>
              </w:rPr>
              <w:t>. DANE DOTYCZĄCE ULG</w:t>
            </w:r>
            <w:r w:rsidRPr="006D4D14">
              <w:rPr>
                <w:rFonts w:ascii="Arial" w:hAnsi="Arial"/>
                <w:lang w:val="pl-PL"/>
              </w:rPr>
              <w:t xml:space="preserve"> </w:t>
            </w:r>
            <w:r w:rsidRPr="006D4D14">
              <w:rPr>
                <w:rFonts w:ascii="Arial" w:hAnsi="Arial"/>
                <w:sz w:val="24"/>
                <w:lang w:val="pl-PL"/>
              </w:rPr>
              <w:t>PODATKOWYCH WYNIKAJĄCYCH Z USTAWY LUB UCHWAŁY RADY GMINY</w:t>
            </w:r>
          </w:p>
          <w:p w:rsidR="005E4315" w:rsidRPr="006D4D14" w:rsidRDefault="005E4315" w:rsidP="003750E9">
            <w:pPr>
              <w:pStyle w:val="heading1"/>
              <w:spacing w:line="160" w:lineRule="exact"/>
              <w:ind w:firstLine="418"/>
              <w:rPr>
                <w:rFonts w:ascii="Arial" w:hAnsi="Arial"/>
                <w:lang w:val="pl-PL"/>
              </w:rPr>
            </w:pPr>
          </w:p>
        </w:tc>
      </w:tr>
      <w:tr w:rsidR="005E4315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64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9D9D9"/>
          </w:tcPr>
          <w:p w:rsidR="005E4315" w:rsidRPr="006D4D14" w:rsidRDefault="005E4315" w:rsidP="003750E9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pStyle w:val="BodyText3"/>
              <w:spacing w:line="120" w:lineRule="exact"/>
              <w:jc w:val="center"/>
              <w:rPr>
                <w:rFonts w:ascii="Arial" w:hAnsi="Arial"/>
                <w:b/>
                <w:sz w:val="16"/>
              </w:rPr>
            </w:pPr>
          </w:p>
          <w:p w:rsidR="005E4315" w:rsidRDefault="005E4315" w:rsidP="003750E9">
            <w:pPr>
              <w:pStyle w:val="BodyText3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Tytuł prawny ulgi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spacing w:before="120" w:line="320" w:lineRule="exact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5E4315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pStyle w:val="Nagwek2"/>
              <w:spacing w:before="20" w:line="140" w:lineRule="exact"/>
              <w:rPr>
                <w:sz w:val="14"/>
              </w:rPr>
            </w:pPr>
            <w:r>
              <w:rPr>
                <w:sz w:val="14"/>
              </w:rPr>
              <w:t xml:space="preserve">Art.13 ust.1 - </w:t>
            </w:r>
            <w:proofErr w:type="spellStart"/>
            <w:r>
              <w:rPr>
                <w:sz w:val="14"/>
              </w:rPr>
              <w:t>ulga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inwestycyjna</w:t>
            </w:r>
            <w:proofErr w:type="spellEnd"/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31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300" w:lineRule="exact"/>
              <w:ind w:hanging="12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tak</w:t>
            </w:r>
            <w:proofErr w:type="spellEnd"/>
            <w:r>
              <w:rPr>
                <w:rFonts w:ascii="Arial" w:hAnsi="Arial"/>
                <w:sz w:val="16"/>
              </w:rPr>
              <w:t>   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nie</w:t>
            </w:r>
            <w:proofErr w:type="spellEnd"/>
          </w:p>
        </w:tc>
      </w:tr>
      <w:tr w:rsidR="005E4315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651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>Art.13b ust.1 - ulga dla gruntów położonych na terenach podgórskich i górskich</w:t>
            </w:r>
            <w:r w:rsidRPr="006D4D14">
              <w:rPr>
                <w:rFonts w:ascii="Arial" w:hAnsi="Arial"/>
                <w:sz w:val="14"/>
                <w:lang w:val="pl-PL"/>
              </w:rPr>
              <w:t xml:space="preserve"> (zaznaczyć właściwy kwadrat)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32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Ulga</w:t>
            </w:r>
            <w:proofErr w:type="spellEnd"/>
          </w:p>
          <w:p w:rsidR="005E4315" w:rsidRDefault="005E4315" w:rsidP="003750E9">
            <w:pPr>
              <w:spacing w:line="320" w:lineRule="exact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60%  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30%</w:t>
            </w:r>
          </w:p>
          <w:p w:rsidR="005E4315" w:rsidRDefault="005E4315" w:rsidP="003750E9">
            <w:pPr>
              <w:spacing w:line="140" w:lineRule="exact"/>
              <w:ind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5E4315" w:rsidTr="003750E9">
        <w:tblPrEx>
          <w:tblCellMar>
            <w:top w:w="0" w:type="dxa"/>
            <w:bottom w:w="0" w:type="dxa"/>
          </w:tblCellMar>
        </w:tblPrEx>
        <w:trPr>
          <w:cantSplit/>
          <w:trHeight w:hRule="exact" w:val="561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Default="005E4315" w:rsidP="003750E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E4315" w:rsidRPr="006D4D14" w:rsidRDefault="005E4315" w:rsidP="003750E9">
            <w:pPr>
              <w:spacing w:before="20" w:line="140" w:lineRule="exact"/>
              <w:rPr>
                <w:rFonts w:ascii="Arial" w:hAnsi="Arial"/>
                <w:b/>
                <w:sz w:val="14"/>
                <w:lang w:val="pl-PL"/>
              </w:rPr>
            </w:pPr>
            <w:r w:rsidRPr="006D4D14">
              <w:rPr>
                <w:rFonts w:ascii="Arial" w:hAnsi="Arial"/>
                <w:b/>
                <w:sz w:val="14"/>
                <w:lang w:val="pl-PL"/>
              </w:rPr>
              <w:t xml:space="preserve">Art.13c ust.1 - ulga z tytułu 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wprowadzenia stanu </w:t>
            </w:r>
            <w:r w:rsidRPr="006D4D14">
              <w:rPr>
                <w:rFonts w:ascii="Arial" w:hAnsi="Arial"/>
                <w:b/>
                <w:sz w:val="14"/>
                <w:lang w:val="pl-PL"/>
              </w:rPr>
              <w:t>klęski żywiołowej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315" w:rsidRDefault="005E4315" w:rsidP="003750E9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33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5E4315" w:rsidRDefault="005E4315" w:rsidP="003750E9">
            <w:pPr>
              <w:spacing w:line="300" w:lineRule="exact"/>
              <w:ind w:hanging="12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tak</w:t>
            </w:r>
            <w:proofErr w:type="spellEnd"/>
            <w:r>
              <w:rPr>
                <w:rFonts w:ascii="Arial" w:hAnsi="Arial"/>
                <w:sz w:val="16"/>
              </w:rPr>
              <w:t>   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nie</w:t>
            </w:r>
            <w:proofErr w:type="spellEnd"/>
          </w:p>
        </w:tc>
      </w:tr>
    </w:tbl>
    <w:p w:rsidR="005E4315" w:rsidRDefault="005E4315" w:rsidP="005E4315">
      <w:pPr>
        <w:spacing w:before="40" w:line="200" w:lineRule="exact"/>
        <w:ind w:left="207" w:hanging="189"/>
        <w:rPr>
          <w:rFonts w:ascii="Arial" w:hAnsi="Arial"/>
          <w:position w:val="4"/>
          <w:sz w:val="16"/>
          <w:lang w:val="pl-PL"/>
        </w:rPr>
      </w:pPr>
    </w:p>
    <w:p w:rsidR="005E4315" w:rsidRPr="006D4D14" w:rsidRDefault="005E4315" w:rsidP="005E4315">
      <w:pPr>
        <w:spacing w:before="40" w:line="200" w:lineRule="exact"/>
        <w:ind w:left="207" w:hanging="189"/>
        <w:rPr>
          <w:rFonts w:ascii="Arial" w:hAnsi="Arial"/>
          <w:sz w:val="16"/>
          <w:lang w:val="pl-PL"/>
        </w:rPr>
      </w:pPr>
      <w:r>
        <w:rPr>
          <w:rFonts w:ascii="Arial" w:hAnsi="Arial"/>
          <w:position w:val="4"/>
          <w:sz w:val="16"/>
          <w:lang w:val="pl-PL"/>
        </w:rPr>
        <w:t xml:space="preserve">1) </w:t>
      </w:r>
      <w:r w:rsidRPr="006D4D14">
        <w:rPr>
          <w:rFonts w:ascii="Arial" w:hAnsi="Arial"/>
          <w:sz w:val="16"/>
          <w:lang w:val="pl-PL"/>
        </w:rPr>
        <w:t>Numer PESEL wpisują podatnicy będący osobami fizycznymi objętymi rejestrem PESEL, nieprowadzący działalności gospodarczej lub niebędący zarejestrowanymi podatnikami podatku od towarów i usług. Identyfikator podatkowy NIP wpisują pozostali podatnicy.</w:t>
      </w:r>
    </w:p>
    <w:p w:rsidR="005E4315" w:rsidRPr="006D4D14" w:rsidRDefault="005E4315" w:rsidP="005E4315">
      <w:pPr>
        <w:spacing w:line="200" w:lineRule="exact"/>
        <w:rPr>
          <w:rFonts w:ascii="Arial" w:hAnsi="Arial"/>
          <w:sz w:val="16"/>
          <w:lang w:val="pl-PL"/>
        </w:rPr>
      </w:pPr>
      <w:r w:rsidRPr="006D4D14">
        <w:rPr>
          <w:rFonts w:ascii="Arial" w:hAnsi="Arial"/>
          <w:position w:val="4"/>
          <w:sz w:val="16"/>
          <w:lang w:val="pl-PL"/>
        </w:rPr>
        <w:t>2)</w:t>
      </w:r>
      <w:r w:rsidRPr="006D4D14">
        <w:rPr>
          <w:rFonts w:ascii="Arial" w:hAnsi="Arial"/>
          <w:sz w:val="16"/>
          <w:lang w:val="pl-PL"/>
        </w:rPr>
        <w:t xml:space="preserve"> Należy podać z dokładnością do czterech miejsc po przecinku.</w:t>
      </w:r>
    </w:p>
    <w:p w:rsidR="005E4315" w:rsidRPr="005E4315" w:rsidRDefault="005E4315" w:rsidP="005E4315">
      <w:pPr>
        <w:pStyle w:val="Stopka"/>
        <w:tabs>
          <w:tab w:val="clear" w:pos="4819"/>
          <w:tab w:val="clear" w:pos="9071"/>
        </w:tabs>
        <w:rPr>
          <w:lang w:val="pl-PL"/>
        </w:rPr>
      </w:pPr>
    </w:p>
    <w:p w:rsidR="00D848B5" w:rsidRPr="005E4315" w:rsidRDefault="00D848B5">
      <w:pPr>
        <w:rPr>
          <w:lang w:val="pl-PL"/>
        </w:rPr>
      </w:pPr>
    </w:p>
    <w:sectPr w:rsidR="00D848B5" w:rsidRPr="005E43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432" w:right="720" w:bottom="432" w:left="720" w:header="432" w:footer="432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AF2" w:rsidRDefault="00A77AF2" w:rsidP="005E4315">
      <w:r>
        <w:separator/>
      </w:r>
    </w:p>
  </w:endnote>
  <w:endnote w:type="continuationSeparator" w:id="0">
    <w:p w:rsidR="00A77AF2" w:rsidRDefault="00A77AF2" w:rsidP="005E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44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40"/>
      <w:gridCol w:w="720"/>
    </w:tblGrid>
    <w:tr w:rsidR="00E60596">
      <w:tblPrEx>
        <w:tblCellMar>
          <w:top w:w="0" w:type="dxa"/>
          <w:bottom w:w="0" w:type="dxa"/>
        </w:tblCellMar>
      </w:tblPrEx>
      <w:trPr>
        <w:cantSplit/>
        <w:trHeight w:hRule="exact" w:val="360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E60596" w:rsidRDefault="00A77AF2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position w:val="-2"/>
              <w:sz w:val="28"/>
            </w:rPr>
            <w:t>ZR-1/B</w:t>
          </w:r>
          <w:r>
            <w:rPr>
              <w:rFonts w:ascii="Arial" w:hAnsi="Arial"/>
              <w:position w:val="-2"/>
              <w:sz w:val="10"/>
            </w:rPr>
            <w:t>(2)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E60596" w:rsidRDefault="00A77AF2">
          <w:pPr>
            <w:pStyle w:val="Stopka"/>
            <w:tabs>
              <w:tab w:val="center" w:pos="5310"/>
              <w:tab w:val="right" w:pos="10530"/>
            </w:tabs>
            <w:spacing w:before="6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>PAGE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  <w:sz w:val="12"/>
            </w:rPr>
            <w:t>/</w:t>
          </w:r>
          <w:r>
            <w:rPr>
              <w:rFonts w:ascii="Arial" w:hAnsi="Arial"/>
              <w:sz w:val="12"/>
            </w:rPr>
            <w:fldChar w:fldCharType="begin"/>
          </w:r>
          <w:r>
            <w:rPr>
              <w:rFonts w:ascii="Arial" w:hAnsi="Arial"/>
              <w:sz w:val="12"/>
            </w:rPr>
            <w:instrText>NUMPAGES</w:instrText>
          </w:r>
          <w:r>
            <w:rPr>
              <w:rFonts w:ascii="Arial" w:hAnsi="Arial"/>
              <w:sz w:val="12"/>
            </w:rPr>
            <w:fldChar w:fldCharType="separate"/>
          </w:r>
          <w:r>
            <w:rPr>
              <w:rFonts w:ascii="Arial" w:hAnsi="Arial"/>
              <w:noProof/>
              <w:sz w:val="12"/>
            </w:rPr>
            <w:t>2</w:t>
          </w:r>
          <w:r>
            <w:rPr>
              <w:rFonts w:ascii="Arial" w:hAnsi="Arial"/>
              <w:sz w:val="12"/>
            </w:rPr>
            <w:fldChar w:fldCharType="end"/>
          </w:r>
        </w:p>
      </w:tc>
    </w:tr>
  </w:tbl>
  <w:p w:rsidR="00E60596" w:rsidRDefault="00A77AF2">
    <w:pPr>
      <w:pStyle w:val="Stopka"/>
      <w:tabs>
        <w:tab w:val="center" w:pos="5310"/>
        <w:tab w:val="right" w:pos="10530"/>
      </w:tabs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ayout w:type="fixed"/>
      <w:tblLook w:val="0000" w:firstRow="0" w:lastRow="0" w:firstColumn="0" w:lastColumn="0" w:noHBand="0" w:noVBand="0"/>
    </w:tblPr>
    <w:tblGrid>
      <w:gridCol w:w="1440"/>
      <w:gridCol w:w="720"/>
    </w:tblGrid>
    <w:tr w:rsidR="00E60596">
      <w:tblPrEx>
        <w:tblCellMar>
          <w:top w:w="0" w:type="dxa"/>
          <w:bottom w:w="0" w:type="dxa"/>
        </w:tblCellMar>
      </w:tblPrEx>
      <w:trPr>
        <w:cantSplit/>
        <w:trHeight w:hRule="exact" w:val="360"/>
        <w:jc w:val="right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E60596" w:rsidRDefault="005E4315">
          <w:pPr>
            <w:pStyle w:val="Stopka"/>
            <w:tabs>
              <w:tab w:val="center" w:pos="5310"/>
              <w:tab w:val="right" w:pos="10530"/>
            </w:tabs>
            <w:jc w:val="center"/>
            <w:rPr>
              <w:b/>
            </w:rPr>
          </w:pPr>
          <w:r>
            <w:rPr>
              <w:rFonts w:ascii="Arial" w:hAnsi="Arial"/>
              <w:b/>
              <w:position w:val="-2"/>
              <w:sz w:val="28"/>
            </w:rPr>
            <w:t>ZR-1/C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E60596" w:rsidRDefault="00A77AF2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 PL" w:hAnsi="Arial PL"/>
            </w:rPr>
          </w:pPr>
          <w:r>
            <w:rPr>
              <w:rFonts w:ascii="Arial PL" w:hAnsi="Arial PL"/>
            </w:rPr>
            <w:fldChar w:fldCharType="begin"/>
          </w:r>
          <w:r>
            <w:rPr>
              <w:rFonts w:ascii="Arial PL" w:hAnsi="Arial PL"/>
            </w:rPr>
            <w:instrText>PAGE</w:instrText>
          </w:r>
          <w:r>
            <w:rPr>
              <w:rFonts w:ascii="Arial PL" w:hAnsi="Arial PL"/>
            </w:rPr>
            <w:fldChar w:fldCharType="separate"/>
          </w:r>
          <w:r w:rsidR="005E4315">
            <w:rPr>
              <w:rFonts w:ascii="Arial PL" w:hAnsi="Arial PL"/>
              <w:noProof/>
            </w:rPr>
            <w:t>2</w:t>
          </w:r>
          <w:r>
            <w:rPr>
              <w:rFonts w:ascii="Arial PL" w:hAnsi="Arial PL"/>
            </w:rPr>
            <w:fldChar w:fldCharType="end"/>
          </w:r>
          <w:r>
            <w:rPr>
              <w:rFonts w:ascii="Arial PL" w:hAnsi="Arial PL"/>
              <w:sz w:val="12"/>
            </w:rPr>
            <w:t>/</w:t>
          </w:r>
          <w:r>
            <w:rPr>
              <w:rFonts w:ascii="Arial PL" w:hAnsi="Arial PL"/>
              <w:sz w:val="12"/>
            </w:rPr>
            <w:fldChar w:fldCharType="begin"/>
          </w:r>
          <w:r>
            <w:rPr>
              <w:rFonts w:ascii="Arial PL" w:hAnsi="Arial PL"/>
              <w:sz w:val="12"/>
            </w:rPr>
            <w:instrText>NUMPAGES</w:instrText>
          </w:r>
          <w:r>
            <w:rPr>
              <w:rFonts w:ascii="Arial PL" w:hAnsi="Arial PL"/>
              <w:sz w:val="12"/>
            </w:rPr>
            <w:fldChar w:fldCharType="separate"/>
          </w:r>
          <w:r w:rsidR="005E4315">
            <w:rPr>
              <w:rFonts w:ascii="Arial PL" w:hAnsi="Arial PL"/>
              <w:noProof/>
              <w:sz w:val="12"/>
            </w:rPr>
            <w:t>2</w:t>
          </w:r>
          <w:r>
            <w:rPr>
              <w:rFonts w:ascii="Arial PL" w:hAnsi="Arial PL"/>
              <w:sz w:val="12"/>
            </w:rPr>
            <w:fldChar w:fldCharType="end"/>
          </w:r>
        </w:p>
      </w:tc>
    </w:tr>
  </w:tbl>
  <w:p w:rsidR="00E60596" w:rsidRDefault="00A77AF2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3" w:type="dxa"/>
      <w:tblLayout w:type="fixed"/>
      <w:tblCellMar>
        <w:left w:w="180" w:type="dxa"/>
        <w:right w:w="180" w:type="dxa"/>
      </w:tblCellMar>
      <w:tblLook w:val="0000" w:firstRow="0" w:lastRow="0" w:firstColumn="0" w:lastColumn="0" w:noHBand="0" w:noVBand="0"/>
    </w:tblPr>
    <w:tblGrid>
      <w:gridCol w:w="8640"/>
      <w:gridCol w:w="1440"/>
      <w:gridCol w:w="720"/>
    </w:tblGrid>
    <w:tr w:rsidR="00E60596">
      <w:tblPrEx>
        <w:tblCellMar>
          <w:top w:w="0" w:type="dxa"/>
          <w:bottom w:w="0" w:type="dxa"/>
        </w:tblCellMar>
      </w:tblPrEx>
      <w:trPr>
        <w:cantSplit/>
        <w:trHeight w:hRule="exact" w:val="360"/>
      </w:trPr>
      <w:tc>
        <w:tcPr>
          <w:tcW w:w="8640" w:type="dxa"/>
        </w:tcPr>
        <w:p w:rsidR="00E60596" w:rsidRDefault="00A77AF2">
          <w:pPr>
            <w:pStyle w:val="Stopka"/>
            <w:tabs>
              <w:tab w:val="center" w:pos="5310"/>
              <w:tab w:val="right" w:pos="10530"/>
            </w:tabs>
            <w:rPr>
              <w:rFonts w:ascii="Arial" w:hAnsi="Arial"/>
              <w:sz w:val="14"/>
            </w:rPr>
          </w:pP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E60596" w:rsidRDefault="005E4315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b/>
              <w:position w:val="-2"/>
              <w:sz w:val="28"/>
            </w:rPr>
            <w:t>ZR-1/C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E60596" w:rsidRDefault="00A77AF2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position w:val="-2"/>
            </w:rPr>
            <w:fldChar w:fldCharType="begin"/>
          </w:r>
          <w:r>
            <w:rPr>
              <w:rFonts w:ascii="Arial" w:hAnsi="Arial"/>
              <w:position w:val="-2"/>
            </w:rPr>
            <w:instrText>PAGE</w:instrText>
          </w:r>
          <w:r>
            <w:rPr>
              <w:rFonts w:ascii="Arial" w:hAnsi="Arial"/>
              <w:position w:val="-2"/>
            </w:rPr>
            <w:fldChar w:fldCharType="separate"/>
          </w:r>
          <w:r w:rsidR="005E4315">
            <w:rPr>
              <w:rFonts w:ascii="Arial" w:hAnsi="Arial"/>
              <w:noProof/>
              <w:position w:val="-2"/>
            </w:rPr>
            <w:t>1</w:t>
          </w:r>
          <w:r>
            <w:rPr>
              <w:rFonts w:ascii="Arial" w:hAnsi="Arial"/>
              <w:position w:val="-2"/>
            </w:rPr>
            <w:fldChar w:fldCharType="end"/>
          </w:r>
          <w:r>
            <w:rPr>
              <w:rFonts w:ascii="Arial" w:hAnsi="Arial"/>
              <w:position w:val="-2"/>
              <w:sz w:val="12"/>
            </w:rPr>
            <w:t>/</w:t>
          </w:r>
          <w:r>
            <w:rPr>
              <w:rFonts w:ascii="Arial" w:hAnsi="Arial"/>
              <w:position w:val="-2"/>
              <w:sz w:val="12"/>
            </w:rPr>
            <w:fldChar w:fldCharType="begin"/>
          </w:r>
          <w:r>
            <w:rPr>
              <w:rFonts w:ascii="Arial" w:hAnsi="Arial"/>
              <w:position w:val="-2"/>
              <w:sz w:val="12"/>
            </w:rPr>
            <w:instrText>NUMPAGES</w:instrText>
          </w:r>
          <w:r>
            <w:rPr>
              <w:rFonts w:ascii="Arial" w:hAnsi="Arial"/>
              <w:position w:val="-2"/>
              <w:sz w:val="12"/>
            </w:rPr>
            <w:fldChar w:fldCharType="separate"/>
          </w:r>
          <w:r w:rsidR="005E4315">
            <w:rPr>
              <w:rFonts w:ascii="Arial" w:hAnsi="Arial"/>
              <w:noProof/>
              <w:position w:val="-2"/>
              <w:sz w:val="12"/>
            </w:rPr>
            <w:t>2</w:t>
          </w:r>
          <w:r>
            <w:rPr>
              <w:rFonts w:ascii="Arial" w:hAnsi="Arial"/>
              <w:position w:val="-2"/>
              <w:sz w:val="12"/>
            </w:rPr>
            <w:fldChar w:fldCharType="end"/>
          </w:r>
        </w:p>
      </w:tc>
    </w:tr>
  </w:tbl>
  <w:p w:rsidR="00E60596" w:rsidRDefault="00A77AF2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AF2" w:rsidRDefault="00A77AF2" w:rsidP="005E4315">
      <w:r>
        <w:separator/>
      </w:r>
    </w:p>
  </w:footnote>
  <w:footnote w:type="continuationSeparator" w:id="0">
    <w:p w:rsidR="00A77AF2" w:rsidRDefault="00A77AF2" w:rsidP="005E4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44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0800"/>
    </w:tblGrid>
    <w:tr w:rsidR="00E60596" w:rsidRPr="006D4D14">
      <w:tblPrEx>
        <w:tblCellMar>
          <w:top w:w="0" w:type="dxa"/>
          <w:bottom w:w="0" w:type="dxa"/>
        </w:tblCellMar>
      </w:tblPrEx>
      <w:trPr>
        <w:cantSplit/>
        <w:trHeight w:hRule="exact" w:val="260"/>
      </w:trPr>
      <w:tc>
        <w:tcPr>
          <w:tcW w:w="10800" w:type="dxa"/>
          <w:tcBorders>
            <w:bottom w:val="single" w:sz="12" w:space="0" w:color="auto"/>
          </w:tcBorders>
        </w:tcPr>
        <w:p w:rsidR="00E60596" w:rsidRPr="006D4D14" w:rsidRDefault="00A77AF2">
          <w:pPr>
            <w:spacing w:before="60" w:line="200" w:lineRule="exact"/>
            <w:rPr>
              <w:rFonts w:ascii="Arial" w:hAnsi="Arial"/>
              <w:sz w:val="12"/>
              <w:lang w:val="pl-PL"/>
            </w:rPr>
          </w:pPr>
          <w:r w:rsidRPr="006D4D14">
            <w:rPr>
              <w:rFonts w:ascii="Arial" w:hAnsi="Arial"/>
              <w:sz w:val="12"/>
              <w:lang w:val="pl-PL"/>
            </w:rPr>
            <w:t>POLA JASNE WYPEŁNIA PODATNIK. WYPEŁNIAĆ NA MASZYNIE, KOMPUTEROWO LUB RĘCZNIE, DUŻYMI, DRUKOWANYMI LITERAMI, CZARNYM LUB NIEBIESKIM KOLOREM.</w:t>
          </w:r>
        </w:p>
        <w:p w:rsidR="00E60596" w:rsidRPr="006D4D14" w:rsidRDefault="00A77AF2">
          <w:pPr>
            <w:rPr>
              <w:rFonts w:ascii="Arial" w:hAnsi="Arial"/>
              <w:lang w:val="pl-PL"/>
            </w:rPr>
          </w:pPr>
        </w:p>
      </w:tc>
    </w:tr>
  </w:tbl>
  <w:p w:rsidR="00E60596" w:rsidRPr="006D4D14" w:rsidRDefault="00A77AF2">
    <w:pPr>
      <w:pStyle w:val="Nagwek"/>
      <w:spacing w:line="20" w:lineRule="exact"/>
      <w:rPr>
        <w:sz w:val="8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315" w:rsidRDefault="005E431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3" w:type="dxa"/>
      <w:tblLayout w:type="fixed"/>
      <w:tblCellMar>
        <w:left w:w="180" w:type="dxa"/>
        <w:right w:w="180" w:type="dxa"/>
      </w:tblCellMar>
      <w:tblLook w:val="0000" w:firstRow="0" w:lastRow="0" w:firstColumn="0" w:lastColumn="0" w:noHBand="0" w:noVBand="0"/>
    </w:tblPr>
    <w:tblGrid>
      <w:gridCol w:w="10800"/>
    </w:tblGrid>
    <w:tr w:rsidR="00E60596" w:rsidRPr="006D4D14" w:rsidTr="005E4315">
      <w:tblPrEx>
        <w:tblCellMar>
          <w:top w:w="0" w:type="dxa"/>
          <w:bottom w:w="0" w:type="dxa"/>
        </w:tblCellMar>
      </w:tblPrEx>
      <w:trPr>
        <w:cantSplit/>
        <w:trHeight w:hRule="exact" w:val="997"/>
      </w:trPr>
      <w:tc>
        <w:tcPr>
          <w:tcW w:w="10800" w:type="dxa"/>
          <w:tcBorders>
            <w:bottom w:val="single" w:sz="12" w:space="0" w:color="auto"/>
          </w:tcBorders>
        </w:tcPr>
        <w:p w:rsidR="005E4315" w:rsidRPr="001C56D7" w:rsidRDefault="005E4315" w:rsidP="005E4315">
          <w:pPr>
            <w:jc w:val="center"/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</w:pPr>
          <w:r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</w:r>
          <w:r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 xml:space="preserve">               Załącznik nr </w:t>
          </w:r>
          <w:r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>10</w:t>
          </w:r>
          <w:bookmarkStart w:id="1" w:name="_GoBack"/>
          <w:bookmarkEnd w:id="1"/>
        </w:p>
        <w:p w:rsidR="005E4315" w:rsidRDefault="005E4315" w:rsidP="005E4315">
          <w:pPr>
            <w:spacing w:line="276" w:lineRule="auto"/>
            <w:jc w:val="center"/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</w:pPr>
          <w:r w:rsidRPr="001C56D7"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  <w:r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 xml:space="preserve">                              </w:t>
          </w:r>
          <w:r w:rsidRPr="001C56D7"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 xml:space="preserve"> do Uchwały Rady Miejskiej w Sycowie</w:t>
          </w:r>
        </w:p>
        <w:p w:rsidR="005E4315" w:rsidRPr="001C56D7" w:rsidRDefault="005E4315" w:rsidP="005E4315">
          <w:pPr>
            <w:spacing w:line="276" w:lineRule="auto"/>
            <w:jc w:val="center"/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</w:pPr>
          <w:r w:rsidRPr="001C56D7"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  <w:r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 xml:space="preserve">               </w:t>
          </w:r>
          <w:r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 xml:space="preserve">       </w:t>
          </w:r>
          <w:r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 xml:space="preserve">      </w:t>
          </w:r>
          <w:r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 xml:space="preserve">Nr </w:t>
          </w:r>
          <w:r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 xml:space="preserve">   z dn. 26 listopada 2015</w:t>
          </w:r>
          <w:r w:rsidRPr="001C56D7">
            <w:rPr>
              <w:rFonts w:ascii="Calibri" w:eastAsia="Calibri" w:hAnsi="Calibri"/>
              <w:b/>
              <w:sz w:val="12"/>
              <w:szCs w:val="12"/>
              <w:lang w:val="pl-PL" w:eastAsia="en-US"/>
            </w:rPr>
            <w:t xml:space="preserve"> r.</w:t>
          </w:r>
        </w:p>
        <w:p w:rsidR="005E4315" w:rsidRPr="005E4315" w:rsidRDefault="005E4315" w:rsidP="005E4315">
          <w:pPr>
            <w:pStyle w:val="Nagwek"/>
            <w:rPr>
              <w:lang w:val="pl-PL"/>
            </w:rPr>
          </w:pPr>
        </w:p>
        <w:p w:rsidR="00E60596" w:rsidRDefault="00A77AF2">
          <w:pPr>
            <w:rPr>
              <w:rFonts w:ascii="Arial" w:hAnsi="Arial"/>
              <w:lang w:val="pl-PL"/>
            </w:rPr>
          </w:pPr>
        </w:p>
        <w:p w:rsidR="005E4315" w:rsidRDefault="005E4315">
          <w:pPr>
            <w:rPr>
              <w:rFonts w:ascii="Arial" w:hAnsi="Arial"/>
              <w:lang w:val="pl-PL"/>
            </w:rPr>
          </w:pPr>
        </w:p>
        <w:p w:rsidR="005E4315" w:rsidRDefault="005E4315">
          <w:pPr>
            <w:rPr>
              <w:rFonts w:ascii="Arial" w:hAnsi="Arial"/>
              <w:lang w:val="pl-PL"/>
            </w:rPr>
          </w:pPr>
        </w:p>
        <w:p w:rsidR="005E4315" w:rsidRPr="006D4D14" w:rsidRDefault="005E4315">
          <w:pPr>
            <w:rPr>
              <w:rFonts w:ascii="Arial" w:hAnsi="Arial"/>
              <w:lang w:val="pl-PL"/>
            </w:rPr>
          </w:pPr>
        </w:p>
      </w:tc>
    </w:tr>
  </w:tbl>
  <w:p w:rsidR="00E60596" w:rsidRPr="006D4D14" w:rsidRDefault="00A77AF2">
    <w:pPr>
      <w:pStyle w:val="Nagwek"/>
      <w:spacing w:line="20" w:lineRule="exact"/>
      <w:rPr>
        <w:sz w:val="8"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8C"/>
    <w:rsid w:val="00070C8C"/>
    <w:rsid w:val="005E4315"/>
    <w:rsid w:val="00A77AF2"/>
    <w:rsid w:val="00D8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4315"/>
    <w:pPr>
      <w:spacing w:after="0" w:line="240" w:lineRule="auto"/>
    </w:pPr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2">
    <w:name w:val="heading 2"/>
    <w:basedOn w:val="Normalny"/>
    <w:next w:val="Normalny"/>
    <w:link w:val="Nagwek2Znak"/>
    <w:qFormat/>
    <w:rsid w:val="005E4315"/>
    <w:pPr>
      <w:spacing w:before="120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E4315"/>
    <w:rPr>
      <w:rFonts w:ascii="Arial" w:eastAsia="Times New Roman" w:hAnsi="Arial" w:cs="Times New Roman"/>
      <w:b/>
      <w:sz w:val="24"/>
      <w:szCs w:val="20"/>
      <w:lang w:val="en-GB" w:eastAsia="pl-PL"/>
    </w:rPr>
  </w:style>
  <w:style w:type="paragraph" w:styleId="Wcicienormalne">
    <w:name w:val="Normal Indent"/>
    <w:basedOn w:val="Normalny"/>
    <w:rsid w:val="005E4315"/>
    <w:pPr>
      <w:ind w:left="720"/>
    </w:pPr>
  </w:style>
  <w:style w:type="paragraph" w:styleId="Stopka">
    <w:name w:val="footer"/>
    <w:basedOn w:val="Normalny"/>
    <w:link w:val="StopkaZnak"/>
    <w:rsid w:val="005E4315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rsid w:val="005E4315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uiPriority w:val="99"/>
    <w:rsid w:val="005E4315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315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customStyle="1" w:styleId="heading1">
    <w:name w:val="heading1"/>
    <w:basedOn w:val="Normalny"/>
    <w:rsid w:val="005E4315"/>
    <w:pPr>
      <w:spacing w:line="240" w:lineRule="atLeast"/>
    </w:pPr>
    <w:rPr>
      <w:b/>
      <w:sz w:val="20"/>
    </w:rPr>
  </w:style>
  <w:style w:type="paragraph" w:customStyle="1" w:styleId="Nagwekpola">
    <w:name w:val="Nagłówek pola"/>
    <w:basedOn w:val="Normalny"/>
    <w:rsid w:val="005E4315"/>
    <w:rPr>
      <w:b/>
      <w:sz w:val="14"/>
    </w:rPr>
  </w:style>
  <w:style w:type="paragraph" w:customStyle="1" w:styleId="Tytusekcji">
    <w:name w:val="Tytuł sekcji"/>
    <w:basedOn w:val="Normalny"/>
    <w:rsid w:val="005E4315"/>
    <w:pPr>
      <w:keepNext/>
      <w:keepLines/>
    </w:pPr>
    <w:rPr>
      <w:b/>
    </w:rPr>
  </w:style>
  <w:style w:type="paragraph" w:customStyle="1" w:styleId="Tytubloku">
    <w:name w:val="Tytuł bloku"/>
    <w:basedOn w:val="Tytusekcji"/>
    <w:rsid w:val="005E4315"/>
    <w:rPr>
      <w:b w:val="0"/>
      <w:sz w:val="22"/>
    </w:rPr>
  </w:style>
  <w:style w:type="paragraph" w:customStyle="1" w:styleId="Symbolformularza">
    <w:name w:val="Symbol formularza"/>
    <w:basedOn w:val="Normalny"/>
    <w:rsid w:val="005E4315"/>
    <w:rPr>
      <w:b/>
      <w:sz w:val="28"/>
    </w:rPr>
  </w:style>
  <w:style w:type="paragraph" w:customStyle="1" w:styleId="Boxiopis">
    <w:name w:val="Box i opis"/>
    <w:basedOn w:val="Normalny"/>
    <w:next w:val="Normalny"/>
    <w:rsid w:val="005E4315"/>
    <w:rPr>
      <w:position w:val="4"/>
      <w:sz w:val="16"/>
    </w:rPr>
  </w:style>
  <w:style w:type="paragraph" w:customStyle="1" w:styleId="Tytul0">
    <w:name w:val="Tytul0"/>
    <w:basedOn w:val="Normalny"/>
    <w:rsid w:val="005E4315"/>
    <w:pPr>
      <w:keepLines/>
      <w:jc w:val="center"/>
    </w:pPr>
    <w:rPr>
      <w:b/>
    </w:rPr>
  </w:style>
  <w:style w:type="paragraph" w:customStyle="1" w:styleId="BodyText3">
    <w:name w:val="Body Text 3"/>
    <w:basedOn w:val="Normalny"/>
    <w:rsid w:val="005E4315"/>
    <w:pPr>
      <w:jc w:val="both"/>
    </w:pPr>
    <w:rPr>
      <w:rFonts w:ascii="Times New Roman" w:hAnsi="Times New Roman"/>
      <w:sz w:val="18"/>
      <w:lang w:val="pl-PL"/>
    </w:rPr>
  </w:style>
  <w:style w:type="character" w:customStyle="1" w:styleId="txt-new">
    <w:name w:val="txt-new"/>
    <w:rsid w:val="005E4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4315"/>
    <w:pPr>
      <w:spacing w:after="0" w:line="240" w:lineRule="auto"/>
    </w:pPr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2">
    <w:name w:val="heading 2"/>
    <w:basedOn w:val="Normalny"/>
    <w:next w:val="Normalny"/>
    <w:link w:val="Nagwek2Znak"/>
    <w:qFormat/>
    <w:rsid w:val="005E4315"/>
    <w:pPr>
      <w:spacing w:before="120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E4315"/>
    <w:rPr>
      <w:rFonts w:ascii="Arial" w:eastAsia="Times New Roman" w:hAnsi="Arial" w:cs="Times New Roman"/>
      <w:b/>
      <w:sz w:val="24"/>
      <w:szCs w:val="20"/>
      <w:lang w:val="en-GB" w:eastAsia="pl-PL"/>
    </w:rPr>
  </w:style>
  <w:style w:type="paragraph" w:styleId="Wcicienormalne">
    <w:name w:val="Normal Indent"/>
    <w:basedOn w:val="Normalny"/>
    <w:rsid w:val="005E4315"/>
    <w:pPr>
      <w:ind w:left="720"/>
    </w:pPr>
  </w:style>
  <w:style w:type="paragraph" w:styleId="Stopka">
    <w:name w:val="footer"/>
    <w:basedOn w:val="Normalny"/>
    <w:link w:val="StopkaZnak"/>
    <w:rsid w:val="005E4315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rsid w:val="005E4315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uiPriority w:val="99"/>
    <w:rsid w:val="005E4315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315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customStyle="1" w:styleId="heading1">
    <w:name w:val="heading1"/>
    <w:basedOn w:val="Normalny"/>
    <w:rsid w:val="005E4315"/>
    <w:pPr>
      <w:spacing w:line="240" w:lineRule="atLeast"/>
    </w:pPr>
    <w:rPr>
      <w:b/>
      <w:sz w:val="20"/>
    </w:rPr>
  </w:style>
  <w:style w:type="paragraph" w:customStyle="1" w:styleId="Nagwekpola">
    <w:name w:val="Nagłówek pola"/>
    <w:basedOn w:val="Normalny"/>
    <w:rsid w:val="005E4315"/>
    <w:rPr>
      <w:b/>
      <w:sz w:val="14"/>
    </w:rPr>
  </w:style>
  <w:style w:type="paragraph" w:customStyle="1" w:styleId="Tytusekcji">
    <w:name w:val="Tytuł sekcji"/>
    <w:basedOn w:val="Normalny"/>
    <w:rsid w:val="005E4315"/>
    <w:pPr>
      <w:keepNext/>
      <w:keepLines/>
    </w:pPr>
    <w:rPr>
      <w:b/>
    </w:rPr>
  </w:style>
  <w:style w:type="paragraph" w:customStyle="1" w:styleId="Tytubloku">
    <w:name w:val="Tytuł bloku"/>
    <w:basedOn w:val="Tytusekcji"/>
    <w:rsid w:val="005E4315"/>
    <w:rPr>
      <w:b w:val="0"/>
      <w:sz w:val="22"/>
    </w:rPr>
  </w:style>
  <w:style w:type="paragraph" w:customStyle="1" w:styleId="Symbolformularza">
    <w:name w:val="Symbol formularza"/>
    <w:basedOn w:val="Normalny"/>
    <w:rsid w:val="005E4315"/>
    <w:rPr>
      <w:b/>
      <w:sz w:val="28"/>
    </w:rPr>
  </w:style>
  <w:style w:type="paragraph" w:customStyle="1" w:styleId="Boxiopis">
    <w:name w:val="Box i opis"/>
    <w:basedOn w:val="Normalny"/>
    <w:next w:val="Normalny"/>
    <w:rsid w:val="005E4315"/>
    <w:rPr>
      <w:position w:val="4"/>
      <w:sz w:val="16"/>
    </w:rPr>
  </w:style>
  <w:style w:type="paragraph" w:customStyle="1" w:styleId="Tytul0">
    <w:name w:val="Tytul0"/>
    <w:basedOn w:val="Normalny"/>
    <w:rsid w:val="005E4315"/>
    <w:pPr>
      <w:keepLines/>
      <w:jc w:val="center"/>
    </w:pPr>
    <w:rPr>
      <w:b/>
    </w:rPr>
  </w:style>
  <w:style w:type="paragraph" w:customStyle="1" w:styleId="BodyText3">
    <w:name w:val="Body Text 3"/>
    <w:basedOn w:val="Normalny"/>
    <w:rsid w:val="005E4315"/>
    <w:pPr>
      <w:jc w:val="both"/>
    </w:pPr>
    <w:rPr>
      <w:rFonts w:ascii="Times New Roman" w:hAnsi="Times New Roman"/>
      <w:sz w:val="18"/>
      <w:lang w:val="pl-PL"/>
    </w:rPr>
  </w:style>
  <w:style w:type="character" w:customStyle="1" w:styleId="txt-new">
    <w:name w:val="txt-new"/>
    <w:rsid w:val="005E4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936</Words>
  <Characters>5621</Characters>
  <Application>Microsoft Office Word</Application>
  <DocSecurity>0</DocSecurity>
  <Lines>46</Lines>
  <Paragraphs>13</Paragraphs>
  <ScaleCrop>false</ScaleCrop>
  <Company/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RPWMD</dc:creator>
  <cp:keywords/>
  <dc:description/>
  <cp:lastModifiedBy>RPWMD</cp:lastModifiedBy>
  <cp:revision>2</cp:revision>
  <dcterms:created xsi:type="dcterms:W3CDTF">2015-11-18T12:38:00Z</dcterms:created>
  <dcterms:modified xsi:type="dcterms:W3CDTF">2015-11-18T12:44:00Z</dcterms:modified>
</cp:coreProperties>
</file>