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Ogłoszenie nr 510154388-N-2019 z dnia 25-07-2019 r. </w:t>
      </w:r>
    </w:p>
    <w:p w:rsidR="00542C3C" w:rsidRPr="00542C3C" w:rsidRDefault="00542C3C" w:rsidP="00542C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Gmina Syców: </w:t>
      </w:r>
      <w:r w:rsidRPr="00542C3C">
        <w:rPr>
          <w:rFonts w:ascii="Times New Roman" w:eastAsia="Times New Roman" w:hAnsi="Times New Roman" w:cs="Times New Roman"/>
          <w:b/>
          <w:lang w:eastAsia="pl-PL"/>
        </w:rPr>
        <w:t xml:space="preserve">Przebudowa dróg (osiedlowych) gminnych – Wioska - ul. Kukułki – dz. nr 23, Syców – dz. nr 8/16, Syców – ul. Reja - dz. nr 1 i 2/1 oraz działki powstałe z podziału działek prywatnych, Droga gminna w m. Stradomia Wierzchnia - dz. nr 659 i 766. </w:t>
      </w:r>
      <w:r w:rsidRPr="00542C3C">
        <w:rPr>
          <w:rFonts w:ascii="Times New Roman" w:eastAsia="Times New Roman" w:hAnsi="Times New Roman" w:cs="Times New Roman"/>
          <w:b/>
          <w:lang w:eastAsia="pl-PL"/>
        </w:rPr>
        <w:br/>
      </w:r>
      <w:r w:rsidRPr="00542C3C">
        <w:rPr>
          <w:rFonts w:ascii="Times New Roman" w:eastAsia="Times New Roman" w:hAnsi="Times New Roman" w:cs="Times New Roman"/>
          <w:lang w:eastAsia="pl-PL"/>
        </w:rPr>
        <w:br/>
        <w:t xml:space="preserve">OGŁOSZENIE O UDZIELENIU ZAMÓWIENIA - Roboty budowlane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obowiązkowe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zamówienia publicznego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Zamówienie dotyczy projektu lub programu współfinansowanego ze środków Unii Europejskiej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Zamówienie było przedmiotem ogłoszenia w Biuletynie Zamówień Publicznych: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542C3C">
        <w:rPr>
          <w:rFonts w:ascii="Times New Roman" w:eastAsia="Times New Roman" w:hAnsi="Times New Roman" w:cs="Times New Roman"/>
          <w:lang w:eastAsia="pl-PL"/>
        </w:rPr>
        <w:br/>
        <w:t xml:space="preserve">Numer ogłoszenia: 562966-N-2019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Ogłoszenie o zmianie ogłoszenia zostało zamieszczone w Biuletynie Zamówień Publicznych: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542C3C">
        <w:rPr>
          <w:rFonts w:ascii="Times New Roman" w:eastAsia="Times New Roman" w:hAnsi="Times New Roman" w:cs="Times New Roman"/>
          <w:lang w:eastAsia="pl-PL"/>
        </w:rPr>
        <w:br/>
        <w:t xml:space="preserve">Numer ogłoszenia: 540130438-N-2019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I. 1) NAZWA I ADRES: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Gmina Syców, Krajowy numer identyfikacyjny 25085537000000, ul. ul. Mickiewicza  1, 56-500  Syców, woj. dolnośląskie, państwo Polska, tel. 62 785 51 15, e-mail zp@sycow.pl, faks 627 855 104. </w:t>
      </w:r>
      <w:r w:rsidRPr="00542C3C">
        <w:rPr>
          <w:rFonts w:ascii="Times New Roman" w:eastAsia="Times New Roman" w:hAnsi="Times New Roman" w:cs="Times New Roman"/>
          <w:lang w:eastAsia="pl-PL"/>
        </w:rPr>
        <w:br/>
        <w:t>Adres strony internetowej (</w:t>
      </w:r>
      <w:proofErr w:type="spellStart"/>
      <w:r w:rsidRPr="00542C3C">
        <w:rPr>
          <w:rFonts w:ascii="Times New Roman" w:eastAsia="Times New Roman" w:hAnsi="Times New Roman" w:cs="Times New Roman"/>
          <w:lang w:eastAsia="pl-PL"/>
        </w:rPr>
        <w:t>url</w:t>
      </w:r>
      <w:proofErr w:type="spellEnd"/>
      <w:r w:rsidRPr="00542C3C">
        <w:rPr>
          <w:rFonts w:ascii="Times New Roman" w:eastAsia="Times New Roman" w:hAnsi="Times New Roman" w:cs="Times New Roman"/>
          <w:lang w:eastAsia="pl-PL"/>
        </w:rPr>
        <w:t xml:space="preserve">): www.bip.sycow.pl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I.2) RODZAJ ZAMAWIAJĄCEGO: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>Administracja samorządowa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u w:val="single"/>
          <w:lang w:eastAsia="pl-PL"/>
        </w:rPr>
        <w:t xml:space="preserve">SEKCJA II: PRZEDMIOT ZAMÓWIENIA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II.1) Nazwa nadana zamówieniu przez zamawiającego: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Przebudowa dróg (osiedlowych) gminnych – Wioska - ul. Kukułki – dz. nr 23, Syców – dz. nr 8/16, Syców – ul. Reja - dz. nr 1 i 2/1 oraz działki powstałe z podziału działek prywatnych, Droga gminna w m. Stradomia Wierzchnia - dz. nr 659 i 766.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Numer referencyjny</w:t>
      </w:r>
      <w:r w:rsidRPr="00542C3C">
        <w:rPr>
          <w:rFonts w:ascii="Times New Roman" w:eastAsia="Times New Roman" w:hAnsi="Times New Roman" w:cs="Times New Roman"/>
          <w:i/>
          <w:iCs/>
          <w:lang w:eastAsia="pl-PL"/>
        </w:rPr>
        <w:t>(jeżeli dotyczy):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ITI.271.10.PN.2019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II.2) Rodzaj zamówienia: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Roboty budowlane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II.3) Krótki opis przedmiotu zamówienia </w:t>
      </w:r>
      <w:r w:rsidRPr="00542C3C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 )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a w przypadku partnerstwa innowacyjnego - określenie zapotrzebowania na innowacyjny produkt, usługę lub roboty budowlane: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Przedmiotem zamówienia jest zaprojektowanie i wykonanie przebudowy dróg gminnych: 1.Wioska - ul. Kukułki – dz. nr 230. Przebudowa ulicy Kukułki obejmuje swym zakresem odcinek drogi dł. około 210mb od końca nawierzchni jezdni asfaltowej na wysokości dz. nr 74 – ciek wodny do granicy pasa drogowego do granicy z działką nr 302/2 .Zadanie obejmuje również przebudowa nawierzchni na przepuście – działka nr 74. Należy zaprojektować: · Jezdnię o szerokości 3,50m wraz z podbudową gr. 10cm z kamienia łamanego i warstwą ścieralną gr. 5 cm z betonu asfaltowego, · Obustronne pobocza szer. 0,75m z warstwy gr. 15cm z kamienia łamanego typu NIESORT, 2.Syców – dz. nr 8/16. Przebudowa tej drogi obejmuje swym zakresem odcinek dł. około 143mb od granicy pasa drogowego drogi powiatowej nr P1500 – ulica Oleśnicka do końca pasa drogowego – do granicy działki nr 8/23. Należy zaprojektować: · Jezdnię o szerokości 3,50m wraz z podbudową gr.20cm z kamienia łamanego) i warstwą ścieralną gr. 5 cm z betonu asfaltowego, · Obustronne pobocza szer. 0,75m z warstwy gr. 15cm z kamienia łamanego z korytowania. · Należy zachować istniejącą niweletę jezdni, · Należy zaprojektować stałą organizację ruchu na włączeniu w drogę powiatową, · Na wysokości działek posiadających garaż w piwnicy należy zaprojektować krawężnik najazdowy uniemożliwiający zalewanie posesji, · Na końcu ulicy należy zaprojektować plac manewrowy umożliwiający łatwe zawracanie pojazdów oraz jednakowy dostęp do drogi mieszkańcom działek przyległych. · Szacuje się duży odzysk kamienia z korytowania drogi. Kamień ten należy wykorzystać na wykonanie poboczy na tej drodze oraz na pozostałych drogach. 3.Droga gminna w m. Stradomia Wierzchnia - dz. nr 659 i </w:t>
      </w:r>
      <w:r w:rsidRPr="00542C3C">
        <w:rPr>
          <w:rFonts w:ascii="Times New Roman" w:eastAsia="Times New Roman" w:hAnsi="Times New Roman" w:cs="Times New Roman"/>
          <w:lang w:eastAsia="pl-PL"/>
        </w:rPr>
        <w:lastRenderedPageBreak/>
        <w:t xml:space="preserve">766. Przebudowa drogi gminnej w m. Stradomia Wierzchnia obejmuje swym zakresem odcinek około 420,00mb od Skrzyżowania z drogą powiatową nr P1499 – dz. nr 551/1 do skrzyżowania z drogą gminną – dz. nr 762. Należy zaprojektować: · Jezdnię o szerokości 3,50m z podbudową gr. 20cm z kamienia łamanego i warstwą ścieralną gr. 5 cm z betonu asfaltowego, · Obustronne pobocza szer. 0,75m z warstwy gr. 15cm z kamienia łamanego typu NIESORT. 4.Syców – ul. Reja - dz. nr 1 i 2/1 oraz działki powstałe z podziału działek prywatnych. Przebudowa tej drogi obejmuje swym zakresem odcinek dł. około 265mb od skrzyżowania z ulicą Lawendową – dz. nr 13 do końca działki nr 4/12. Należy zaprojektować: · Jezdnię o szerokości 3,50m wraz z podbudową gr.20cm z kamienia łamanego) i warstwą ścieralną gr. 5 cm z betonu asfaltowego, · Obustronne pobocza szer. 0,75m z warstwy gr. 15cm z kamienia łamanego typu NIESORT. · Należy zaprojektować stałą organizację ruchu na włączeniu w ulicę Lawendową. Zamawiający zastrzega możliwość odstąpienia od części zamówienia – droga gminna- Syców – ul. Reja - dz. nr 1 i 2/1 oraz działki powstałe z podziału działek prywatnych, w przypadku braku zgody właścicieli na nieodpłatne przekazanie części prywatnych działek z przeznaczeniem na pas drogowy lub opóźnień niezależnych od Zamawiającego. W takim przypadku Wykonawcy nie będzie przysługiwało wynagrodzenie.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II.4) Informacja o częściach zamówienia: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2C3C">
        <w:rPr>
          <w:rFonts w:ascii="Times New Roman" w:eastAsia="Times New Roman" w:hAnsi="Times New Roman" w:cs="Times New Roman"/>
          <w:lang w:eastAsia="pl-PL"/>
        </w:rPr>
        <w:br/>
      </w: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Zamówienie było podzielone na części: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II.5) Główny Kod CPV: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71320000-7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Dodatkowe kody CPV: 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45233120-6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u w:val="single"/>
          <w:lang w:eastAsia="pl-PL"/>
        </w:rPr>
        <w:t xml:space="preserve">SEKCJA III: PROCEDURA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III.1) TRYB UDZIELENIA ZAMÓWIENIA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>Przetarg nieograniczony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III.2) Ogłoszenie dotyczy zakończenia dynamicznego systemu zakupów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>nie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III.3) Informacje dodatkowe: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542C3C" w:rsidRPr="00542C3C" w:rsidTr="00542C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2C3C" w:rsidRPr="00542C3C" w:rsidTr="00542C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2C3C" w:rsidRPr="00542C3C" w:rsidTr="00542C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IV.1) DATA UDZIELENIA ZAMÓWIENIA: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25/07/2019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IV.2) Całkowita wartość zamówienia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bez VAT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 437000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Waluta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>pln</w:t>
            </w:r>
            <w:proofErr w:type="spellEnd"/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IV.3) INFORMACJE O OFERTACH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Liczba otrzymanych ofert:  1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tym: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liczba otrzymanych ofert od małych i średnich przedsiębiorstw:  1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liczba ofert otrzymanych drogą elektroniczną:  0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IV.4) LICZBA ODRZUCONYCH OFERT: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0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IV.5) NAZWA I ADRES WYKONAWCY, KTÓREMU UDZIELONO ZAMÓWIENIA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Zamówienie zostało udzielone wykonawcom wspólnie ubiegającym się o udzielenie: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Nazwa wykonawcy: PUH CARBON Jan Kuropka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Email wykonawcy: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Adres pocztowy: ul. Kusocińskiego 1a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Kod pocztowy: 56-500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Miejscowość: </w:t>
            </w:r>
            <w:proofErr w:type="spellStart"/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>Sycow</w:t>
            </w:r>
            <w:proofErr w:type="spellEnd"/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0916A3" w:rsidRPr="000916A3">
              <w:rPr>
                <w:rFonts w:ascii="Times New Roman" w:eastAsia="Times New Roman" w:hAnsi="Times New Roman" w:cs="Times New Roman"/>
                <w:lang w:eastAsia="pl-PL"/>
              </w:rPr>
              <w:t xml:space="preserve">Kraj/woj.: dolnośląskie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Wykonawca jest małym/średnim przedsiębiorcą: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Wykonawca pochodzi z innego państwa członkowskiego Unii Europejskiej: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Wykonawca pochodzi z innego państwa nie będącego członkiem Unii Europejskiej: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Cena wybranej oferty/wartość umowy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492380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Oferta z najniższą ceną/kosztem 492380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Oferta z najwyższą ceną/kosztem 492380 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Waluta: </w:t>
            </w:r>
            <w:proofErr w:type="spellStart"/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>pln</w:t>
            </w:r>
            <w:proofErr w:type="spellEnd"/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IV.7) Informacje na temat podwykonawstwa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 xml:space="preserve">Wykonawca przewiduje powierzenie wykonania części zamówienia podwykonawcy/podwykonawcom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  <w:r w:rsidRPr="00542C3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42C3C" w:rsidRPr="00542C3C" w:rsidRDefault="00542C3C" w:rsidP="00542C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C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IV.8) Informacje dodatkowe: </w:t>
            </w:r>
          </w:p>
        </w:tc>
      </w:tr>
    </w:tbl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IV.9) UZASADNIENIE UDZIELEN</w:t>
      </w:r>
      <w:bookmarkStart w:id="0" w:name="_GoBack"/>
      <w:bookmarkEnd w:id="0"/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IA ZAMÓWIENIA W TRYBIE NEGOCJACJI BEZ OGŁOSZENIA, ZAMÓWIENIA Z WOLNEJ RĘKI ALBO ZAPYTANIA O CENĘ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>IV.9.1) Podstawa prawna</w:t>
      </w:r>
      <w:r w:rsidRPr="00542C3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Postępowanie prowadzone jest w trybie   na podstawie art.  ustawy </w:t>
      </w:r>
      <w:proofErr w:type="spellStart"/>
      <w:r w:rsidRPr="00542C3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42C3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b/>
          <w:bCs/>
          <w:lang w:eastAsia="pl-PL"/>
        </w:rPr>
        <w:t xml:space="preserve">IV.9.2) Uzasadnienie wyboru trybu </w:t>
      </w:r>
    </w:p>
    <w:p w:rsidR="00542C3C" w:rsidRPr="00542C3C" w:rsidRDefault="00542C3C" w:rsidP="00542C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42C3C">
        <w:rPr>
          <w:rFonts w:ascii="Times New Roman" w:eastAsia="Times New Roman" w:hAnsi="Times New Roman" w:cs="Times New Roman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42C3C" w:rsidRPr="000916A3" w:rsidRDefault="00542C3C" w:rsidP="00542C3C">
      <w:pPr>
        <w:rPr>
          <w:rFonts w:ascii="Times New Roman" w:hAnsi="Times New Roman" w:cs="Times New Roman"/>
        </w:rPr>
      </w:pPr>
    </w:p>
    <w:p w:rsidR="00542C3C" w:rsidRPr="00542C3C" w:rsidRDefault="00542C3C" w:rsidP="00542C3C">
      <w:pPr>
        <w:pStyle w:val="Nagwek3"/>
      </w:pPr>
      <w:r w:rsidRPr="00542C3C">
        <w:t xml:space="preserve">Burmistrz Miasta i Gminy </w:t>
      </w:r>
    </w:p>
    <w:p w:rsidR="00542C3C" w:rsidRPr="00542C3C" w:rsidRDefault="00542C3C" w:rsidP="00542C3C">
      <w:pPr>
        <w:ind w:left="4956" w:firstLine="708"/>
        <w:rPr>
          <w:rFonts w:ascii="Times New Roman" w:hAnsi="Times New Roman" w:cs="Times New Roman"/>
        </w:rPr>
      </w:pPr>
      <w:r w:rsidRPr="00542C3C">
        <w:rPr>
          <w:rFonts w:ascii="Times New Roman" w:hAnsi="Times New Roman" w:cs="Times New Roman"/>
          <w:b/>
          <w:bCs/>
          <w:i/>
          <w:iCs/>
        </w:rPr>
        <w:t>Dariusz Maniak</w:t>
      </w:r>
      <w:r w:rsidRPr="00542C3C">
        <w:rPr>
          <w:rFonts w:ascii="Times New Roman" w:hAnsi="Times New Roman" w:cs="Times New Roman"/>
        </w:rPr>
        <w:br/>
      </w:r>
    </w:p>
    <w:p w:rsidR="00542C3C" w:rsidRDefault="00542C3C" w:rsidP="000916A3"/>
    <w:p w:rsidR="00542C3C" w:rsidRDefault="00542C3C" w:rsidP="00542C3C">
      <w:pPr>
        <w:ind w:left="4956" w:firstLine="708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542C3C" w:rsidRDefault="00542C3C" w:rsidP="00542C3C">
      <w:pPr>
        <w:pStyle w:val="Nagwek1"/>
        <w:rPr>
          <w:bCs/>
          <w:i/>
          <w:iCs/>
        </w:rPr>
      </w:pPr>
      <w:r>
        <w:rPr>
          <w:bCs/>
          <w:i/>
          <w:iCs/>
        </w:rPr>
        <w:t>Zamieszczono na stronie interne</w:t>
      </w:r>
      <w:r>
        <w:rPr>
          <w:bCs/>
          <w:i/>
          <w:iCs/>
        </w:rPr>
        <w:t>towej zamawiającego dnia :  25-07</w:t>
      </w:r>
      <w:r>
        <w:rPr>
          <w:bCs/>
          <w:i/>
          <w:iCs/>
        </w:rPr>
        <w:t>-2019 r.</w:t>
      </w:r>
    </w:p>
    <w:p w:rsidR="00B820A5" w:rsidRDefault="00B820A5"/>
    <w:sectPr w:rsidR="00B820A5" w:rsidSect="000916A3"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3C"/>
    <w:rsid w:val="000916A3"/>
    <w:rsid w:val="002D7919"/>
    <w:rsid w:val="00542C3C"/>
    <w:rsid w:val="00B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F482-0060-4FFF-82D0-BD106003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42C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2C3C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b/>
      <w:bCs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2C3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2C3C"/>
    <w:rPr>
      <w:rFonts w:ascii="Times New Roman" w:eastAsia="Times New Roman" w:hAnsi="Times New Roman" w:cs="Times New Roman"/>
      <w:b/>
      <w:bCs/>
      <w:i/>
      <w:i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3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2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UMGSYCOWZP</dc:creator>
  <cp:keywords/>
  <dc:description/>
  <cp:lastModifiedBy>UMGSYCOWZP</cp:lastModifiedBy>
  <cp:revision>3</cp:revision>
  <cp:lastPrinted>2019-07-25T09:43:00Z</cp:lastPrinted>
  <dcterms:created xsi:type="dcterms:W3CDTF">2019-07-25T09:40:00Z</dcterms:created>
  <dcterms:modified xsi:type="dcterms:W3CDTF">2019-07-25T09:43:00Z</dcterms:modified>
</cp:coreProperties>
</file>