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178" w:rsidRPr="00DD031E" w:rsidRDefault="000C2178" w:rsidP="000C2178">
      <w:pPr>
        <w:jc w:val="center"/>
        <w:rPr>
          <w:rFonts w:ascii="Calibri" w:hAnsi="Calibri"/>
        </w:rPr>
      </w:pPr>
      <w:r>
        <w:rPr>
          <w:rFonts w:ascii="Calibri" w:hAnsi="Calibri"/>
        </w:rPr>
        <w:t>Centrum Usług Wspólnych</w:t>
      </w:r>
      <w:r w:rsidRPr="00DD031E">
        <w:rPr>
          <w:rFonts w:ascii="Calibri" w:hAnsi="Calibri"/>
        </w:rPr>
        <w:t xml:space="preserve"> w Sycowie</w:t>
      </w:r>
    </w:p>
    <w:p w:rsidR="000C2178" w:rsidRPr="00DD031E" w:rsidRDefault="000C2178" w:rsidP="000C2178">
      <w:pPr>
        <w:jc w:val="center"/>
        <w:rPr>
          <w:rFonts w:ascii="Calibri" w:hAnsi="Calibri"/>
        </w:rPr>
      </w:pPr>
      <w:r w:rsidRPr="00DD031E">
        <w:rPr>
          <w:rFonts w:ascii="Calibri" w:hAnsi="Calibri"/>
        </w:rPr>
        <w:t>ul. Mickiewicza 1; 56-500 Syców</w:t>
      </w:r>
    </w:p>
    <w:p w:rsidR="000C2178" w:rsidRPr="00DD031E" w:rsidRDefault="000C2178" w:rsidP="000C2178">
      <w:pPr>
        <w:jc w:val="center"/>
        <w:rPr>
          <w:rFonts w:ascii="Calibri" w:hAnsi="Calibri"/>
        </w:rPr>
      </w:pPr>
      <w:r w:rsidRPr="00DD031E">
        <w:rPr>
          <w:rFonts w:ascii="Calibri" w:hAnsi="Calibri"/>
        </w:rPr>
        <w:t>Tel.: 62 785 5151;  Fax: 62 785 3772</w:t>
      </w:r>
    </w:p>
    <w:p w:rsidR="000C2178" w:rsidRPr="00DD031E" w:rsidRDefault="000C2178" w:rsidP="000C2178">
      <w:pPr>
        <w:rPr>
          <w:rFonts w:ascii="Calibri" w:hAnsi="Calibri"/>
        </w:rPr>
      </w:pPr>
      <w:r w:rsidRPr="00DD031E">
        <w:rPr>
          <w:rFonts w:ascii="Calibri" w:hAnsi="Calibri"/>
        </w:rPr>
        <w:t>-----------------------------------------------------------------------------------------------------------------</w:t>
      </w:r>
      <w:r>
        <w:rPr>
          <w:rFonts w:ascii="Calibri" w:hAnsi="Calibri"/>
        </w:rPr>
        <w:t>---------------------</w:t>
      </w:r>
    </w:p>
    <w:p w:rsidR="000C2178" w:rsidRPr="00DD031E" w:rsidRDefault="000C2178" w:rsidP="000C2178">
      <w:pPr>
        <w:suppressAutoHyphens/>
        <w:ind w:firstLine="708"/>
        <w:rPr>
          <w:rFonts w:ascii="Calibri" w:hAnsi="Calibri"/>
          <w:b/>
        </w:rPr>
      </w:pPr>
      <w:r w:rsidRPr="00DD031E">
        <w:rPr>
          <w:rFonts w:ascii="Calibri" w:hAnsi="Calibri"/>
          <w:b/>
        </w:rPr>
        <w:tab/>
      </w:r>
      <w:r w:rsidRPr="00DD031E">
        <w:rPr>
          <w:rFonts w:ascii="Calibri" w:hAnsi="Calibri"/>
          <w:b/>
        </w:rPr>
        <w:tab/>
      </w:r>
      <w:r w:rsidRPr="00DD031E">
        <w:rPr>
          <w:rFonts w:ascii="Calibri" w:hAnsi="Calibri"/>
          <w:b/>
        </w:rPr>
        <w:tab/>
      </w:r>
      <w:r w:rsidRPr="00DD031E">
        <w:rPr>
          <w:rFonts w:ascii="Calibri" w:hAnsi="Calibri"/>
          <w:b/>
        </w:rPr>
        <w:tab/>
        <w:t xml:space="preserve">            </w:t>
      </w:r>
    </w:p>
    <w:p w:rsidR="000C2178" w:rsidRPr="00DD031E" w:rsidRDefault="000C2178" w:rsidP="000C2178">
      <w:pPr>
        <w:suppressAutoHyphens/>
        <w:ind w:firstLine="708"/>
        <w:jc w:val="right"/>
        <w:rPr>
          <w:rFonts w:ascii="Calibri" w:hAnsi="Calibri"/>
          <w:b/>
        </w:rPr>
      </w:pPr>
      <w:r w:rsidRPr="007B3905">
        <w:rPr>
          <w:rFonts w:ascii="Calibri" w:hAnsi="Calibri"/>
        </w:rPr>
        <w:t xml:space="preserve">Nr Sprawy </w:t>
      </w:r>
      <w:r w:rsidRPr="00E7174D">
        <w:rPr>
          <w:rFonts w:ascii="Calibri" w:hAnsi="Calibri"/>
        </w:rPr>
        <w:t>CUW-340.</w:t>
      </w:r>
      <w:r>
        <w:rPr>
          <w:rFonts w:ascii="Calibri" w:hAnsi="Calibri"/>
        </w:rPr>
        <w:t>2</w:t>
      </w:r>
      <w:r w:rsidRPr="00E7174D">
        <w:rPr>
          <w:rFonts w:ascii="Calibri" w:hAnsi="Calibri"/>
        </w:rPr>
        <w:t>.201</w:t>
      </w:r>
      <w:r>
        <w:rPr>
          <w:rFonts w:ascii="Calibri" w:hAnsi="Calibri"/>
        </w:rPr>
        <w:t>8</w:t>
      </w:r>
    </w:p>
    <w:p w:rsidR="000C2178" w:rsidRPr="00DD031E" w:rsidRDefault="000C2178" w:rsidP="000C2178">
      <w:pPr>
        <w:suppressAutoHyphens/>
        <w:ind w:firstLine="708"/>
        <w:rPr>
          <w:rFonts w:ascii="Calibri" w:hAnsi="Calibri"/>
          <w:b/>
        </w:rPr>
      </w:pPr>
    </w:p>
    <w:p w:rsidR="000C2178" w:rsidRPr="00DD031E" w:rsidRDefault="000C2178" w:rsidP="000C2178">
      <w:pPr>
        <w:suppressAutoHyphens/>
        <w:ind w:firstLine="708"/>
        <w:rPr>
          <w:rFonts w:ascii="Calibri" w:hAnsi="Calibri"/>
          <w:b/>
        </w:rPr>
      </w:pPr>
    </w:p>
    <w:p w:rsidR="000C2178" w:rsidRPr="000C2178" w:rsidRDefault="000C2178" w:rsidP="000C2178">
      <w:pPr>
        <w:pStyle w:val="Nagwek7"/>
        <w:suppressAutoHyphens/>
        <w:jc w:val="center"/>
        <w:rPr>
          <w:rFonts w:ascii="Calibri" w:hAnsi="Calibri"/>
          <w:b/>
          <w:i w:val="0"/>
        </w:rPr>
      </w:pPr>
      <w:r w:rsidRPr="000C2178">
        <w:rPr>
          <w:rFonts w:ascii="Calibri" w:hAnsi="Calibri"/>
          <w:b/>
          <w:i w:val="0"/>
        </w:rPr>
        <w:t>SPECYFIKACJA ISTOTNYCH WARUNKÓW ZAMÓWIENIA</w:t>
      </w:r>
    </w:p>
    <w:p w:rsidR="000C2178" w:rsidRPr="00DD031E" w:rsidRDefault="000C2178" w:rsidP="000C2178">
      <w:pPr>
        <w:suppressAutoHyphens/>
        <w:ind w:firstLine="708"/>
        <w:jc w:val="center"/>
        <w:rPr>
          <w:rFonts w:ascii="Calibri" w:hAnsi="Calibri"/>
          <w:b/>
        </w:rPr>
      </w:pPr>
    </w:p>
    <w:p w:rsidR="000C2178" w:rsidRPr="00DD031E" w:rsidRDefault="000C2178" w:rsidP="000C2178">
      <w:pPr>
        <w:suppressAutoHyphens/>
        <w:ind w:firstLine="708"/>
        <w:jc w:val="center"/>
        <w:rPr>
          <w:rFonts w:ascii="Calibri" w:hAnsi="Calibri"/>
          <w:b/>
        </w:rPr>
      </w:pPr>
    </w:p>
    <w:p w:rsidR="000C2178" w:rsidRPr="00DD031E" w:rsidRDefault="000C2178" w:rsidP="000C2178">
      <w:pPr>
        <w:suppressAutoHyphens/>
        <w:jc w:val="center"/>
        <w:rPr>
          <w:rFonts w:ascii="Calibri" w:hAnsi="Calibri"/>
          <w:b/>
        </w:rPr>
      </w:pPr>
      <w:r w:rsidRPr="00DD031E">
        <w:rPr>
          <w:rFonts w:ascii="Calibri" w:hAnsi="Calibri"/>
          <w:b/>
        </w:rPr>
        <w:t xml:space="preserve">przetarg  nieograniczony </w:t>
      </w:r>
    </w:p>
    <w:p w:rsidR="000C2178" w:rsidRPr="00DD031E" w:rsidRDefault="000C2178" w:rsidP="000C2178">
      <w:pPr>
        <w:suppressAutoHyphens/>
        <w:jc w:val="center"/>
        <w:rPr>
          <w:rFonts w:ascii="Calibri" w:hAnsi="Calibri"/>
          <w:b/>
        </w:rPr>
      </w:pPr>
      <w:r w:rsidRPr="00DD031E">
        <w:rPr>
          <w:rFonts w:ascii="Calibri" w:hAnsi="Calibri"/>
          <w:b/>
        </w:rPr>
        <w:t>do 20</w:t>
      </w:r>
      <w:r>
        <w:rPr>
          <w:rFonts w:ascii="Calibri" w:hAnsi="Calibri"/>
          <w:b/>
        </w:rPr>
        <w:t>9</w:t>
      </w:r>
      <w:r w:rsidRPr="00DD031E">
        <w:rPr>
          <w:rFonts w:ascii="Calibri" w:hAnsi="Calibri"/>
          <w:b/>
        </w:rPr>
        <w:t>.000 euro</w:t>
      </w:r>
    </w:p>
    <w:p w:rsidR="000C2178" w:rsidRPr="00DD031E" w:rsidRDefault="000C2178" w:rsidP="000C2178">
      <w:pPr>
        <w:jc w:val="center"/>
        <w:rPr>
          <w:rFonts w:ascii="Calibri" w:hAnsi="Calibri"/>
          <w:b/>
        </w:rPr>
      </w:pPr>
      <w:r w:rsidRPr="00DD031E">
        <w:rPr>
          <w:rFonts w:ascii="Calibri" w:hAnsi="Calibri"/>
          <w:b/>
        </w:rPr>
        <w:t>na</w:t>
      </w:r>
    </w:p>
    <w:p w:rsidR="000C2178" w:rsidRDefault="000C2178" w:rsidP="000C2178">
      <w:pPr>
        <w:spacing w:after="0" w:line="259" w:lineRule="auto"/>
        <w:ind w:left="582"/>
        <w:jc w:val="left"/>
      </w:pPr>
      <w:r>
        <w:rPr>
          <w:b/>
          <w:sz w:val="24"/>
        </w:rPr>
        <w:t>dostawę  biletów miesięcznych na dojazd dzieci z terenu Gminy Syców do placówek</w:t>
      </w:r>
    </w:p>
    <w:p w:rsidR="000C2178" w:rsidRDefault="000C2178" w:rsidP="000C2178">
      <w:pPr>
        <w:spacing w:after="0" w:line="259" w:lineRule="auto"/>
        <w:ind w:left="2913"/>
        <w:jc w:val="left"/>
      </w:pPr>
      <w:r>
        <w:rPr>
          <w:b/>
          <w:sz w:val="24"/>
        </w:rPr>
        <w:t>oświatowych działających na terenie</w:t>
      </w:r>
    </w:p>
    <w:p w:rsidR="000C2178" w:rsidRDefault="000C2178" w:rsidP="000C2178">
      <w:pPr>
        <w:spacing w:after="0" w:line="259" w:lineRule="auto"/>
        <w:jc w:val="left"/>
      </w:pPr>
      <w:r>
        <w:rPr>
          <w:b/>
          <w:sz w:val="24"/>
        </w:rPr>
        <w:t xml:space="preserve">                                            miasta i gminy Syców w roku szkolnym 2018/2019</w:t>
      </w:r>
    </w:p>
    <w:p w:rsidR="000C2178" w:rsidRDefault="000C2178" w:rsidP="000C2178">
      <w:pPr>
        <w:spacing w:after="0" w:line="259" w:lineRule="auto"/>
        <w:ind w:left="187"/>
        <w:jc w:val="left"/>
      </w:pPr>
      <w:r>
        <w:rPr>
          <w:b/>
          <w:sz w:val="24"/>
        </w:rPr>
        <w:t xml:space="preserve">CPV - 63512000-1 </w:t>
      </w:r>
    </w:p>
    <w:p w:rsidR="000C2178" w:rsidRPr="00DD031E" w:rsidRDefault="000C2178" w:rsidP="000C2178">
      <w:pPr>
        <w:suppressAutoHyphens/>
        <w:rPr>
          <w:rFonts w:ascii="Calibri" w:hAnsi="Calibri"/>
          <w:b/>
        </w:rPr>
      </w:pPr>
    </w:p>
    <w:p w:rsidR="000C2178" w:rsidRPr="00537F11" w:rsidRDefault="000C2178" w:rsidP="000C2178">
      <w:pPr>
        <w:suppressAutoHyphens/>
        <w:rPr>
          <w:rFonts w:ascii="Calibri" w:hAnsi="Calibri"/>
          <w:b/>
          <w:lang w:val="en-US"/>
        </w:rPr>
      </w:pPr>
    </w:p>
    <w:p w:rsidR="000C2178" w:rsidRPr="00DD031E" w:rsidRDefault="000C2178" w:rsidP="000C2178">
      <w:pPr>
        <w:pStyle w:val="Tekstpodstawowy2"/>
        <w:rPr>
          <w:rFonts w:ascii="Calibri" w:hAnsi="Calibri"/>
        </w:rPr>
      </w:pPr>
      <w:r>
        <w:rPr>
          <w:rFonts w:ascii="Calibri" w:hAnsi="Calibri"/>
        </w:rPr>
        <w:t>Opracowanie zawiera:</w:t>
      </w:r>
    </w:p>
    <w:p w:rsidR="000C2178" w:rsidRPr="00DD031E" w:rsidRDefault="000C2178" w:rsidP="000C2178">
      <w:pPr>
        <w:numPr>
          <w:ilvl w:val="0"/>
          <w:numId w:val="46"/>
        </w:numPr>
        <w:spacing w:after="0" w:line="240" w:lineRule="auto"/>
        <w:jc w:val="left"/>
        <w:rPr>
          <w:rFonts w:ascii="Calibri" w:hAnsi="Calibri"/>
        </w:rPr>
      </w:pPr>
      <w:r w:rsidRPr="00DD031E">
        <w:rPr>
          <w:rFonts w:ascii="Calibri" w:hAnsi="Calibri"/>
        </w:rPr>
        <w:t>Informacje ogólne.</w:t>
      </w:r>
    </w:p>
    <w:p w:rsidR="000C2178" w:rsidRPr="00DD031E" w:rsidRDefault="000C2178" w:rsidP="000C2178">
      <w:pPr>
        <w:numPr>
          <w:ilvl w:val="0"/>
          <w:numId w:val="46"/>
        </w:numPr>
        <w:spacing w:after="0" w:line="240" w:lineRule="auto"/>
        <w:jc w:val="left"/>
        <w:rPr>
          <w:rFonts w:ascii="Calibri" w:hAnsi="Calibri"/>
        </w:rPr>
      </w:pPr>
      <w:r w:rsidRPr="00DD031E">
        <w:rPr>
          <w:rFonts w:ascii="Calibri" w:hAnsi="Calibri"/>
        </w:rPr>
        <w:t>Opis przedmiotu zamówienia.</w:t>
      </w:r>
    </w:p>
    <w:p w:rsidR="000C2178" w:rsidRPr="00DD031E" w:rsidRDefault="000C2178" w:rsidP="000C2178">
      <w:pPr>
        <w:numPr>
          <w:ilvl w:val="0"/>
          <w:numId w:val="46"/>
        </w:numPr>
        <w:spacing w:after="0" w:line="240" w:lineRule="auto"/>
        <w:jc w:val="left"/>
        <w:rPr>
          <w:rFonts w:ascii="Calibri" w:hAnsi="Calibri"/>
        </w:rPr>
      </w:pPr>
      <w:r w:rsidRPr="00DD031E">
        <w:rPr>
          <w:rFonts w:ascii="Calibri" w:hAnsi="Calibri"/>
        </w:rPr>
        <w:t>Instrukcja dla wykonawców.</w:t>
      </w:r>
      <w:r w:rsidRPr="00DD031E">
        <w:rPr>
          <w:rFonts w:ascii="Calibri" w:hAnsi="Calibri"/>
        </w:rPr>
        <w:tab/>
      </w:r>
      <w:r w:rsidRPr="00DD031E">
        <w:rPr>
          <w:rFonts w:ascii="Calibri" w:hAnsi="Calibri"/>
        </w:rPr>
        <w:tab/>
      </w:r>
      <w:r w:rsidRPr="00DD031E">
        <w:rPr>
          <w:rFonts w:ascii="Calibri" w:hAnsi="Calibri"/>
        </w:rPr>
        <w:tab/>
      </w:r>
      <w:r w:rsidRPr="00DD031E">
        <w:rPr>
          <w:rFonts w:ascii="Calibri" w:hAnsi="Calibri"/>
        </w:rPr>
        <w:tab/>
        <w:t xml:space="preserve">                 Zatwierdzam</w:t>
      </w:r>
    </w:p>
    <w:p w:rsidR="000C2178" w:rsidRPr="00DD031E" w:rsidRDefault="000C2178" w:rsidP="000C2178">
      <w:pPr>
        <w:numPr>
          <w:ilvl w:val="0"/>
          <w:numId w:val="46"/>
        </w:numPr>
        <w:spacing w:after="0" w:line="240" w:lineRule="auto"/>
        <w:jc w:val="left"/>
        <w:rPr>
          <w:rFonts w:ascii="Calibri" w:hAnsi="Calibri"/>
        </w:rPr>
      </w:pPr>
      <w:r w:rsidRPr="00DD031E">
        <w:rPr>
          <w:rFonts w:ascii="Calibri" w:hAnsi="Calibri"/>
        </w:rPr>
        <w:t>Załączniki.</w:t>
      </w:r>
    </w:p>
    <w:p w:rsidR="000C2178" w:rsidRPr="00DD031E" w:rsidRDefault="000C2178" w:rsidP="000C2178">
      <w:pPr>
        <w:ind w:left="5664"/>
        <w:jc w:val="center"/>
        <w:rPr>
          <w:rFonts w:ascii="Calibri" w:hAnsi="Calibri"/>
          <w:sz w:val="18"/>
          <w:szCs w:val="18"/>
        </w:rPr>
      </w:pPr>
      <w:r w:rsidRPr="00DD031E">
        <w:rPr>
          <w:rFonts w:ascii="Calibri" w:hAnsi="Calibri"/>
        </w:rPr>
        <w:t>.</w:t>
      </w:r>
      <w:r w:rsidRPr="00DD031E">
        <w:rPr>
          <w:rFonts w:ascii="Calibri" w:hAnsi="Calibri"/>
        </w:rPr>
        <w:tab/>
      </w:r>
      <w:r w:rsidRPr="00DD031E">
        <w:rPr>
          <w:rFonts w:ascii="Calibri" w:hAnsi="Calibri"/>
        </w:rPr>
        <w:tab/>
      </w:r>
      <w:r w:rsidRPr="00DD031E">
        <w:rPr>
          <w:rFonts w:ascii="Calibri" w:hAnsi="Calibri"/>
        </w:rPr>
        <w:tab/>
      </w:r>
      <w:r w:rsidRPr="00DD031E">
        <w:rPr>
          <w:rFonts w:ascii="Calibri" w:hAnsi="Calibri"/>
        </w:rPr>
        <w:tab/>
        <w:t xml:space="preserve">                                                                                                                                          ……………………………………                                                                                          </w:t>
      </w:r>
      <w:r w:rsidRPr="00DD031E">
        <w:rPr>
          <w:rFonts w:ascii="Calibri" w:hAnsi="Calibri"/>
          <w:sz w:val="18"/>
          <w:szCs w:val="18"/>
        </w:rPr>
        <w:t>(data i podpis Dyrektora</w:t>
      </w:r>
    </w:p>
    <w:p w:rsidR="000C2178" w:rsidRPr="00DD031E" w:rsidRDefault="000C2178" w:rsidP="000C2178">
      <w:pPr>
        <w:ind w:left="4956" w:firstLine="708"/>
        <w:rPr>
          <w:rFonts w:ascii="Calibri" w:hAnsi="Calibri"/>
          <w:sz w:val="18"/>
          <w:szCs w:val="18"/>
        </w:rPr>
      </w:pPr>
      <w:r w:rsidRPr="00DD031E">
        <w:rPr>
          <w:rFonts w:ascii="Calibri" w:hAnsi="Calibri"/>
          <w:sz w:val="18"/>
          <w:szCs w:val="18"/>
        </w:rPr>
        <w:t xml:space="preserve">                    lub osoby upoważnionej)</w:t>
      </w:r>
    </w:p>
    <w:p w:rsidR="000C2178" w:rsidRPr="00DD031E" w:rsidRDefault="000C2178" w:rsidP="000C2178">
      <w:pPr>
        <w:jc w:val="center"/>
        <w:rPr>
          <w:rFonts w:ascii="Calibri" w:hAnsi="Calibri"/>
          <w:b/>
        </w:rPr>
      </w:pPr>
    </w:p>
    <w:p w:rsidR="000C2178" w:rsidRDefault="000C2178" w:rsidP="000C2178">
      <w:pPr>
        <w:jc w:val="center"/>
        <w:rPr>
          <w:rFonts w:ascii="Calibri" w:hAnsi="Calibri"/>
          <w:b/>
        </w:rPr>
      </w:pPr>
    </w:p>
    <w:p w:rsidR="000C2178" w:rsidRDefault="000C2178" w:rsidP="000C2178">
      <w:pPr>
        <w:jc w:val="center"/>
        <w:rPr>
          <w:rFonts w:ascii="Calibri" w:hAnsi="Calibri"/>
          <w:b/>
        </w:rPr>
      </w:pPr>
    </w:p>
    <w:p w:rsidR="000C2178" w:rsidRPr="00DD031E" w:rsidRDefault="000C2178" w:rsidP="000C2178">
      <w:pPr>
        <w:jc w:val="center"/>
        <w:rPr>
          <w:rFonts w:ascii="Calibri" w:hAnsi="Calibri"/>
          <w:b/>
        </w:rPr>
      </w:pPr>
      <w:r w:rsidRPr="005714F0">
        <w:rPr>
          <w:rFonts w:ascii="Calibri" w:hAnsi="Calibri"/>
          <w:b/>
        </w:rPr>
        <w:t xml:space="preserve">Syców, </w:t>
      </w:r>
      <w:r w:rsidR="003D18CD">
        <w:rPr>
          <w:rFonts w:ascii="Calibri" w:hAnsi="Calibri"/>
          <w:b/>
        </w:rPr>
        <w:t xml:space="preserve"> 31 </w:t>
      </w:r>
      <w:r>
        <w:rPr>
          <w:rFonts w:ascii="Calibri" w:hAnsi="Calibri"/>
          <w:b/>
        </w:rPr>
        <w:t xml:space="preserve">lipiec </w:t>
      </w:r>
      <w:r w:rsidRPr="005714F0">
        <w:rPr>
          <w:rFonts w:ascii="Calibri" w:hAnsi="Calibri"/>
          <w:b/>
        </w:rPr>
        <w:t>201</w:t>
      </w:r>
      <w:r>
        <w:rPr>
          <w:rFonts w:ascii="Calibri" w:hAnsi="Calibri"/>
          <w:b/>
        </w:rPr>
        <w:t xml:space="preserve">8 </w:t>
      </w:r>
      <w:r w:rsidRPr="005714F0">
        <w:rPr>
          <w:rFonts w:ascii="Calibri" w:hAnsi="Calibri"/>
          <w:b/>
        </w:rPr>
        <w:t>r.</w:t>
      </w:r>
    </w:p>
    <w:p w:rsidR="003A076F" w:rsidRDefault="003A076F" w:rsidP="000C2178">
      <w:pPr>
        <w:spacing w:after="0" w:line="259" w:lineRule="auto"/>
        <w:jc w:val="left"/>
      </w:pPr>
    </w:p>
    <w:p w:rsidR="003A076F" w:rsidRDefault="000B6810">
      <w:pPr>
        <w:spacing w:after="0" w:line="259" w:lineRule="auto"/>
        <w:ind w:left="192"/>
        <w:jc w:val="left"/>
      </w:pPr>
      <w:r>
        <w:t xml:space="preserve"> </w:t>
      </w:r>
    </w:p>
    <w:p w:rsidR="003A076F" w:rsidRDefault="000B6810">
      <w:pPr>
        <w:spacing w:after="0" w:line="239" w:lineRule="auto"/>
        <w:ind w:left="192" w:right="4775"/>
        <w:jc w:val="left"/>
      </w:pPr>
      <w:r>
        <w:rPr>
          <w:b/>
        </w:rPr>
        <w:t xml:space="preserve"> </w:t>
      </w:r>
      <w:r>
        <w:t xml:space="preserve"> </w:t>
      </w:r>
    </w:p>
    <w:p w:rsidR="000C2178" w:rsidRDefault="000B6810" w:rsidP="000C2178">
      <w:pPr>
        <w:pStyle w:val="Nagwek1"/>
        <w:ind w:right="265"/>
      </w:pPr>
      <w:r>
        <w:lastRenderedPageBreak/>
        <w:t xml:space="preserve">SPIS TREŚCI </w:t>
      </w:r>
    </w:p>
    <w:p w:rsidR="003A076F" w:rsidRDefault="000B6810" w:rsidP="000C2178">
      <w:pPr>
        <w:pStyle w:val="Nagwek1"/>
        <w:ind w:right="265"/>
      </w:pPr>
      <w:r>
        <w:t xml:space="preserve">SPECYFIKACJA  ISTOTNYCH  WARUNKÓW  ZAMÓWIENIA </w:t>
      </w:r>
    </w:p>
    <w:p w:rsidR="003A076F" w:rsidRDefault="000B6810">
      <w:pPr>
        <w:spacing w:after="0"/>
        <w:ind w:left="187" w:right="279"/>
      </w:pPr>
      <w:r>
        <w:t xml:space="preserve">do przetargu nieograniczonego na dostawę biletów miesięcznych na dojazd dzieci z terenu Gminy Syców do placówek oświatowych działających na terenie  </w:t>
      </w:r>
      <w:r w:rsidR="000C2178">
        <w:t>miasta i gminy Syców w roku szkolnym 2018/2019</w:t>
      </w:r>
      <w:r>
        <w:t xml:space="preserve">.  CPV - 63512000-1 </w:t>
      </w:r>
    </w:p>
    <w:p w:rsidR="003A076F" w:rsidRDefault="000B6810">
      <w:pPr>
        <w:spacing w:after="0" w:line="259" w:lineRule="auto"/>
        <w:ind w:left="192"/>
        <w:jc w:val="left"/>
      </w:pPr>
      <w:r>
        <w:rPr>
          <w:color w:val="FF0000"/>
        </w:rPr>
        <w:t xml:space="preserve"> </w:t>
      </w:r>
    </w:p>
    <w:p w:rsidR="003A076F" w:rsidRDefault="000B6810" w:rsidP="000C2178">
      <w:pPr>
        <w:pBdr>
          <w:top w:val="single" w:sz="6" w:space="0" w:color="000000"/>
          <w:left w:val="single" w:sz="6" w:space="31" w:color="000000"/>
          <w:bottom w:val="single" w:sz="6" w:space="0" w:color="000000"/>
          <w:right w:val="single" w:sz="6" w:space="0" w:color="000000"/>
        </w:pBdr>
        <w:spacing w:after="0" w:line="259" w:lineRule="auto"/>
        <w:ind w:left="900"/>
        <w:jc w:val="left"/>
      </w:pPr>
      <w:r>
        <w:rPr>
          <w:color w:val="FF0000"/>
        </w:rPr>
        <w:t xml:space="preserve"> </w:t>
      </w:r>
    </w:p>
    <w:p w:rsidR="003A076F" w:rsidRPr="000C2178" w:rsidRDefault="000B6810" w:rsidP="000C2178">
      <w:pPr>
        <w:pStyle w:val="Nagwek1"/>
        <w:pBdr>
          <w:top w:val="single" w:sz="6" w:space="0" w:color="000000"/>
          <w:left w:val="single" w:sz="6" w:space="31" w:color="000000"/>
          <w:bottom w:val="single" w:sz="6" w:space="0" w:color="000000"/>
          <w:right w:val="single" w:sz="6" w:space="0" w:color="000000"/>
        </w:pBdr>
        <w:tabs>
          <w:tab w:val="center" w:pos="2360"/>
        </w:tabs>
        <w:spacing w:after="38"/>
        <w:ind w:left="900"/>
        <w:jc w:val="left"/>
        <w:rPr>
          <w:rFonts w:asciiTheme="minorHAnsi" w:hAnsiTheme="minorHAnsi" w:cstheme="minorHAnsi"/>
        </w:rPr>
      </w:pPr>
      <w:r w:rsidRPr="000C2178">
        <w:rPr>
          <w:rFonts w:asciiTheme="minorHAnsi" w:hAnsiTheme="minorHAnsi" w:cstheme="minorHAnsi"/>
        </w:rPr>
        <w:t>I. Postanowienia ogólne</w:t>
      </w:r>
      <w:r w:rsidRPr="000C2178">
        <w:rPr>
          <w:rFonts w:asciiTheme="minorHAnsi" w:hAnsiTheme="minorHAnsi" w:cstheme="minorHAnsi"/>
          <w:b w:val="0"/>
          <w:color w:val="FF0000"/>
        </w:rPr>
        <w:t xml:space="preserve"> </w:t>
      </w:r>
      <w:r w:rsidRPr="000C2178">
        <w:rPr>
          <w:rFonts w:asciiTheme="minorHAnsi" w:hAnsiTheme="minorHAnsi" w:cstheme="minorHAnsi"/>
          <w:b w:val="0"/>
          <w:color w:val="FF0000"/>
        </w:rPr>
        <w:tab/>
      </w:r>
      <w:r w:rsidRPr="000C2178">
        <w:rPr>
          <w:rFonts w:asciiTheme="minorHAnsi" w:hAnsiTheme="minorHAnsi" w:cstheme="minorHAnsi"/>
        </w:rPr>
        <w:t xml:space="preserve"> </w:t>
      </w:r>
    </w:p>
    <w:p w:rsidR="003A076F" w:rsidRDefault="000B6810">
      <w:pPr>
        <w:spacing w:after="0" w:line="259" w:lineRule="auto"/>
        <w:ind w:left="1608"/>
        <w:jc w:val="left"/>
      </w:pPr>
      <w:r>
        <w:rPr>
          <w:color w:val="FF0000"/>
        </w:rPr>
        <w:t xml:space="preserve"> </w:t>
      </w:r>
    </w:p>
    <w:tbl>
      <w:tblPr>
        <w:tblStyle w:val="TableGrid"/>
        <w:tblW w:w="9355" w:type="dxa"/>
        <w:tblInd w:w="276" w:type="dxa"/>
        <w:tblCellMar>
          <w:left w:w="153" w:type="dxa"/>
          <w:bottom w:w="10" w:type="dxa"/>
          <w:right w:w="115" w:type="dxa"/>
        </w:tblCellMar>
        <w:tblLook w:val="04A0"/>
      </w:tblPr>
      <w:tblGrid>
        <w:gridCol w:w="9355"/>
      </w:tblGrid>
      <w:tr w:rsidR="003A076F" w:rsidTr="000C2178">
        <w:trPr>
          <w:trHeight w:val="834"/>
        </w:trPr>
        <w:tc>
          <w:tcPr>
            <w:tcW w:w="9355"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3A076F" w:rsidRPr="000C2178" w:rsidRDefault="000C2178" w:rsidP="000C2178">
            <w:pPr>
              <w:tabs>
                <w:tab w:val="center" w:pos="2897"/>
              </w:tabs>
              <w:spacing w:line="259" w:lineRule="auto"/>
              <w:jc w:val="left"/>
              <w:rPr>
                <w:sz w:val="28"/>
                <w:szCs w:val="28"/>
              </w:rPr>
            </w:pPr>
            <w:r>
              <w:rPr>
                <w:rFonts w:ascii="Times New Roman" w:eastAsia="Times New Roman" w:hAnsi="Times New Roman" w:cs="Times New Roman"/>
                <w:sz w:val="24"/>
              </w:rPr>
              <w:t xml:space="preserve">      </w:t>
            </w:r>
            <w:r w:rsidR="000B6810">
              <w:rPr>
                <w:rFonts w:ascii="Times New Roman" w:eastAsia="Times New Roman" w:hAnsi="Times New Roman" w:cs="Times New Roman"/>
                <w:sz w:val="24"/>
              </w:rPr>
              <w:t xml:space="preserve"> </w:t>
            </w:r>
            <w:r>
              <w:rPr>
                <w:b/>
                <w:sz w:val="28"/>
                <w:szCs w:val="28"/>
              </w:rPr>
              <w:t>II. OPIS PRZEDMIOTU ZAMÓWIENIA</w:t>
            </w:r>
          </w:p>
        </w:tc>
      </w:tr>
    </w:tbl>
    <w:p w:rsidR="000C2178" w:rsidRDefault="000C2178">
      <w:pPr>
        <w:pStyle w:val="Nagwek1"/>
        <w:pBdr>
          <w:top w:val="single" w:sz="6" w:space="0" w:color="000000"/>
          <w:left w:val="single" w:sz="6" w:space="0" w:color="000000"/>
          <w:bottom w:val="single" w:sz="6" w:space="0" w:color="000000"/>
          <w:right w:val="single" w:sz="6" w:space="0" w:color="000000"/>
        </w:pBdr>
        <w:ind w:left="202"/>
        <w:jc w:val="left"/>
      </w:pPr>
    </w:p>
    <w:p w:rsidR="000C2178" w:rsidRPr="000C2178" w:rsidRDefault="000C2178">
      <w:pPr>
        <w:pStyle w:val="Nagwek1"/>
        <w:pBdr>
          <w:top w:val="single" w:sz="6" w:space="0" w:color="000000"/>
          <w:left w:val="single" w:sz="6" w:space="0" w:color="000000"/>
          <w:bottom w:val="single" w:sz="6" w:space="0" w:color="000000"/>
          <w:right w:val="single" w:sz="6" w:space="0" w:color="000000"/>
        </w:pBdr>
        <w:ind w:left="202"/>
        <w:jc w:val="left"/>
        <w:rPr>
          <w:rFonts w:asciiTheme="minorHAnsi" w:hAnsiTheme="minorHAnsi" w:cstheme="minorHAnsi"/>
        </w:rPr>
      </w:pPr>
      <w:r>
        <w:rPr>
          <w:rFonts w:asciiTheme="minorHAnsi" w:hAnsiTheme="minorHAnsi" w:cstheme="minorHAnsi"/>
        </w:rPr>
        <w:t xml:space="preserve">        </w:t>
      </w:r>
      <w:r w:rsidR="000B6810" w:rsidRPr="000C2178">
        <w:rPr>
          <w:rFonts w:asciiTheme="minorHAnsi" w:hAnsiTheme="minorHAnsi" w:cstheme="minorHAnsi"/>
        </w:rPr>
        <w:t>III. Instrukcja dla wykonawcy</w:t>
      </w:r>
    </w:p>
    <w:p w:rsidR="003A076F" w:rsidRDefault="000B6810" w:rsidP="000C2178">
      <w:pPr>
        <w:pStyle w:val="Nagwek1"/>
        <w:pBdr>
          <w:top w:val="single" w:sz="6" w:space="0" w:color="000000"/>
          <w:left w:val="single" w:sz="6" w:space="0" w:color="000000"/>
          <w:bottom w:val="single" w:sz="6" w:space="0" w:color="000000"/>
          <w:right w:val="single" w:sz="6" w:space="0" w:color="000000"/>
        </w:pBdr>
        <w:ind w:left="202"/>
        <w:jc w:val="left"/>
      </w:pPr>
      <w:r>
        <w:t xml:space="preserve"> </w:t>
      </w:r>
      <w:r>
        <w:rPr>
          <w:color w:val="FF0000"/>
        </w:rPr>
        <w:t xml:space="preserve"> </w:t>
      </w:r>
    </w:p>
    <w:p w:rsidR="003A076F" w:rsidRDefault="000B6810">
      <w:pPr>
        <w:spacing w:after="14" w:line="259" w:lineRule="auto"/>
        <w:ind w:left="192"/>
        <w:jc w:val="left"/>
      </w:pPr>
      <w:r>
        <w:rPr>
          <w:color w:val="FF0000"/>
        </w:rPr>
        <w:t xml:space="preserve"> </w:t>
      </w:r>
    </w:p>
    <w:p w:rsidR="003A076F" w:rsidRDefault="000B6810">
      <w:pPr>
        <w:numPr>
          <w:ilvl w:val="0"/>
          <w:numId w:val="2"/>
        </w:numPr>
        <w:ind w:right="4692" w:hanging="350"/>
      </w:pPr>
      <w:r>
        <w:t xml:space="preserve">Opis przygotowania oferty. </w:t>
      </w:r>
    </w:p>
    <w:p w:rsidR="000C2178" w:rsidRDefault="000B6810">
      <w:pPr>
        <w:numPr>
          <w:ilvl w:val="0"/>
          <w:numId w:val="2"/>
        </w:numPr>
        <w:spacing w:after="0" w:line="340" w:lineRule="auto"/>
        <w:ind w:right="4692" w:hanging="350"/>
      </w:pPr>
      <w:r>
        <w:t xml:space="preserve">Warunki udziału w postępowaniu,  </w:t>
      </w:r>
    </w:p>
    <w:p w:rsidR="003A076F" w:rsidRDefault="000B6810" w:rsidP="000C2178">
      <w:pPr>
        <w:spacing w:after="0" w:line="340" w:lineRule="auto"/>
        <w:ind w:left="382" w:right="4692"/>
      </w:pPr>
      <w:r>
        <w:t>3.</w:t>
      </w:r>
      <w:r>
        <w:rPr>
          <w:rFonts w:ascii="Arial" w:eastAsia="Arial" w:hAnsi="Arial" w:cs="Arial"/>
        </w:rPr>
        <w:t xml:space="preserve"> </w:t>
      </w:r>
      <w:r w:rsidR="000C2178">
        <w:rPr>
          <w:rFonts w:ascii="Arial" w:eastAsia="Arial" w:hAnsi="Arial" w:cs="Arial"/>
        </w:rPr>
        <w:t xml:space="preserve">  </w:t>
      </w:r>
      <w:r>
        <w:t xml:space="preserve">Wymagane dokumenty i oświadczenia. </w:t>
      </w:r>
    </w:p>
    <w:p w:rsidR="003A076F" w:rsidRDefault="000B6810">
      <w:pPr>
        <w:numPr>
          <w:ilvl w:val="0"/>
          <w:numId w:val="3"/>
        </w:numPr>
        <w:ind w:left="733" w:right="279" w:hanging="461"/>
      </w:pPr>
      <w:r>
        <w:t xml:space="preserve">Kryteria  oceny  ofert  i  zasady  ich  oceny. </w:t>
      </w:r>
    </w:p>
    <w:p w:rsidR="003A076F" w:rsidRDefault="000B6810">
      <w:pPr>
        <w:numPr>
          <w:ilvl w:val="0"/>
          <w:numId w:val="3"/>
        </w:numPr>
        <w:ind w:left="733" w:right="279" w:hanging="461"/>
      </w:pPr>
      <w:r>
        <w:t xml:space="preserve">Opis sposobu obliczenia ceny.  </w:t>
      </w:r>
    </w:p>
    <w:p w:rsidR="003A076F" w:rsidRDefault="000B6810">
      <w:pPr>
        <w:numPr>
          <w:ilvl w:val="0"/>
          <w:numId w:val="3"/>
        </w:numPr>
        <w:ind w:left="733" w:right="279" w:hanging="461"/>
      </w:pPr>
      <w:r>
        <w:t xml:space="preserve">Ocena oferty.  </w:t>
      </w:r>
    </w:p>
    <w:p w:rsidR="003A076F" w:rsidRDefault="000B6810">
      <w:pPr>
        <w:numPr>
          <w:ilvl w:val="0"/>
          <w:numId w:val="3"/>
        </w:numPr>
        <w:ind w:left="733" w:right="279" w:hanging="461"/>
      </w:pPr>
      <w:r>
        <w:t xml:space="preserve">Wymagany termin realizacji zadania.  </w:t>
      </w:r>
    </w:p>
    <w:p w:rsidR="003A076F" w:rsidRDefault="000B6810">
      <w:pPr>
        <w:numPr>
          <w:ilvl w:val="0"/>
          <w:numId w:val="3"/>
        </w:numPr>
        <w:ind w:left="733" w:right="279" w:hanging="461"/>
      </w:pPr>
      <w:r>
        <w:t xml:space="preserve">Udzielanie wyjaśnień dotyczących  SIWZ. </w:t>
      </w:r>
    </w:p>
    <w:p w:rsidR="003A076F" w:rsidRDefault="000B6810">
      <w:pPr>
        <w:numPr>
          <w:ilvl w:val="0"/>
          <w:numId w:val="3"/>
        </w:numPr>
        <w:ind w:left="733" w:right="279" w:hanging="461"/>
      </w:pPr>
      <w:r>
        <w:t xml:space="preserve">Sposób, miejsce i termin  składania  ofert. </w:t>
      </w:r>
    </w:p>
    <w:p w:rsidR="003A076F" w:rsidRDefault="000B6810">
      <w:pPr>
        <w:numPr>
          <w:ilvl w:val="0"/>
          <w:numId w:val="3"/>
        </w:numPr>
        <w:ind w:left="733" w:right="279" w:hanging="461"/>
      </w:pPr>
      <w:r>
        <w:t xml:space="preserve">Miejsce i  termin  otwarcia  ofert. </w:t>
      </w:r>
    </w:p>
    <w:p w:rsidR="003A076F" w:rsidRDefault="000B6810">
      <w:pPr>
        <w:numPr>
          <w:ilvl w:val="0"/>
          <w:numId w:val="3"/>
        </w:numPr>
        <w:ind w:left="733" w:right="279" w:hanging="461"/>
      </w:pPr>
      <w:r>
        <w:t xml:space="preserve">Termin  związania  ofertą. </w:t>
      </w:r>
    </w:p>
    <w:p w:rsidR="003A076F" w:rsidRDefault="000B6810">
      <w:pPr>
        <w:numPr>
          <w:ilvl w:val="0"/>
          <w:numId w:val="3"/>
        </w:numPr>
        <w:ind w:left="733" w:right="279" w:hanging="461"/>
      </w:pPr>
      <w:r>
        <w:t xml:space="preserve">Informacje o  zasadach  otwarcia  i  ocenie  ofert. </w:t>
      </w:r>
    </w:p>
    <w:p w:rsidR="003A076F" w:rsidRDefault="000B6810">
      <w:pPr>
        <w:numPr>
          <w:ilvl w:val="0"/>
          <w:numId w:val="3"/>
        </w:numPr>
        <w:ind w:left="733" w:right="279" w:hanging="461"/>
      </w:pPr>
      <w:r>
        <w:t xml:space="preserve">Osoby uprawnione do kontaktowania się z wykonawcami. </w:t>
      </w:r>
    </w:p>
    <w:p w:rsidR="003A076F" w:rsidRDefault="000B6810">
      <w:pPr>
        <w:numPr>
          <w:ilvl w:val="0"/>
          <w:numId w:val="3"/>
        </w:numPr>
        <w:ind w:left="733" w:right="279" w:hanging="461"/>
      </w:pPr>
      <w:r>
        <w:t xml:space="preserve">Istotne postanowienia do umowy oraz formalności jakie musi spełnić wykonawca przed podpisaniem umowy. </w:t>
      </w:r>
    </w:p>
    <w:p w:rsidR="003A076F" w:rsidRDefault="000B6810">
      <w:pPr>
        <w:numPr>
          <w:ilvl w:val="0"/>
          <w:numId w:val="3"/>
        </w:numPr>
        <w:ind w:left="733" w:right="279" w:hanging="461"/>
      </w:pPr>
      <w:r>
        <w:t xml:space="preserve">Możliwe zmiany w zawartej umowie oraz warunki takiej zmiany. </w:t>
      </w:r>
    </w:p>
    <w:p w:rsidR="003A076F" w:rsidRDefault="000B6810" w:rsidP="000C2178">
      <w:pPr>
        <w:numPr>
          <w:ilvl w:val="0"/>
          <w:numId w:val="3"/>
        </w:numPr>
        <w:ind w:left="733" w:right="279" w:hanging="461"/>
      </w:pPr>
      <w:r>
        <w:t xml:space="preserve">Środki ochrony prawnej przysługujące wykonawcy. </w:t>
      </w:r>
    </w:p>
    <w:p w:rsidR="003A076F" w:rsidRDefault="000B6810">
      <w:pPr>
        <w:pStyle w:val="Nagwek1"/>
        <w:pBdr>
          <w:top w:val="single" w:sz="6" w:space="0" w:color="000000"/>
          <w:left w:val="single" w:sz="6" w:space="0" w:color="000000"/>
          <w:bottom w:val="single" w:sz="6" w:space="0" w:color="000000"/>
          <w:right w:val="single" w:sz="6" w:space="0" w:color="000000"/>
        </w:pBdr>
        <w:ind w:left="202"/>
        <w:jc w:val="left"/>
      </w:pPr>
      <w:r>
        <w:rPr>
          <w:b w:val="0"/>
          <w:color w:val="FF0000"/>
        </w:rPr>
        <w:lastRenderedPageBreak/>
        <w:t xml:space="preserve"> </w:t>
      </w:r>
      <w:r>
        <w:t xml:space="preserve">IV. Załączniki </w:t>
      </w:r>
    </w:p>
    <w:p w:rsidR="003A076F" w:rsidRDefault="000B6810">
      <w:pPr>
        <w:spacing w:after="19"/>
        <w:ind w:left="397" w:right="279"/>
      </w:pPr>
      <w:r>
        <w:t xml:space="preserve">Załącznik nr 1 – </w:t>
      </w:r>
      <w:r>
        <w:rPr>
          <w:rFonts w:ascii="Arial" w:eastAsia="Arial" w:hAnsi="Arial" w:cs="Arial"/>
        </w:rPr>
        <w:t xml:space="preserve"> </w:t>
      </w:r>
      <w:r>
        <w:t xml:space="preserve">Formularz oferty. </w:t>
      </w:r>
    </w:p>
    <w:p w:rsidR="003A076F" w:rsidRDefault="000B6810">
      <w:pPr>
        <w:spacing w:after="22"/>
        <w:ind w:left="397" w:right="279"/>
      </w:pPr>
      <w:r>
        <w:t xml:space="preserve">Załącznik nr 2 – </w:t>
      </w:r>
      <w:r>
        <w:rPr>
          <w:rFonts w:ascii="Arial" w:eastAsia="Arial" w:hAnsi="Arial" w:cs="Arial"/>
        </w:rPr>
        <w:t xml:space="preserve"> </w:t>
      </w:r>
      <w:r>
        <w:t xml:space="preserve">Oświadczenia wykonawcy. </w:t>
      </w:r>
    </w:p>
    <w:p w:rsidR="003A076F" w:rsidRDefault="000B6810">
      <w:pPr>
        <w:spacing w:after="22"/>
        <w:ind w:left="397" w:right="279"/>
      </w:pPr>
      <w:r>
        <w:t xml:space="preserve">Załącznik nr 3 – </w:t>
      </w:r>
      <w:r>
        <w:rPr>
          <w:rFonts w:ascii="Arial" w:eastAsia="Arial" w:hAnsi="Arial" w:cs="Arial"/>
        </w:rPr>
        <w:t xml:space="preserve"> </w:t>
      </w:r>
      <w:r>
        <w:t xml:space="preserve">Zestawienie kosztów zadania.  </w:t>
      </w:r>
    </w:p>
    <w:p w:rsidR="007F5BE6" w:rsidRDefault="000B6810" w:rsidP="007F5BE6">
      <w:pPr>
        <w:ind w:left="397" w:right="1909"/>
      </w:pPr>
      <w:r>
        <w:t xml:space="preserve">Załącznik nr 4 – </w:t>
      </w:r>
      <w:r>
        <w:rPr>
          <w:rFonts w:ascii="Arial" w:eastAsia="Arial" w:hAnsi="Arial" w:cs="Arial"/>
        </w:rPr>
        <w:t xml:space="preserve"> </w:t>
      </w:r>
      <w:r>
        <w:t xml:space="preserve">Oświadczenie o przynależności do grupy kapitałowej.  </w:t>
      </w:r>
    </w:p>
    <w:p w:rsidR="003A076F" w:rsidRDefault="000B6810" w:rsidP="007F5BE6">
      <w:pPr>
        <w:ind w:left="397" w:right="1909"/>
      </w:pPr>
      <w:r>
        <w:t xml:space="preserve">Załącznik nr 5 – </w:t>
      </w:r>
      <w:r>
        <w:rPr>
          <w:rFonts w:ascii="Arial" w:eastAsia="Arial" w:hAnsi="Arial" w:cs="Arial"/>
        </w:rPr>
        <w:t xml:space="preserve"> </w:t>
      </w:r>
      <w:r>
        <w:t xml:space="preserve">Projekt umowy. </w:t>
      </w:r>
    </w:p>
    <w:p w:rsidR="003A076F" w:rsidRDefault="000B6810" w:rsidP="007F5BE6">
      <w:pPr>
        <w:spacing w:after="5" w:line="249" w:lineRule="auto"/>
        <w:ind w:left="2096" w:right="276"/>
      </w:pPr>
      <w:r>
        <w:rPr>
          <w:b/>
        </w:rPr>
        <w:t xml:space="preserve">SPECYFIKACJA   ISTOTNYCH   WARUNKÓW   ZAMÓWIENIA </w:t>
      </w:r>
    </w:p>
    <w:p w:rsidR="003A076F" w:rsidRDefault="000B6810" w:rsidP="007F5BE6">
      <w:pPr>
        <w:pStyle w:val="Nagwek1"/>
        <w:pBdr>
          <w:top w:val="single" w:sz="6" w:space="0" w:color="000000"/>
          <w:left w:val="single" w:sz="6" w:space="0" w:color="000000"/>
          <w:bottom w:val="single" w:sz="6" w:space="0" w:color="000000"/>
          <w:right w:val="single" w:sz="6" w:space="0" w:color="000000"/>
        </w:pBdr>
        <w:ind w:left="202"/>
        <w:jc w:val="left"/>
      </w:pPr>
      <w:r>
        <w:t xml:space="preserve">I. Postanowienia ogólne </w:t>
      </w:r>
    </w:p>
    <w:p w:rsidR="003A076F" w:rsidRDefault="000B6810">
      <w:pPr>
        <w:spacing w:after="0" w:line="259" w:lineRule="auto"/>
        <w:ind w:left="192"/>
        <w:jc w:val="left"/>
      </w:pPr>
      <w:r>
        <w:t xml:space="preserve"> </w:t>
      </w:r>
    </w:p>
    <w:p w:rsidR="003A076F" w:rsidRDefault="007F5BE6">
      <w:pPr>
        <w:spacing w:after="71"/>
        <w:ind w:left="187" w:right="279"/>
      </w:pPr>
      <w:r>
        <w:t>Centrum Usług Wspólnych</w:t>
      </w:r>
      <w:r w:rsidR="000B6810">
        <w:t xml:space="preserve"> w Sycowie ul. Mickiewicza 1; 56-500 Syców, zwany dalej Zamawiającym, zaprasza do udziału w przetargu nieograniczonym na dostawę biletów miesięcznych na dojazd dzieci z terenu Gminy Syców do placówek oświatowych działają</w:t>
      </w:r>
      <w:r>
        <w:t xml:space="preserve">cych na terenie  miasta i gminy Syców w </w:t>
      </w:r>
      <w:r w:rsidR="000B6810">
        <w:t>roku</w:t>
      </w:r>
      <w:r>
        <w:t xml:space="preserve"> szkolnym 2018/2019</w:t>
      </w:r>
      <w:r w:rsidR="000B6810">
        <w:t xml:space="preserve">. tel.: 62 785 5151;  fax: 62 785 3772 </w:t>
      </w:r>
    </w:p>
    <w:p w:rsidR="003A076F" w:rsidRDefault="000B6810">
      <w:pPr>
        <w:ind w:left="187" w:right="279"/>
      </w:pPr>
      <w:r>
        <w:t xml:space="preserve">CPV - 63512000-1 </w:t>
      </w:r>
    </w:p>
    <w:p w:rsidR="003A076F" w:rsidRDefault="000B6810">
      <w:pPr>
        <w:numPr>
          <w:ilvl w:val="0"/>
          <w:numId w:val="4"/>
        </w:numPr>
        <w:ind w:right="279" w:hanging="360"/>
      </w:pPr>
      <w:r>
        <w:t>Do czynności podejmowanych przez Zamawiającego i Wykonawcę stosować się będzie przepisy ustawy z dnia 23 kwietnia 1964 r. – Ko</w:t>
      </w:r>
      <w:r w:rsidR="007F5BE6">
        <w:t>deks cywilny (</w:t>
      </w:r>
      <w:proofErr w:type="spellStart"/>
      <w:r w:rsidR="007F5BE6">
        <w:t>t.j</w:t>
      </w:r>
      <w:proofErr w:type="spellEnd"/>
      <w:r w:rsidR="007F5BE6">
        <w:t>. Dz. U. z 2018, poz. 1025</w:t>
      </w:r>
      <w:r>
        <w:t xml:space="preserve"> ze zm.), jeżeli przepisy PZP nie stanowią inaczej.  </w:t>
      </w:r>
    </w:p>
    <w:p w:rsidR="003A076F" w:rsidRDefault="000B6810">
      <w:pPr>
        <w:numPr>
          <w:ilvl w:val="0"/>
          <w:numId w:val="4"/>
        </w:numPr>
        <w:ind w:right="279" w:hanging="360"/>
      </w:pPr>
      <w:r>
        <w:t xml:space="preserve">Ogłoszenie o zamówieniu zamieszczono na portalu UZP w Biuletynie Zamówień Publicznych,  na tablicy ogłoszeń w siedzibie Zamawiającego oraz na stronie internetowej Zamawiającego </w:t>
      </w:r>
      <w:hyperlink r:id="rId8">
        <w:r>
          <w:rPr>
            <w:b/>
            <w:u w:val="single" w:color="000000"/>
          </w:rPr>
          <w:t>http://bip.sycow.pl</w:t>
        </w:r>
      </w:hyperlink>
      <w:hyperlink r:id="rId9">
        <w:r>
          <w:rPr>
            <w:b/>
          </w:rPr>
          <w:t>.</w:t>
        </w:r>
      </w:hyperlink>
      <w:r>
        <w:rPr>
          <w:b/>
        </w:rPr>
        <w:t xml:space="preserve"> </w:t>
      </w:r>
      <w:r>
        <w:t xml:space="preserve"> </w:t>
      </w:r>
    </w:p>
    <w:p w:rsidR="003A076F" w:rsidRDefault="000B6810">
      <w:pPr>
        <w:numPr>
          <w:ilvl w:val="0"/>
          <w:numId w:val="4"/>
        </w:numPr>
        <w:ind w:right="279" w:hanging="360"/>
      </w:pPr>
      <w:r>
        <w:t xml:space="preserve">Wymagane jest złożenie oferty w formie pisemnej za pośrednictwem operatora pocztowego, osobiście lub za pośrednictwem posłańca. </w:t>
      </w:r>
    </w:p>
    <w:p w:rsidR="003A076F" w:rsidRDefault="000B6810">
      <w:pPr>
        <w:numPr>
          <w:ilvl w:val="0"/>
          <w:numId w:val="4"/>
        </w:numPr>
        <w:ind w:right="279" w:hanging="360"/>
      </w:pPr>
      <w:r>
        <w:t xml:space="preserve">Wszelkie oświadczenia, wnioski, zawiadomienia oraz informacje Zamawiający i Wykonawcy  zgodnie z art. 15 ust 1 pkt 2 ustawy z dnia 22 czerwca 2016 r. o zmianie ustawy – Prawo zamówień publicznych oraz niektórych innych ustaw (Dz.U. z 2016 r. poz. 1020) przekazują pisemnie. Zamawiający dopuszcza porozumiewanie się za pomocą faksu i/lub drogą elektroniczną. Jeżeli Zamawiający lub Wykonawca przekazują oświadczenia, wnioski, zawiadomienia oraz informacje faksem lub drogą elektroniczną, każda ze stron na żądanie drugiej niezwłocznie potwierdza fakt ich otrzymania. W przypadku nie potwierdzenia przez Wykonawcę faktu otrzymania dokumentów za pomocą faksu lub drogi elektronicznej w rozumieniu ustawy z dnia 18 lipca 2002 r. o świadczeniu usług drogą elektroniczną Zamawiający uzna, iż dokumenty dotarły czytelne do Wykonawcy w dniu i godzinie ich nadania – zgodnie z raportem rejestru połączeń urządzenia faksowego lub raportu wysłania. </w:t>
      </w:r>
    </w:p>
    <w:p w:rsidR="003A076F" w:rsidRDefault="000B6810">
      <w:pPr>
        <w:numPr>
          <w:ilvl w:val="0"/>
          <w:numId w:val="4"/>
        </w:numPr>
        <w:ind w:right="279" w:hanging="360"/>
      </w:pPr>
      <w:r>
        <w:t xml:space="preserve">SIWZ dostępna jest na stronie internetowej Zamawiającego </w:t>
      </w:r>
      <w:hyperlink r:id="rId10">
        <w:r>
          <w:rPr>
            <w:b/>
            <w:u w:val="single" w:color="000000"/>
          </w:rPr>
          <w:t>http://bip.sycow.pl</w:t>
        </w:r>
      </w:hyperlink>
      <w:hyperlink r:id="rId11">
        <w:r>
          <w:rPr>
            <w:b/>
          </w:rPr>
          <w:t>.</w:t>
        </w:r>
      </w:hyperlink>
      <w:r>
        <w:rPr>
          <w:b/>
        </w:rPr>
        <w:t xml:space="preserve"> </w:t>
      </w:r>
      <w:r>
        <w:t xml:space="preserve">Na stronie tej znajdować się będą pytania zadawane przez Wykonawców i odpowiedzi, zmiany SIWZ dokonywane przez Zamawiającego oraz informacje o środkach ochrony prawnej a po otwarciu ofert informacje dotyczące kwoty jaką Zamawiający zamierza przeznaczyć na sfinansowanie zamówienia, nazwy firm oraz adresów wykonawców, którzy złożyli oferty w terminie, ceny, terminu wykonania zamówienia, okresu gwarancji i warunków płatności zawartych w ofertach  </w:t>
      </w:r>
    </w:p>
    <w:p w:rsidR="003A076F" w:rsidRDefault="000B6810">
      <w:pPr>
        <w:numPr>
          <w:ilvl w:val="0"/>
          <w:numId w:val="4"/>
        </w:numPr>
        <w:ind w:right="279" w:hanging="360"/>
      </w:pPr>
      <w:r>
        <w:t xml:space="preserve">Rozliczenia między Zamawiającym a Wykonawcą prowadzone będą w PLN. </w:t>
      </w:r>
    </w:p>
    <w:p w:rsidR="003A076F" w:rsidRDefault="000B6810">
      <w:pPr>
        <w:numPr>
          <w:ilvl w:val="0"/>
          <w:numId w:val="4"/>
        </w:numPr>
        <w:ind w:right="279" w:hanging="360"/>
      </w:pPr>
      <w:r>
        <w:lastRenderedPageBreak/>
        <w:t xml:space="preserve">Wybrany Wykonawca jest zobowiązany do zawarcia umowy w terminie i miejscu wyznaczonym przez Zamawiającego.  </w:t>
      </w:r>
    </w:p>
    <w:p w:rsidR="003A076F" w:rsidRDefault="000B6810">
      <w:pPr>
        <w:numPr>
          <w:ilvl w:val="0"/>
          <w:numId w:val="4"/>
        </w:numPr>
        <w:ind w:right="279" w:hanging="360"/>
      </w:pPr>
      <w:r>
        <w:t xml:space="preserve">Oferta musi obejmować całość zamówienia nie dopuszcza się składania ofert częściowych .  </w:t>
      </w:r>
    </w:p>
    <w:p w:rsidR="003A076F" w:rsidRDefault="000B6810">
      <w:pPr>
        <w:numPr>
          <w:ilvl w:val="0"/>
          <w:numId w:val="4"/>
        </w:numPr>
        <w:ind w:right="279" w:hanging="360"/>
      </w:pPr>
      <w:r>
        <w:t xml:space="preserve">Zamawiający nie przewiduje zamówień polegających na powtórzeniu podobnych dostaw  o którym mowa w art. 67 ust. 1 pkt 6  PZP, aukcji elektronicznej, dynamicznego systemu zakupów i umów ramowych. </w:t>
      </w:r>
    </w:p>
    <w:p w:rsidR="003A076F" w:rsidRDefault="000B6810">
      <w:pPr>
        <w:numPr>
          <w:ilvl w:val="0"/>
          <w:numId w:val="4"/>
        </w:numPr>
        <w:ind w:right="279" w:hanging="360"/>
      </w:pPr>
      <w:r>
        <w:t xml:space="preserve">Zamawiający nie przewiduje zebrania wykonawców. </w:t>
      </w:r>
    </w:p>
    <w:p w:rsidR="003A076F" w:rsidRDefault="000B6810">
      <w:pPr>
        <w:numPr>
          <w:ilvl w:val="0"/>
          <w:numId w:val="4"/>
        </w:numPr>
        <w:ind w:right="279" w:hanging="360"/>
      </w:pPr>
      <w:r>
        <w:t xml:space="preserve">Wykonawca winien zapoznać się ze wszystkimi wymaganiami określonymi w niniejszej specyfikacji. </w:t>
      </w:r>
    </w:p>
    <w:p w:rsidR="003A076F" w:rsidRDefault="000B6810">
      <w:pPr>
        <w:numPr>
          <w:ilvl w:val="0"/>
          <w:numId w:val="4"/>
        </w:numPr>
        <w:ind w:right="279" w:hanging="360"/>
      </w:pPr>
      <w:r>
        <w:t xml:space="preserve">Wykonawca ponosi wszelkie koszty związane z przygotowaniem i złożeniem oferty. </w:t>
      </w:r>
    </w:p>
    <w:p w:rsidR="003A076F" w:rsidRDefault="000B6810">
      <w:pPr>
        <w:numPr>
          <w:ilvl w:val="0"/>
          <w:numId w:val="4"/>
        </w:numPr>
        <w:ind w:right="279" w:hanging="360"/>
      </w:pPr>
      <w:r>
        <w:t xml:space="preserve">W przypadku realizacji zadania przy udziale podwykonawcy, Zamawiający żąda od Wykonawcy wskazania w ofercie którą część zamówienia powierzy podwykonawcy/om oraz podania przez wykonawcę nazw firm podwykonawcy/ów. Zamawiający nie ogranicza zakresu przedmiotu zamówienia, który nie może być powierzony podwykonawcom. Zakres zamówienia planowany do powierzenia podwykonawcom oraz nazwa podwykonawcy musi być wskazany w formularzu oferty, której wzór stanowi </w:t>
      </w:r>
      <w:r>
        <w:rPr>
          <w:b/>
        </w:rPr>
        <w:t>załącznik nr 1</w:t>
      </w:r>
      <w:r>
        <w:t xml:space="preserve"> do niniejszej specyfikacji istotnych warunków zamówienia. Brak informacji w formularzu oferty w sprawie zakresu zamówienia powierzonego podwykonawcom będzie traktowany jako deklaracja samodzielnej realizacji zamówienia przez Wykonawcę z uwzględnieniem Rozdz. III pkt. 3.1. </w:t>
      </w:r>
      <w:proofErr w:type="spellStart"/>
      <w:r>
        <w:t>ppkt</w:t>
      </w:r>
      <w:proofErr w:type="spellEnd"/>
      <w:r>
        <w:t xml:space="preserve"> 3. </w:t>
      </w:r>
    </w:p>
    <w:p w:rsidR="003A076F" w:rsidRDefault="000B6810">
      <w:pPr>
        <w:numPr>
          <w:ilvl w:val="0"/>
          <w:numId w:val="4"/>
        </w:numPr>
        <w:ind w:right="279" w:hanging="360"/>
      </w:pPr>
      <w:r>
        <w:t xml:space="preserve">Jeżeli powierzenie podwykonawcy wykonania części zamówienia nastąpi w trakcie jego realizacji, wykonawca na żądanie zamawiającego przedstawia oświadczenie, o którym mowa w art. 25a ust. 1 </w:t>
      </w:r>
      <w:proofErr w:type="spellStart"/>
      <w:r>
        <w:t>Pzp</w:t>
      </w:r>
      <w:proofErr w:type="spellEnd"/>
      <w:r>
        <w:t xml:space="preserve">, lub oświadczenia lub dokumenty potwierdzające brak podstaw wykluczenia wobec tego podwykonawcy. </w:t>
      </w:r>
      <w:r>
        <w:rPr>
          <w:b/>
        </w:rPr>
        <w:t xml:space="preserve"> </w:t>
      </w:r>
    </w:p>
    <w:p w:rsidR="003A076F" w:rsidRDefault="000B6810">
      <w:pPr>
        <w:numPr>
          <w:ilvl w:val="0"/>
          <w:numId w:val="4"/>
        </w:numPr>
        <w:spacing w:after="69"/>
        <w:ind w:right="279" w:hanging="360"/>
      </w:pPr>
      <w:r>
        <w:t>Jeżeli zamawiający stwierdzi, że wobec danego podwykonawcy zachodzą podstawy wykluczenia, wykonawca obowiązany jest zastąpić tego podwykonawcę lub zrezygnować z powierzenia wykonania części zamówienia podwykonawcy.</w:t>
      </w:r>
      <w:r>
        <w:rPr>
          <w:b/>
        </w:rPr>
        <w:t xml:space="preserve"> </w:t>
      </w:r>
      <w:r>
        <w:t xml:space="preserve">Powyższe stosuje się wobec dalszych podwykonawców. Powierzenie wykonania części zamówienia podwykonawcom nie zwalnia wykonawcy z odpowiedzialności za należyte wykonanie tego zamówienia. </w:t>
      </w:r>
      <w:r>
        <w:rPr>
          <w:b/>
        </w:rPr>
        <w:t xml:space="preserve"> </w:t>
      </w:r>
    </w:p>
    <w:p w:rsidR="003A076F" w:rsidRDefault="000B6810">
      <w:pPr>
        <w:pBdr>
          <w:top w:val="single" w:sz="6" w:space="0" w:color="000000"/>
          <w:left w:val="single" w:sz="6" w:space="0" w:color="000000"/>
          <w:bottom w:val="single" w:sz="6" w:space="0" w:color="000000"/>
          <w:right w:val="single" w:sz="6" w:space="0" w:color="000000"/>
        </w:pBdr>
        <w:spacing w:after="0" w:line="259" w:lineRule="auto"/>
        <w:ind w:left="192"/>
        <w:jc w:val="left"/>
      </w:pPr>
      <w:r>
        <w:t xml:space="preserve"> </w:t>
      </w:r>
    </w:p>
    <w:p w:rsidR="003A076F" w:rsidRDefault="000B6810">
      <w:pPr>
        <w:pBdr>
          <w:top w:val="single" w:sz="6" w:space="0" w:color="000000"/>
          <w:left w:val="single" w:sz="6" w:space="0" w:color="000000"/>
          <w:bottom w:val="single" w:sz="6" w:space="0" w:color="000000"/>
          <w:right w:val="single" w:sz="6" w:space="0" w:color="000000"/>
        </w:pBdr>
        <w:spacing w:after="0" w:line="259" w:lineRule="auto"/>
        <w:ind w:left="192"/>
        <w:jc w:val="left"/>
      </w:pPr>
      <w:r>
        <w:t xml:space="preserve"> </w:t>
      </w:r>
      <w:r>
        <w:rPr>
          <w:b/>
          <w:sz w:val="28"/>
        </w:rPr>
        <w:t>II.</w:t>
      </w:r>
      <w:r>
        <w:rPr>
          <w:sz w:val="28"/>
        </w:rPr>
        <w:t xml:space="preserve"> </w:t>
      </w:r>
      <w:r>
        <w:rPr>
          <w:b/>
          <w:sz w:val="28"/>
        </w:rPr>
        <w:t xml:space="preserve">Opis przedmiotu zamówienia. </w:t>
      </w:r>
    </w:p>
    <w:p w:rsidR="003A076F" w:rsidRDefault="000B6810">
      <w:pPr>
        <w:spacing w:after="0" w:line="259" w:lineRule="auto"/>
        <w:ind w:left="192"/>
        <w:jc w:val="left"/>
      </w:pPr>
      <w:r>
        <w:t xml:space="preserve"> </w:t>
      </w:r>
    </w:p>
    <w:p w:rsidR="003A076F" w:rsidRDefault="000B6810">
      <w:pPr>
        <w:spacing w:after="0"/>
        <w:ind w:left="187" w:right="279"/>
      </w:pPr>
      <w:r>
        <w:t>Przedmiotem zamówienia jest dostawa biletów miesięcznych na dowóz dzieci z terenu Gminy Syców do placówek oświatowych działających na teren</w:t>
      </w:r>
      <w:r w:rsidR="007F5BE6">
        <w:t xml:space="preserve">ie  miasta i gminy Syców w </w:t>
      </w:r>
      <w:r>
        <w:t>roku</w:t>
      </w:r>
      <w:r w:rsidR="007F5BE6">
        <w:t xml:space="preserve"> szkolnym 2018/2019</w:t>
      </w:r>
      <w:r>
        <w:t xml:space="preserve">.   CPV - 63512000-1 </w:t>
      </w:r>
    </w:p>
    <w:p w:rsidR="003A076F" w:rsidRDefault="000B6810">
      <w:pPr>
        <w:spacing w:after="14" w:line="259" w:lineRule="auto"/>
        <w:ind w:left="192"/>
        <w:jc w:val="left"/>
      </w:pPr>
      <w:r>
        <w:t xml:space="preserve"> </w:t>
      </w:r>
    </w:p>
    <w:p w:rsidR="003A076F" w:rsidRDefault="000B6810">
      <w:pPr>
        <w:numPr>
          <w:ilvl w:val="0"/>
          <w:numId w:val="5"/>
        </w:numPr>
        <w:ind w:right="279" w:hanging="360"/>
      </w:pPr>
      <w:r>
        <w:t xml:space="preserve">Szczegółowy opis przedmiotu zamówienia zawiera załącznik 3 do SIWZ. </w:t>
      </w:r>
    </w:p>
    <w:p w:rsidR="003636B8" w:rsidRDefault="000B6810">
      <w:pPr>
        <w:numPr>
          <w:ilvl w:val="0"/>
          <w:numId w:val="5"/>
        </w:numPr>
        <w:spacing w:after="20"/>
        <w:ind w:right="279" w:hanging="360"/>
      </w:pPr>
      <w:r>
        <w:t xml:space="preserve">W ramach realizacji zadania Wykonawca dostarczy bilety miesięczne na przyjazd do: </w:t>
      </w:r>
    </w:p>
    <w:p w:rsidR="003A076F" w:rsidRDefault="007F5BE6" w:rsidP="003636B8">
      <w:pPr>
        <w:spacing w:after="20"/>
        <w:ind w:left="912" w:right="279"/>
      </w:pPr>
      <w:r>
        <w:t xml:space="preserve">        </w:t>
      </w:r>
      <w:r w:rsidR="000B6810">
        <w:t>1)</w:t>
      </w:r>
      <w:r w:rsidR="000B6810">
        <w:rPr>
          <w:rFonts w:ascii="Arial" w:eastAsia="Arial" w:hAnsi="Arial" w:cs="Arial"/>
        </w:rPr>
        <w:t xml:space="preserve"> </w:t>
      </w:r>
      <w:r w:rsidR="000B6810">
        <w:t xml:space="preserve">Szkoły Podstawowej Nr 1 im. III Tysiąclecia w Sycowie przy ulicy Matejki 5,  </w:t>
      </w:r>
    </w:p>
    <w:p w:rsidR="003A076F" w:rsidRDefault="000B6810">
      <w:pPr>
        <w:numPr>
          <w:ilvl w:val="1"/>
          <w:numId w:val="5"/>
        </w:numPr>
        <w:spacing w:after="22"/>
        <w:ind w:left="1555" w:right="279" w:hanging="283"/>
      </w:pPr>
      <w:r>
        <w:t xml:space="preserve">Szkoły Podstawowej w Drołtowicach – Drołtowice 12 </w:t>
      </w:r>
    </w:p>
    <w:p w:rsidR="003A076F" w:rsidRDefault="007F5BE6">
      <w:pPr>
        <w:numPr>
          <w:ilvl w:val="1"/>
          <w:numId w:val="5"/>
        </w:numPr>
        <w:spacing w:after="34" w:line="239" w:lineRule="auto"/>
        <w:ind w:left="1555" w:right="279" w:hanging="283"/>
      </w:pPr>
      <w:r>
        <w:t>Szkoły Podstawowej Nr 3 im. Jana Pawła II</w:t>
      </w:r>
      <w:r w:rsidR="000B6810">
        <w:t xml:space="preserve"> w Sycowie  przy ul. Kościelnej 3; oraz powrót  dzieci po zajęciach lekcyjnych do miejscowości ich zamieszkania według poniższego zestawienia </w:t>
      </w:r>
    </w:p>
    <w:p w:rsidR="003A076F" w:rsidRDefault="000B6810">
      <w:pPr>
        <w:numPr>
          <w:ilvl w:val="0"/>
          <w:numId w:val="5"/>
        </w:numPr>
        <w:spacing w:after="0"/>
        <w:ind w:right="279" w:hanging="360"/>
      </w:pPr>
      <w:r>
        <w:lastRenderedPageBreak/>
        <w:t>Ilość uczniów dowożonych na podstawie biletów miesięcznych na pos</w:t>
      </w:r>
      <w:r w:rsidR="007F5BE6">
        <w:t>zczególnych trasach w roku szkolnym 2018/2019</w:t>
      </w:r>
      <w:r>
        <w:t xml:space="preserve"> przedstawia się następująco: </w:t>
      </w:r>
    </w:p>
    <w:tbl>
      <w:tblPr>
        <w:tblStyle w:val="Tabela-Siatka"/>
        <w:tblW w:w="9498" w:type="dxa"/>
        <w:tblInd w:w="-147" w:type="dxa"/>
        <w:tblLayout w:type="fixed"/>
        <w:tblLook w:val="04A0"/>
      </w:tblPr>
      <w:tblGrid>
        <w:gridCol w:w="692"/>
        <w:gridCol w:w="3561"/>
        <w:gridCol w:w="1276"/>
        <w:gridCol w:w="3969"/>
      </w:tblGrid>
      <w:tr w:rsidR="005474B1" w:rsidRPr="00BD2F6F" w:rsidTr="000C5616">
        <w:tc>
          <w:tcPr>
            <w:tcW w:w="692" w:type="dxa"/>
            <w:vAlign w:val="center"/>
          </w:tcPr>
          <w:p w:rsidR="005474B1" w:rsidRPr="00BD2F6F" w:rsidRDefault="005474B1" w:rsidP="000C5616">
            <w:pPr>
              <w:jc w:val="center"/>
              <w:rPr>
                <w:rFonts w:cstheme="minorHAnsi"/>
                <w:b/>
                <w:sz w:val="24"/>
                <w:szCs w:val="24"/>
              </w:rPr>
            </w:pPr>
            <w:r w:rsidRPr="00BD2F6F">
              <w:rPr>
                <w:rFonts w:cstheme="minorHAnsi"/>
                <w:b/>
                <w:sz w:val="24"/>
                <w:szCs w:val="24"/>
              </w:rPr>
              <w:t>L.p.</w:t>
            </w:r>
          </w:p>
        </w:tc>
        <w:tc>
          <w:tcPr>
            <w:tcW w:w="3561" w:type="dxa"/>
            <w:vAlign w:val="center"/>
          </w:tcPr>
          <w:p w:rsidR="005474B1" w:rsidRPr="00BD2F6F" w:rsidRDefault="005474B1" w:rsidP="000C5616">
            <w:pPr>
              <w:jc w:val="center"/>
              <w:rPr>
                <w:rFonts w:cstheme="minorHAnsi"/>
                <w:b/>
                <w:sz w:val="24"/>
                <w:szCs w:val="24"/>
              </w:rPr>
            </w:pPr>
            <w:r w:rsidRPr="00BD2F6F">
              <w:rPr>
                <w:rFonts w:cstheme="minorHAnsi"/>
                <w:b/>
                <w:sz w:val="24"/>
                <w:szCs w:val="24"/>
              </w:rPr>
              <w:t>Trasa przejazdu</w:t>
            </w:r>
          </w:p>
        </w:tc>
        <w:tc>
          <w:tcPr>
            <w:tcW w:w="1276" w:type="dxa"/>
            <w:vAlign w:val="center"/>
          </w:tcPr>
          <w:p w:rsidR="005474B1" w:rsidRPr="00BD2F6F" w:rsidRDefault="005474B1" w:rsidP="000C5616">
            <w:pPr>
              <w:jc w:val="center"/>
              <w:rPr>
                <w:rFonts w:cstheme="minorHAnsi"/>
                <w:b/>
                <w:sz w:val="24"/>
                <w:szCs w:val="24"/>
              </w:rPr>
            </w:pPr>
            <w:r w:rsidRPr="00BD2F6F">
              <w:rPr>
                <w:rFonts w:cstheme="minorHAnsi"/>
                <w:b/>
                <w:sz w:val="24"/>
                <w:szCs w:val="24"/>
              </w:rPr>
              <w:t>Ilość biletów</w:t>
            </w:r>
          </w:p>
        </w:tc>
        <w:tc>
          <w:tcPr>
            <w:tcW w:w="3969" w:type="dxa"/>
            <w:vAlign w:val="center"/>
          </w:tcPr>
          <w:p w:rsidR="005474B1" w:rsidRPr="00BD2F6F" w:rsidRDefault="005474B1" w:rsidP="000C5616">
            <w:pPr>
              <w:jc w:val="center"/>
              <w:rPr>
                <w:rFonts w:cstheme="minorHAnsi"/>
                <w:b/>
                <w:sz w:val="24"/>
                <w:szCs w:val="24"/>
              </w:rPr>
            </w:pPr>
            <w:r w:rsidRPr="00BD2F6F">
              <w:rPr>
                <w:rFonts w:cstheme="minorHAnsi"/>
                <w:b/>
                <w:sz w:val="24"/>
                <w:szCs w:val="24"/>
              </w:rPr>
              <w:t>Szkoła</w:t>
            </w:r>
          </w:p>
        </w:tc>
      </w:tr>
      <w:tr w:rsidR="005474B1" w:rsidRPr="00BD2F6F" w:rsidTr="000C5616">
        <w:tc>
          <w:tcPr>
            <w:tcW w:w="692" w:type="dxa"/>
            <w:vAlign w:val="center"/>
          </w:tcPr>
          <w:p w:rsidR="005474B1" w:rsidRPr="00BD2F6F" w:rsidRDefault="005474B1" w:rsidP="000C5616">
            <w:pPr>
              <w:jc w:val="center"/>
              <w:rPr>
                <w:rFonts w:cstheme="minorHAnsi"/>
                <w:b/>
                <w:sz w:val="24"/>
                <w:szCs w:val="24"/>
              </w:rPr>
            </w:pPr>
            <w:r w:rsidRPr="00BD2F6F">
              <w:rPr>
                <w:rFonts w:cstheme="minorHAnsi"/>
                <w:b/>
                <w:sz w:val="24"/>
                <w:szCs w:val="24"/>
              </w:rPr>
              <w:t>1</w:t>
            </w:r>
          </w:p>
        </w:tc>
        <w:tc>
          <w:tcPr>
            <w:tcW w:w="3561" w:type="dxa"/>
            <w:vAlign w:val="center"/>
          </w:tcPr>
          <w:p w:rsidR="005474B1" w:rsidRPr="00BD2F6F" w:rsidRDefault="005474B1" w:rsidP="000C5616">
            <w:pPr>
              <w:jc w:val="center"/>
              <w:rPr>
                <w:rFonts w:cstheme="minorHAnsi"/>
                <w:b/>
                <w:sz w:val="24"/>
                <w:szCs w:val="24"/>
              </w:rPr>
            </w:pPr>
            <w:r w:rsidRPr="00BD2F6F">
              <w:rPr>
                <w:rFonts w:cstheme="minorHAnsi"/>
                <w:b/>
                <w:sz w:val="24"/>
                <w:szCs w:val="24"/>
              </w:rPr>
              <w:t>2</w:t>
            </w:r>
          </w:p>
        </w:tc>
        <w:tc>
          <w:tcPr>
            <w:tcW w:w="1276" w:type="dxa"/>
            <w:vAlign w:val="center"/>
          </w:tcPr>
          <w:p w:rsidR="005474B1" w:rsidRPr="00BD2F6F" w:rsidRDefault="005474B1" w:rsidP="000C5616">
            <w:pPr>
              <w:jc w:val="center"/>
              <w:rPr>
                <w:rFonts w:cstheme="minorHAnsi"/>
                <w:b/>
                <w:sz w:val="24"/>
                <w:szCs w:val="24"/>
              </w:rPr>
            </w:pPr>
            <w:r w:rsidRPr="00BD2F6F">
              <w:rPr>
                <w:rFonts w:cstheme="minorHAnsi"/>
                <w:b/>
                <w:sz w:val="24"/>
                <w:szCs w:val="24"/>
              </w:rPr>
              <w:t>3</w:t>
            </w:r>
          </w:p>
        </w:tc>
        <w:tc>
          <w:tcPr>
            <w:tcW w:w="3969" w:type="dxa"/>
            <w:vAlign w:val="center"/>
          </w:tcPr>
          <w:p w:rsidR="005474B1" w:rsidRPr="00BD2F6F" w:rsidRDefault="005474B1" w:rsidP="000C5616">
            <w:pPr>
              <w:jc w:val="center"/>
              <w:rPr>
                <w:rFonts w:cstheme="minorHAnsi"/>
                <w:b/>
                <w:sz w:val="24"/>
                <w:szCs w:val="24"/>
              </w:rPr>
            </w:pPr>
            <w:r w:rsidRPr="00BD2F6F">
              <w:rPr>
                <w:rFonts w:cstheme="minorHAnsi"/>
                <w:b/>
                <w:sz w:val="24"/>
                <w:szCs w:val="24"/>
              </w:rPr>
              <w:t>4</w:t>
            </w:r>
          </w:p>
        </w:tc>
      </w:tr>
      <w:tr w:rsidR="005474B1" w:rsidRPr="00BD2F6F" w:rsidTr="000C5616">
        <w:tc>
          <w:tcPr>
            <w:tcW w:w="692" w:type="dxa"/>
            <w:vAlign w:val="center"/>
          </w:tcPr>
          <w:p w:rsidR="005474B1" w:rsidRPr="00BD2F6F" w:rsidRDefault="005474B1" w:rsidP="000C5616">
            <w:pPr>
              <w:jc w:val="center"/>
              <w:rPr>
                <w:rFonts w:cstheme="minorHAnsi"/>
                <w:b/>
                <w:sz w:val="24"/>
                <w:szCs w:val="24"/>
              </w:rPr>
            </w:pPr>
          </w:p>
        </w:tc>
        <w:tc>
          <w:tcPr>
            <w:tcW w:w="3561" w:type="dxa"/>
            <w:vAlign w:val="center"/>
          </w:tcPr>
          <w:p w:rsidR="005474B1" w:rsidRPr="00BD2F6F" w:rsidRDefault="005474B1" w:rsidP="000C5616">
            <w:pPr>
              <w:jc w:val="center"/>
              <w:rPr>
                <w:rFonts w:cstheme="minorHAnsi"/>
                <w:b/>
                <w:sz w:val="24"/>
                <w:szCs w:val="24"/>
              </w:rPr>
            </w:pPr>
            <w:r w:rsidRPr="00BD2F6F">
              <w:rPr>
                <w:rFonts w:cstheme="minorHAnsi"/>
                <w:b/>
                <w:sz w:val="24"/>
                <w:szCs w:val="24"/>
              </w:rPr>
              <w:t>Bilet powrotny na trasie:</w:t>
            </w:r>
          </w:p>
        </w:tc>
        <w:tc>
          <w:tcPr>
            <w:tcW w:w="1276" w:type="dxa"/>
            <w:vAlign w:val="center"/>
          </w:tcPr>
          <w:p w:rsidR="005474B1" w:rsidRPr="00BD2F6F" w:rsidRDefault="005474B1" w:rsidP="000C5616">
            <w:pPr>
              <w:jc w:val="center"/>
              <w:rPr>
                <w:rFonts w:cstheme="minorHAnsi"/>
                <w:b/>
                <w:sz w:val="24"/>
                <w:szCs w:val="24"/>
              </w:rPr>
            </w:pPr>
          </w:p>
        </w:tc>
        <w:tc>
          <w:tcPr>
            <w:tcW w:w="3969" w:type="dxa"/>
            <w:vAlign w:val="center"/>
          </w:tcPr>
          <w:p w:rsidR="005474B1" w:rsidRPr="00BD2F6F" w:rsidRDefault="005474B1" w:rsidP="000C5616">
            <w:pPr>
              <w:jc w:val="center"/>
              <w:rPr>
                <w:rFonts w:cstheme="minorHAnsi"/>
                <w:b/>
                <w:sz w:val="24"/>
                <w:szCs w:val="24"/>
              </w:rPr>
            </w:pPr>
          </w:p>
        </w:tc>
      </w:tr>
      <w:tr w:rsidR="005474B1" w:rsidRPr="00BD2F6F" w:rsidTr="000C5616">
        <w:tc>
          <w:tcPr>
            <w:tcW w:w="692" w:type="dxa"/>
          </w:tcPr>
          <w:p w:rsidR="005474B1" w:rsidRPr="00BD2F6F" w:rsidRDefault="005474B1" w:rsidP="000C5616">
            <w:pPr>
              <w:jc w:val="center"/>
              <w:rPr>
                <w:rFonts w:cstheme="minorHAnsi"/>
                <w:sz w:val="24"/>
                <w:szCs w:val="24"/>
              </w:rPr>
            </w:pPr>
            <w:r w:rsidRPr="00BD2F6F">
              <w:rPr>
                <w:rFonts w:cstheme="minorHAnsi"/>
                <w:sz w:val="24"/>
                <w:szCs w:val="24"/>
              </w:rPr>
              <w:t>1</w:t>
            </w:r>
          </w:p>
        </w:tc>
        <w:tc>
          <w:tcPr>
            <w:tcW w:w="3561" w:type="dxa"/>
          </w:tcPr>
          <w:p w:rsidR="005474B1" w:rsidRPr="00BD2F6F" w:rsidRDefault="005474B1" w:rsidP="000C5616">
            <w:pPr>
              <w:rPr>
                <w:rFonts w:cstheme="minorHAnsi"/>
                <w:sz w:val="24"/>
                <w:szCs w:val="24"/>
              </w:rPr>
            </w:pPr>
            <w:r w:rsidRPr="00BD2F6F">
              <w:rPr>
                <w:rFonts w:cstheme="minorHAnsi"/>
                <w:sz w:val="24"/>
                <w:szCs w:val="24"/>
              </w:rPr>
              <w:t xml:space="preserve">Syców-Stradomia Wierzchnia              </w:t>
            </w:r>
          </w:p>
        </w:tc>
        <w:tc>
          <w:tcPr>
            <w:tcW w:w="1276" w:type="dxa"/>
          </w:tcPr>
          <w:p w:rsidR="005474B1" w:rsidRPr="00BD2F6F" w:rsidRDefault="005474B1" w:rsidP="000C5616">
            <w:pPr>
              <w:jc w:val="center"/>
              <w:rPr>
                <w:rFonts w:cstheme="minorHAnsi"/>
                <w:sz w:val="24"/>
                <w:szCs w:val="24"/>
              </w:rPr>
            </w:pPr>
            <w:r>
              <w:rPr>
                <w:rFonts w:cstheme="minorHAnsi"/>
                <w:sz w:val="24"/>
                <w:szCs w:val="24"/>
              </w:rPr>
              <w:t>9</w:t>
            </w:r>
          </w:p>
        </w:tc>
        <w:tc>
          <w:tcPr>
            <w:tcW w:w="3969" w:type="dxa"/>
          </w:tcPr>
          <w:p w:rsidR="005474B1" w:rsidRPr="00BD2F6F" w:rsidRDefault="005474B1" w:rsidP="000C5616">
            <w:pPr>
              <w:jc w:val="right"/>
              <w:rPr>
                <w:rFonts w:cstheme="minorHAnsi"/>
                <w:sz w:val="24"/>
                <w:szCs w:val="24"/>
              </w:rPr>
            </w:pPr>
            <w:r w:rsidRPr="00BD2F6F">
              <w:rPr>
                <w:rFonts w:cstheme="minorHAnsi"/>
                <w:sz w:val="24"/>
                <w:szCs w:val="24"/>
              </w:rPr>
              <w:t xml:space="preserve">Szkoła Podstawowa nr 3 w Sycowie </w:t>
            </w:r>
          </w:p>
        </w:tc>
      </w:tr>
      <w:tr w:rsidR="005474B1" w:rsidRPr="00BD2F6F" w:rsidTr="000C5616">
        <w:tc>
          <w:tcPr>
            <w:tcW w:w="692" w:type="dxa"/>
          </w:tcPr>
          <w:p w:rsidR="005474B1" w:rsidRPr="00BD2F6F" w:rsidRDefault="005474B1" w:rsidP="000C5616">
            <w:pPr>
              <w:jc w:val="center"/>
              <w:rPr>
                <w:rFonts w:cstheme="minorHAnsi"/>
                <w:sz w:val="24"/>
                <w:szCs w:val="24"/>
              </w:rPr>
            </w:pPr>
            <w:r w:rsidRPr="00BD2F6F">
              <w:rPr>
                <w:rFonts w:cstheme="minorHAnsi"/>
                <w:sz w:val="24"/>
                <w:szCs w:val="24"/>
              </w:rPr>
              <w:t>2</w:t>
            </w:r>
          </w:p>
        </w:tc>
        <w:tc>
          <w:tcPr>
            <w:tcW w:w="3561" w:type="dxa"/>
          </w:tcPr>
          <w:p w:rsidR="005474B1" w:rsidRPr="00BD2F6F" w:rsidRDefault="005474B1" w:rsidP="000C5616">
            <w:pPr>
              <w:rPr>
                <w:rFonts w:cstheme="minorHAnsi"/>
                <w:sz w:val="24"/>
                <w:szCs w:val="24"/>
              </w:rPr>
            </w:pPr>
            <w:r w:rsidRPr="00BD2F6F">
              <w:rPr>
                <w:rFonts w:cstheme="minorHAnsi"/>
                <w:sz w:val="24"/>
                <w:szCs w:val="24"/>
              </w:rPr>
              <w:t xml:space="preserve">Syców –Gaszowice                                 </w:t>
            </w:r>
          </w:p>
        </w:tc>
        <w:tc>
          <w:tcPr>
            <w:tcW w:w="1276" w:type="dxa"/>
          </w:tcPr>
          <w:p w:rsidR="005474B1" w:rsidRPr="00BD2F6F" w:rsidRDefault="005474B1" w:rsidP="000C5616">
            <w:pPr>
              <w:jc w:val="center"/>
              <w:rPr>
                <w:rFonts w:cstheme="minorHAnsi"/>
                <w:sz w:val="24"/>
                <w:szCs w:val="24"/>
              </w:rPr>
            </w:pPr>
            <w:r>
              <w:rPr>
                <w:rFonts w:cstheme="minorHAnsi"/>
                <w:sz w:val="24"/>
                <w:szCs w:val="24"/>
              </w:rPr>
              <w:t>1</w:t>
            </w:r>
          </w:p>
        </w:tc>
        <w:tc>
          <w:tcPr>
            <w:tcW w:w="3969" w:type="dxa"/>
          </w:tcPr>
          <w:p w:rsidR="005474B1" w:rsidRPr="00BD2F6F" w:rsidRDefault="005474B1" w:rsidP="000C5616">
            <w:pPr>
              <w:jc w:val="right"/>
              <w:rPr>
                <w:rFonts w:cstheme="minorHAnsi"/>
                <w:sz w:val="24"/>
                <w:szCs w:val="24"/>
              </w:rPr>
            </w:pPr>
            <w:r w:rsidRPr="00BD2F6F">
              <w:rPr>
                <w:rFonts w:cstheme="minorHAnsi"/>
                <w:sz w:val="24"/>
                <w:szCs w:val="24"/>
              </w:rPr>
              <w:t>Szkoła Podstawowa nr 3 w Sycowie</w:t>
            </w:r>
          </w:p>
        </w:tc>
      </w:tr>
      <w:tr w:rsidR="005474B1" w:rsidRPr="00BD2F6F" w:rsidTr="000C5616">
        <w:tc>
          <w:tcPr>
            <w:tcW w:w="692" w:type="dxa"/>
          </w:tcPr>
          <w:p w:rsidR="005474B1" w:rsidRPr="00BD2F6F" w:rsidRDefault="005474B1" w:rsidP="000C5616">
            <w:pPr>
              <w:jc w:val="center"/>
              <w:rPr>
                <w:rFonts w:cstheme="minorHAnsi"/>
                <w:sz w:val="24"/>
                <w:szCs w:val="24"/>
              </w:rPr>
            </w:pPr>
            <w:r>
              <w:rPr>
                <w:rFonts w:cstheme="minorHAnsi"/>
                <w:sz w:val="24"/>
                <w:szCs w:val="24"/>
              </w:rPr>
              <w:t>3</w:t>
            </w:r>
          </w:p>
        </w:tc>
        <w:tc>
          <w:tcPr>
            <w:tcW w:w="3561" w:type="dxa"/>
          </w:tcPr>
          <w:p w:rsidR="005474B1" w:rsidRPr="00BD2F6F" w:rsidRDefault="005474B1" w:rsidP="000C5616">
            <w:pPr>
              <w:rPr>
                <w:rFonts w:cstheme="minorHAnsi"/>
                <w:sz w:val="24"/>
                <w:szCs w:val="24"/>
              </w:rPr>
            </w:pPr>
            <w:r>
              <w:rPr>
                <w:rFonts w:cstheme="minorHAnsi"/>
                <w:sz w:val="24"/>
                <w:szCs w:val="24"/>
              </w:rPr>
              <w:t>Drołtowice - Szczodrów</w:t>
            </w:r>
          </w:p>
        </w:tc>
        <w:tc>
          <w:tcPr>
            <w:tcW w:w="1276" w:type="dxa"/>
          </w:tcPr>
          <w:p w:rsidR="005474B1" w:rsidRPr="00BD2F6F" w:rsidRDefault="005474B1" w:rsidP="000C5616">
            <w:pPr>
              <w:jc w:val="center"/>
              <w:rPr>
                <w:rFonts w:cstheme="minorHAnsi"/>
                <w:sz w:val="24"/>
                <w:szCs w:val="24"/>
              </w:rPr>
            </w:pPr>
            <w:r>
              <w:rPr>
                <w:rFonts w:cstheme="minorHAnsi"/>
                <w:sz w:val="24"/>
                <w:szCs w:val="24"/>
              </w:rPr>
              <w:t>24</w:t>
            </w:r>
          </w:p>
        </w:tc>
        <w:tc>
          <w:tcPr>
            <w:tcW w:w="3969" w:type="dxa"/>
          </w:tcPr>
          <w:p w:rsidR="005474B1" w:rsidRPr="00BD2F6F" w:rsidRDefault="005474B1" w:rsidP="005474B1">
            <w:pPr>
              <w:jc w:val="center"/>
              <w:rPr>
                <w:rFonts w:cstheme="minorHAnsi"/>
                <w:sz w:val="24"/>
                <w:szCs w:val="24"/>
              </w:rPr>
            </w:pPr>
            <w:r>
              <w:rPr>
                <w:rFonts w:cstheme="minorHAnsi"/>
                <w:sz w:val="24"/>
                <w:szCs w:val="24"/>
              </w:rPr>
              <w:t xml:space="preserve">    Szkoła Podstawowa w Drołtowicach</w:t>
            </w:r>
          </w:p>
        </w:tc>
      </w:tr>
      <w:tr w:rsidR="005474B1" w:rsidRPr="00BD2F6F" w:rsidTr="000C5616">
        <w:tc>
          <w:tcPr>
            <w:tcW w:w="692" w:type="dxa"/>
          </w:tcPr>
          <w:p w:rsidR="005474B1" w:rsidRPr="00BD2F6F" w:rsidRDefault="005474B1" w:rsidP="000C5616">
            <w:pPr>
              <w:jc w:val="center"/>
              <w:rPr>
                <w:rFonts w:cstheme="minorHAnsi"/>
                <w:sz w:val="24"/>
                <w:szCs w:val="24"/>
              </w:rPr>
            </w:pPr>
          </w:p>
        </w:tc>
        <w:tc>
          <w:tcPr>
            <w:tcW w:w="3561" w:type="dxa"/>
          </w:tcPr>
          <w:p w:rsidR="005474B1" w:rsidRPr="00BD2F6F" w:rsidRDefault="005474B1" w:rsidP="000C5616">
            <w:pPr>
              <w:rPr>
                <w:rFonts w:cstheme="minorHAnsi"/>
                <w:sz w:val="24"/>
                <w:szCs w:val="24"/>
              </w:rPr>
            </w:pPr>
            <w:r w:rsidRPr="00BD2F6F">
              <w:rPr>
                <w:rFonts w:cstheme="minorHAnsi"/>
                <w:b/>
                <w:sz w:val="24"/>
                <w:szCs w:val="24"/>
              </w:rPr>
              <w:t>Bilet w obie strony na trasie:</w:t>
            </w:r>
          </w:p>
        </w:tc>
        <w:tc>
          <w:tcPr>
            <w:tcW w:w="1276" w:type="dxa"/>
          </w:tcPr>
          <w:p w:rsidR="005474B1" w:rsidRPr="00BD2F6F" w:rsidRDefault="005474B1" w:rsidP="000C5616">
            <w:pPr>
              <w:jc w:val="center"/>
              <w:rPr>
                <w:rFonts w:cstheme="minorHAnsi"/>
                <w:sz w:val="24"/>
                <w:szCs w:val="24"/>
              </w:rPr>
            </w:pPr>
          </w:p>
        </w:tc>
        <w:tc>
          <w:tcPr>
            <w:tcW w:w="3969" w:type="dxa"/>
          </w:tcPr>
          <w:p w:rsidR="005474B1" w:rsidRPr="00BD2F6F" w:rsidRDefault="005474B1" w:rsidP="000C5616">
            <w:pPr>
              <w:jc w:val="right"/>
              <w:rPr>
                <w:rFonts w:cstheme="minorHAnsi"/>
                <w:sz w:val="24"/>
                <w:szCs w:val="24"/>
              </w:rPr>
            </w:pPr>
          </w:p>
        </w:tc>
      </w:tr>
      <w:tr w:rsidR="005474B1" w:rsidRPr="00BD2F6F" w:rsidTr="000C5616">
        <w:tc>
          <w:tcPr>
            <w:tcW w:w="692" w:type="dxa"/>
          </w:tcPr>
          <w:p w:rsidR="005474B1" w:rsidRPr="00BD2F6F" w:rsidRDefault="005474B1" w:rsidP="000C5616">
            <w:pPr>
              <w:jc w:val="center"/>
              <w:rPr>
                <w:rFonts w:cstheme="minorHAnsi"/>
                <w:sz w:val="24"/>
                <w:szCs w:val="24"/>
              </w:rPr>
            </w:pPr>
            <w:r w:rsidRPr="00BD2F6F">
              <w:rPr>
                <w:rFonts w:cstheme="minorHAnsi"/>
                <w:sz w:val="24"/>
                <w:szCs w:val="24"/>
              </w:rPr>
              <w:t>1</w:t>
            </w:r>
          </w:p>
        </w:tc>
        <w:tc>
          <w:tcPr>
            <w:tcW w:w="3561" w:type="dxa"/>
          </w:tcPr>
          <w:p w:rsidR="005474B1" w:rsidRPr="00BD2F6F" w:rsidRDefault="005474B1" w:rsidP="000C5616">
            <w:pPr>
              <w:rPr>
                <w:rFonts w:cstheme="minorHAnsi"/>
                <w:sz w:val="24"/>
                <w:szCs w:val="24"/>
              </w:rPr>
            </w:pPr>
            <w:r w:rsidRPr="00BD2F6F">
              <w:rPr>
                <w:rFonts w:cstheme="minorHAnsi"/>
                <w:sz w:val="24"/>
                <w:szCs w:val="24"/>
              </w:rPr>
              <w:t xml:space="preserve">Działosza –Syców                                   </w:t>
            </w:r>
          </w:p>
        </w:tc>
        <w:tc>
          <w:tcPr>
            <w:tcW w:w="1276" w:type="dxa"/>
          </w:tcPr>
          <w:p w:rsidR="005474B1" w:rsidRPr="00BD2F6F" w:rsidRDefault="005474B1" w:rsidP="000C5616">
            <w:pPr>
              <w:jc w:val="center"/>
              <w:rPr>
                <w:rFonts w:cstheme="minorHAnsi"/>
                <w:sz w:val="24"/>
                <w:szCs w:val="24"/>
              </w:rPr>
            </w:pPr>
            <w:r>
              <w:rPr>
                <w:rFonts w:cstheme="minorHAnsi"/>
                <w:sz w:val="24"/>
                <w:szCs w:val="24"/>
              </w:rPr>
              <w:t>5</w:t>
            </w:r>
          </w:p>
        </w:tc>
        <w:tc>
          <w:tcPr>
            <w:tcW w:w="3969" w:type="dxa"/>
          </w:tcPr>
          <w:p w:rsidR="005474B1" w:rsidRPr="00BD2F6F" w:rsidRDefault="005474B1" w:rsidP="000C5616">
            <w:pPr>
              <w:jc w:val="right"/>
              <w:rPr>
                <w:rFonts w:cstheme="minorHAnsi"/>
                <w:sz w:val="24"/>
                <w:szCs w:val="24"/>
              </w:rPr>
            </w:pPr>
            <w:r w:rsidRPr="00BD2F6F">
              <w:rPr>
                <w:rFonts w:cstheme="minorHAnsi"/>
                <w:sz w:val="24"/>
                <w:szCs w:val="24"/>
              </w:rPr>
              <w:t>Szkoła Podstawowa nr 3 w Sycowie</w:t>
            </w:r>
          </w:p>
        </w:tc>
      </w:tr>
      <w:tr w:rsidR="005474B1" w:rsidRPr="00BD2F6F" w:rsidTr="000C5616">
        <w:tc>
          <w:tcPr>
            <w:tcW w:w="692" w:type="dxa"/>
          </w:tcPr>
          <w:p w:rsidR="005474B1" w:rsidRPr="00BD2F6F" w:rsidRDefault="005474B1" w:rsidP="000C5616">
            <w:pPr>
              <w:jc w:val="center"/>
              <w:rPr>
                <w:rFonts w:cstheme="minorHAnsi"/>
                <w:sz w:val="24"/>
                <w:szCs w:val="24"/>
              </w:rPr>
            </w:pPr>
            <w:r w:rsidRPr="00BD2F6F">
              <w:rPr>
                <w:rFonts w:cstheme="minorHAnsi"/>
                <w:sz w:val="24"/>
                <w:szCs w:val="24"/>
              </w:rPr>
              <w:t>2</w:t>
            </w:r>
          </w:p>
        </w:tc>
        <w:tc>
          <w:tcPr>
            <w:tcW w:w="3561" w:type="dxa"/>
          </w:tcPr>
          <w:p w:rsidR="005474B1" w:rsidRPr="00BD2F6F" w:rsidRDefault="005474B1" w:rsidP="000C5616">
            <w:pPr>
              <w:rPr>
                <w:rFonts w:cstheme="minorHAnsi"/>
                <w:sz w:val="24"/>
                <w:szCs w:val="24"/>
              </w:rPr>
            </w:pPr>
            <w:r w:rsidRPr="00BD2F6F">
              <w:rPr>
                <w:rFonts w:cstheme="minorHAnsi"/>
                <w:sz w:val="24"/>
                <w:szCs w:val="24"/>
              </w:rPr>
              <w:t xml:space="preserve">Drołtowice –Syców                               </w:t>
            </w:r>
          </w:p>
        </w:tc>
        <w:tc>
          <w:tcPr>
            <w:tcW w:w="1276" w:type="dxa"/>
          </w:tcPr>
          <w:p w:rsidR="005474B1" w:rsidRPr="00BD2F6F" w:rsidRDefault="006344A0" w:rsidP="000C5616">
            <w:pPr>
              <w:jc w:val="center"/>
              <w:rPr>
                <w:rFonts w:cstheme="minorHAnsi"/>
                <w:sz w:val="24"/>
                <w:szCs w:val="24"/>
              </w:rPr>
            </w:pPr>
            <w:r>
              <w:rPr>
                <w:rFonts w:cstheme="minorHAnsi"/>
                <w:sz w:val="24"/>
                <w:szCs w:val="24"/>
              </w:rPr>
              <w:t>7</w:t>
            </w:r>
          </w:p>
        </w:tc>
        <w:tc>
          <w:tcPr>
            <w:tcW w:w="3969" w:type="dxa"/>
          </w:tcPr>
          <w:p w:rsidR="005474B1" w:rsidRPr="00BD2F6F" w:rsidRDefault="005474B1" w:rsidP="000C5616">
            <w:pPr>
              <w:jc w:val="right"/>
              <w:rPr>
                <w:rFonts w:cstheme="minorHAnsi"/>
                <w:sz w:val="24"/>
                <w:szCs w:val="24"/>
              </w:rPr>
            </w:pPr>
            <w:r w:rsidRPr="00BD2F6F">
              <w:rPr>
                <w:rFonts w:cstheme="minorHAnsi"/>
                <w:sz w:val="24"/>
                <w:szCs w:val="24"/>
              </w:rPr>
              <w:t>Szkoła Podstawowa nr 3 w Sycowie</w:t>
            </w:r>
          </w:p>
        </w:tc>
      </w:tr>
      <w:tr w:rsidR="005474B1" w:rsidRPr="00BD2F6F" w:rsidTr="000C5616">
        <w:tc>
          <w:tcPr>
            <w:tcW w:w="692" w:type="dxa"/>
          </w:tcPr>
          <w:p w:rsidR="005474B1" w:rsidRPr="00BD2F6F" w:rsidRDefault="005474B1" w:rsidP="000C5616">
            <w:pPr>
              <w:jc w:val="center"/>
              <w:rPr>
                <w:rFonts w:cstheme="minorHAnsi"/>
                <w:sz w:val="24"/>
                <w:szCs w:val="24"/>
              </w:rPr>
            </w:pPr>
            <w:r w:rsidRPr="00BD2F6F">
              <w:rPr>
                <w:rFonts w:cstheme="minorHAnsi"/>
                <w:sz w:val="24"/>
                <w:szCs w:val="24"/>
              </w:rPr>
              <w:t>3</w:t>
            </w:r>
          </w:p>
        </w:tc>
        <w:tc>
          <w:tcPr>
            <w:tcW w:w="3561" w:type="dxa"/>
          </w:tcPr>
          <w:p w:rsidR="005474B1" w:rsidRPr="00BD2F6F" w:rsidRDefault="005474B1" w:rsidP="000C5616">
            <w:pPr>
              <w:rPr>
                <w:rFonts w:cstheme="minorHAnsi"/>
                <w:sz w:val="24"/>
                <w:szCs w:val="24"/>
              </w:rPr>
            </w:pPr>
            <w:r w:rsidRPr="00BD2F6F">
              <w:rPr>
                <w:rFonts w:cstheme="minorHAnsi"/>
                <w:sz w:val="24"/>
                <w:szCs w:val="24"/>
              </w:rPr>
              <w:t xml:space="preserve">Ligota </w:t>
            </w:r>
            <w:proofErr w:type="spellStart"/>
            <w:r w:rsidRPr="00BD2F6F">
              <w:rPr>
                <w:rFonts w:cstheme="minorHAnsi"/>
                <w:sz w:val="24"/>
                <w:szCs w:val="24"/>
              </w:rPr>
              <w:t>Dziesławska</w:t>
            </w:r>
            <w:proofErr w:type="spellEnd"/>
            <w:r w:rsidRPr="00BD2F6F">
              <w:rPr>
                <w:rFonts w:cstheme="minorHAnsi"/>
                <w:sz w:val="24"/>
                <w:szCs w:val="24"/>
              </w:rPr>
              <w:t xml:space="preserve"> –Syców                 </w:t>
            </w:r>
          </w:p>
        </w:tc>
        <w:tc>
          <w:tcPr>
            <w:tcW w:w="1276" w:type="dxa"/>
          </w:tcPr>
          <w:p w:rsidR="005474B1" w:rsidRPr="00BD2F6F" w:rsidRDefault="005474B1" w:rsidP="000C5616">
            <w:pPr>
              <w:jc w:val="center"/>
              <w:rPr>
                <w:rFonts w:cstheme="minorHAnsi"/>
                <w:sz w:val="24"/>
                <w:szCs w:val="24"/>
              </w:rPr>
            </w:pPr>
            <w:r w:rsidRPr="00BD2F6F">
              <w:rPr>
                <w:rFonts w:cstheme="minorHAnsi"/>
                <w:sz w:val="24"/>
                <w:szCs w:val="24"/>
              </w:rPr>
              <w:t>1</w:t>
            </w:r>
          </w:p>
        </w:tc>
        <w:tc>
          <w:tcPr>
            <w:tcW w:w="3969" w:type="dxa"/>
          </w:tcPr>
          <w:p w:rsidR="005474B1" w:rsidRPr="00BD2F6F" w:rsidRDefault="005474B1" w:rsidP="000C5616">
            <w:pPr>
              <w:jc w:val="right"/>
              <w:rPr>
                <w:rFonts w:cstheme="minorHAnsi"/>
                <w:sz w:val="24"/>
                <w:szCs w:val="24"/>
              </w:rPr>
            </w:pPr>
            <w:r w:rsidRPr="00BD2F6F">
              <w:rPr>
                <w:rFonts w:cstheme="minorHAnsi"/>
                <w:sz w:val="24"/>
                <w:szCs w:val="24"/>
              </w:rPr>
              <w:t>Szkoła Podstawowa nr 3 w Sycowie</w:t>
            </w:r>
          </w:p>
        </w:tc>
      </w:tr>
      <w:tr w:rsidR="005474B1" w:rsidRPr="00BD2F6F" w:rsidTr="000C5616">
        <w:tc>
          <w:tcPr>
            <w:tcW w:w="692" w:type="dxa"/>
          </w:tcPr>
          <w:p w:rsidR="005474B1" w:rsidRPr="00BD2F6F" w:rsidRDefault="006344A0" w:rsidP="000C5616">
            <w:pPr>
              <w:jc w:val="center"/>
              <w:rPr>
                <w:rFonts w:cstheme="minorHAnsi"/>
                <w:sz w:val="24"/>
                <w:szCs w:val="24"/>
              </w:rPr>
            </w:pPr>
            <w:r>
              <w:rPr>
                <w:rFonts w:cstheme="minorHAnsi"/>
                <w:sz w:val="24"/>
                <w:szCs w:val="24"/>
              </w:rPr>
              <w:t>4</w:t>
            </w:r>
          </w:p>
        </w:tc>
        <w:tc>
          <w:tcPr>
            <w:tcW w:w="3561" w:type="dxa"/>
          </w:tcPr>
          <w:p w:rsidR="005474B1" w:rsidRPr="00BD2F6F" w:rsidRDefault="005474B1" w:rsidP="000C5616">
            <w:pPr>
              <w:rPr>
                <w:rFonts w:cstheme="minorHAnsi"/>
                <w:sz w:val="24"/>
                <w:szCs w:val="24"/>
              </w:rPr>
            </w:pPr>
            <w:r w:rsidRPr="00BD2F6F">
              <w:rPr>
                <w:rFonts w:cstheme="minorHAnsi"/>
                <w:sz w:val="24"/>
                <w:szCs w:val="24"/>
              </w:rPr>
              <w:t xml:space="preserve">Wielowieś-Syców                                  </w:t>
            </w:r>
          </w:p>
        </w:tc>
        <w:tc>
          <w:tcPr>
            <w:tcW w:w="1276" w:type="dxa"/>
          </w:tcPr>
          <w:p w:rsidR="005474B1" w:rsidRPr="00BD2F6F" w:rsidRDefault="006344A0" w:rsidP="000C5616">
            <w:pPr>
              <w:jc w:val="center"/>
              <w:rPr>
                <w:rFonts w:cstheme="minorHAnsi"/>
                <w:sz w:val="24"/>
                <w:szCs w:val="24"/>
              </w:rPr>
            </w:pPr>
            <w:r>
              <w:rPr>
                <w:rFonts w:cstheme="minorHAnsi"/>
                <w:sz w:val="24"/>
                <w:szCs w:val="24"/>
              </w:rPr>
              <w:t>3</w:t>
            </w:r>
          </w:p>
        </w:tc>
        <w:tc>
          <w:tcPr>
            <w:tcW w:w="3969" w:type="dxa"/>
          </w:tcPr>
          <w:p w:rsidR="005474B1" w:rsidRPr="00BD2F6F" w:rsidRDefault="005474B1" w:rsidP="000C5616">
            <w:pPr>
              <w:jc w:val="right"/>
              <w:rPr>
                <w:rFonts w:cstheme="minorHAnsi"/>
                <w:sz w:val="24"/>
                <w:szCs w:val="24"/>
              </w:rPr>
            </w:pPr>
            <w:r w:rsidRPr="00BD2F6F">
              <w:rPr>
                <w:rFonts w:cstheme="minorHAnsi"/>
                <w:sz w:val="24"/>
                <w:szCs w:val="24"/>
              </w:rPr>
              <w:t>Szkoła Podstawowa nr 3 w Sycowie</w:t>
            </w:r>
          </w:p>
        </w:tc>
      </w:tr>
      <w:tr w:rsidR="005474B1" w:rsidRPr="00BD2F6F" w:rsidTr="000C5616">
        <w:tc>
          <w:tcPr>
            <w:tcW w:w="692" w:type="dxa"/>
          </w:tcPr>
          <w:p w:rsidR="005474B1" w:rsidRPr="00BD2F6F" w:rsidRDefault="006344A0" w:rsidP="000C5616">
            <w:pPr>
              <w:jc w:val="center"/>
              <w:rPr>
                <w:rFonts w:cstheme="minorHAnsi"/>
                <w:sz w:val="24"/>
                <w:szCs w:val="24"/>
              </w:rPr>
            </w:pPr>
            <w:r>
              <w:rPr>
                <w:rFonts w:cstheme="minorHAnsi"/>
                <w:sz w:val="24"/>
                <w:szCs w:val="24"/>
              </w:rPr>
              <w:t>5</w:t>
            </w:r>
          </w:p>
        </w:tc>
        <w:tc>
          <w:tcPr>
            <w:tcW w:w="3561" w:type="dxa"/>
          </w:tcPr>
          <w:p w:rsidR="005474B1" w:rsidRPr="00BD2F6F" w:rsidRDefault="005474B1" w:rsidP="000C5616">
            <w:pPr>
              <w:rPr>
                <w:rFonts w:cstheme="minorHAnsi"/>
                <w:sz w:val="24"/>
                <w:szCs w:val="24"/>
              </w:rPr>
            </w:pPr>
            <w:r w:rsidRPr="00BD2F6F">
              <w:rPr>
                <w:rFonts w:cstheme="minorHAnsi"/>
                <w:sz w:val="24"/>
                <w:szCs w:val="24"/>
              </w:rPr>
              <w:t xml:space="preserve">Zawada –Syców                                    </w:t>
            </w:r>
          </w:p>
        </w:tc>
        <w:tc>
          <w:tcPr>
            <w:tcW w:w="1276" w:type="dxa"/>
          </w:tcPr>
          <w:p w:rsidR="005474B1" w:rsidRPr="00BD2F6F" w:rsidRDefault="006344A0" w:rsidP="000C5616">
            <w:pPr>
              <w:jc w:val="center"/>
              <w:rPr>
                <w:rFonts w:cstheme="minorHAnsi"/>
                <w:sz w:val="24"/>
                <w:szCs w:val="24"/>
              </w:rPr>
            </w:pPr>
            <w:r>
              <w:rPr>
                <w:rFonts w:cstheme="minorHAnsi"/>
                <w:sz w:val="24"/>
                <w:szCs w:val="24"/>
              </w:rPr>
              <w:t>6</w:t>
            </w:r>
          </w:p>
        </w:tc>
        <w:tc>
          <w:tcPr>
            <w:tcW w:w="3969" w:type="dxa"/>
          </w:tcPr>
          <w:p w:rsidR="005474B1" w:rsidRPr="00BD2F6F" w:rsidRDefault="005474B1" w:rsidP="000C5616">
            <w:pPr>
              <w:jc w:val="right"/>
              <w:rPr>
                <w:rFonts w:cstheme="minorHAnsi"/>
                <w:sz w:val="24"/>
                <w:szCs w:val="24"/>
              </w:rPr>
            </w:pPr>
            <w:r w:rsidRPr="00BD2F6F">
              <w:rPr>
                <w:rFonts w:cstheme="minorHAnsi"/>
                <w:sz w:val="24"/>
                <w:szCs w:val="24"/>
              </w:rPr>
              <w:t>Szkoła Podstawowa nr 3 w Sycowie</w:t>
            </w:r>
          </w:p>
        </w:tc>
      </w:tr>
      <w:tr w:rsidR="005474B1" w:rsidRPr="00BD2F6F" w:rsidTr="000C5616">
        <w:tc>
          <w:tcPr>
            <w:tcW w:w="692" w:type="dxa"/>
          </w:tcPr>
          <w:p w:rsidR="005474B1" w:rsidRPr="00BD2F6F" w:rsidRDefault="006344A0" w:rsidP="000C5616">
            <w:pPr>
              <w:jc w:val="center"/>
              <w:rPr>
                <w:rFonts w:cstheme="minorHAnsi"/>
                <w:sz w:val="24"/>
                <w:szCs w:val="24"/>
              </w:rPr>
            </w:pPr>
            <w:r>
              <w:rPr>
                <w:rFonts w:cstheme="minorHAnsi"/>
                <w:sz w:val="24"/>
                <w:szCs w:val="24"/>
              </w:rPr>
              <w:t>6</w:t>
            </w:r>
          </w:p>
        </w:tc>
        <w:tc>
          <w:tcPr>
            <w:tcW w:w="3561" w:type="dxa"/>
          </w:tcPr>
          <w:p w:rsidR="005474B1" w:rsidRPr="00BD2F6F" w:rsidRDefault="005474B1" w:rsidP="000C5616">
            <w:pPr>
              <w:rPr>
                <w:rFonts w:cstheme="minorHAnsi"/>
                <w:sz w:val="24"/>
                <w:szCs w:val="24"/>
              </w:rPr>
            </w:pPr>
            <w:r w:rsidRPr="00BD2F6F">
              <w:rPr>
                <w:rFonts w:cstheme="minorHAnsi"/>
                <w:sz w:val="24"/>
                <w:szCs w:val="24"/>
              </w:rPr>
              <w:t xml:space="preserve">Biskupice-Syców                                   </w:t>
            </w:r>
          </w:p>
        </w:tc>
        <w:tc>
          <w:tcPr>
            <w:tcW w:w="1276" w:type="dxa"/>
          </w:tcPr>
          <w:p w:rsidR="005474B1" w:rsidRPr="00BD2F6F" w:rsidRDefault="006344A0" w:rsidP="000C5616">
            <w:pPr>
              <w:jc w:val="center"/>
              <w:rPr>
                <w:rFonts w:cstheme="minorHAnsi"/>
                <w:sz w:val="24"/>
                <w:szCs w:val="24"/>
              </w:rPr>
            </w:pPr>
            <w:r>
              <w:rPr>
                <w:rFonts w:cstheme="minorHAnsi"/>
                <w:sz w:val="24"/>
                <w:szCs w:val="24"/>
              </w:rPr>
              <w:t>7</w:t>
            </w:r>
          </w:p>
        </w:tc>
        <w:tc>
          <w:tcPr>
            <w:tcW w:w="3969" w:type="dxa"/>
          </w:tcPr>
          <w:p w:rsidR="005474B1" w:rsidRPr="00BD2F6F" w:rsidRDefault="005474B1" w:rsidP="000C5616">
            <w:pPr>
              <w:jc w:val="right"/>
              <w:rPr>
                <w:rFonts w:cstheme="minorHAnsi"/>
                <w:sz w:val="24"/>
                <w:szCs w:val="24"/>
              </w:rPr>
            </w:pPr>
            <w:r w:rsidRPr="00BD2F6F">
              <w:rPr>
                <w:rFonts w:cstheme="minorHAnsi"/>
                <w:sz w:val="24"/>
                <w:szCs w:val="24"/>
              </w:rPr>
              <w:t>Szkoła Podstawowa nr 3 w Sycowie</w:t>
            </w:r>
          </w:p>
        </w:tc>
      </w:tr>
      <w:tr w:rsidR="005474B1" w:rsidRPr="00BD2F6F" w:rsidTr="000C5616">
        <w:tc>
          <w:tcPr>
            <w:tcW w:w="692" w:type="dxa"/>
          </w:tcPr>
          <w:p w:rsidR="005474B1" w:rsidRPr="00BD2F6F" w:rsidRDefault="006344A0" w:rsidP="000C5616">
            <w:pPr>
              <w:jc w:val="center"/>
              <w:rPr>
                <w:rFonts w:cstheme="minorHAnsi"/>
                <w:sz w:val="24"/>
                <w:szCs w:val="24"/>
              </w:rPr>
            </w:pPr>
            <w:r>
              <w:rPr>
                <w:rFonts w:cstheme="minorHAnsi"/>
                <w:sz w:val="24"/>
                <w:szCs w:val="24"/>
              </w:rPr>
              <w:t>7</w:t>
            </w:r>
          </w:p>
        </w:tc>
        <w:tc>
          <w:tcPr>
            <w:tcW w:w="3561" w:type="dxa"/>
          </w:tcPr>
          <w:p w:rsidR="005474B1" w:rsidRPr="00BD2F6F" w:rsidRDefault="005474B1" w:rsidP="000C5616">
            <w:pPr>
              <w:rPr>
                <w:rFonts w:cstheme="minorHAnsi"/>
                <w:sz w:val="24"/>
                <w:szCs w:val="24"/>
              </w:rPr>
            </w:pPr>
            <w:r w:rsidRPr="00BD2F6F">
              <w:rPr>
                <w:rFonts w:cstheme="minorHAnsi"/>
                <w:sz w:val="24"/>
                <w:szCs w:val="24"/>
              </w:rPr>
              <w:t xml:space="preserve">Szczodrów-Syców                                 </w:t>
            </w:r>
          </w:p>
        </w:tc>
        <w:tc>
          <w:tcPr>
            <w:tcW w:w="1276" w:type="dxa"/>
          </w:tcPr>
          <w:p w:rsidR="005474B1" w:rsidRPr="00BD2F6F" w:rsidRDefault="006344A0" w:rsidP="000C5616">
            <w:pPr>
              <w:jc w:val="center"/>
              <w:rPr>
                <w:rFonts w:cstheme="minorHAnsi"/>
                <w:sz w:val="24"/>
                <w:szCs w:val="24"/>
              </w:rPr>
            </w:pPr>
            <w:r>
              <w:rPr>
                <w:rFonts w:cstheme="minorHAnsi"/>
                <w:sz w:val="24"/>
                <w:szCs w:val="24"/>
              </w:rPr>
              <w:t>4</w:t>
            </w:r>
          </w:p>
        </w:tc>
        <w:tc>
          <w:tcPr>
            <w:tcW w:w="3969" w:type="dxa"/>
          </w:tcPr>
          <w:p w:rsidR="005474B1" w:rsidRPr="00BD2F6F" w:rsidRDefault="005474B1" w:rsidP="000C5616">
            <w:pPr>
              <w:jc w:val="right"/>
              <w:rPr>
                <w:rFonts w:cstheme="minorHAnsi"/>
                <w:sz w:val="24"/>
                <w:szCs w:val="24"/>
              </w:rPr>
            </w:pPr>
            <w:r w:rsidRPr="00BD2F6F">
              <w:rPr>
                <w:rFonts w:cstheme="minorHAnsi"/>
                <w:sz w:val="24"/>
                <w:szCs w:val="24"/>
              </w:rPr>
              <w:t>Szkoła Podstawowa nr 3 w Sycowie</w:t>
            </w:r>
          </w:p>
        </w:tc>
      </w:tr>
      <w:tr w:rsidR="005474B1" w:rsidRPr="00BD2F6F" w:rsidTr="000C5616">
        <w:tc>
          <w:tcPr>
            <w:tcW w:w="692" w:type="dxa"/>
          </w:tcPr>
          <w:p w:rsidR="005474B1" w:rsidRPr="00BD2F6F" w:rsidRDefault="006344A0" w:rsidP="000C5616">
            <w:pPr>
              <w:jc w:val="center"/>
              <w:rPr>
                <w:rFonts w:cstheme="minorHAnsi"/>
                <w:sz w:val="24"/>
                <w:szCs w:val="24"/>
              </w:rPr>
            </w:pPr>
            <w:r>
              <w:rPr>
                <w:rFonts w:cstheme="minorHAnsi"/>
                <w:sz w:val="24"/>
                <w:szCs w:val="24"/>
              </w:rPr>
              <w:t>8</w:t>
            </w:r>
          </w:p>
        </w:tc>
        <w:tc>
          <w:tcPr>
            <w:tcW w:w="3561" w:type="dxa"/>
          </w:tcPr>
          <w:p w:rsidR="005474B1" w:rsidRPr="00BD2F6F" w:rsidRDefault="005474B1" w:rsidP="000C5616">
            <w:pPr>
              <w:rPr>
                <w:rFonts w:cstheme="minorHAnsi"/>
                <w:sz w:val="24"/>
                <w:szCs w:val="24"/>
              </w:rPr>
            </w:pPr>
            <w:r w:rsidRPr="00BD2F6F">
              <w:rPr>
                <w:rFonts w:cstheme="minorHAnsi"/>
                <w:sz w:val="24"/>
                <w:szCs w:val="24"/>
              </w:rPr>
              <w:t xml:space="preserve">Zawada Błotnik-Syców                        </w:t>
            </w:r>
          </w:p>
        </w:tc>
        <w:tc>
          <w:tcPr>
            <w:tcW w:w="1276" w:type="dxa"/>
          </w:tcPr>
          <w:p w:rsidR="005474B1" w:rsidRPr="00BD2F6F" w:rsidRDefault="005474B1" w:rsidP="000C5616">
            <w:pPr>
              <w:jc w:val="center"/>
              <w:rPr>
                <w:rFonts w:cstheme="minorHAnsi"/>
                <w:sz w:val="24"/>
                <w:szCs w:val="24"/>
              </w:rPr>
            </w:pPr>
            <w:r w:rsidRPr="00BD2F6F">
              <w:rPr>
                <w:rFonts w:cstheme="minorHAnsi"/>
                <w:sz w:val="24"/>
                <w:szCs w:val="24"/>
              </w:rPr>
              <w:t>1</w:t>
            </w:r>
          </w:p>
        </w:tc>
        <w:tc>
          <w:tcPr>
            <w:tcW w:w="3969" w:type="dxa"/>
          </w:tcPr>
          <w:p w:rsidR="005474B1" w:rsidRPr="00BD2F6F" w:rsidRDefault="005474B1" w:rsidP="000C5616">
            <w:pPr>
              <w:jc w:val="right"/>
              <w:rPr>
                <w:rFonts w:cstheme="minorHAnsi"/>
                <w:sz w:val="24"/>
                <w:szCs w:val="24"/>
              </w:rPr>
            </w:pPr>
            <w:r w:rsidRPr="00BD2F6F">
              <w:rPr>
                <w:rFonts w:cstheme="minorHAnsi"/>
                <w:sz w:val="24"/>
                <w:szCs w:val="24"/>
              </w:rPr>
              <w:t>Szkoła Podstawowa nr 3 w Sycowie</w:t>
            </w:r>
          </w:p>
        </w:tc>
      </w:tr>
      <w:tr w:rsidR="005474B1" w:rsidRPr="00BD2F6F" w:rsidTr="000C5616">
        <w:tc>
          <w:tcPr>
            <w:tcW w:w="692" w:type="dxa"/>
          </w:tcPr>
          <w:p w:rsidR="005474B1" w:rsidRPr="00BD2F6F" w:rsidRDefault="006344A0" w:rsidP="000C5616">
            <w:pPr>
              <w:jc w:val="center"/>
              <w:rPr>
                <w:rFonts w:cstheme="minorHAnsi"/>
                <w:sz w:val="24"/>
                <w:szCs w:val="24"/>
              </w:rPr>
            </w:pPr>
            <w:r>
              <w:rPr>
                <w:rFonts w:cstheme="minorHAnsi"/>
                <w:sz w:val="24"/>
                <w:szCs w:val="24"/>
              </w:rPr>
              <w:t>9</w:t>
            </w:r>
          </w:p>
        </w:tc>
        <w:tc>
          <w:tcPr>
            <w:tcW w:w="3561" w:type="dxa"/>
          </w:tcPr>
          <w:p w:rsidR="005474B1" w:rsidRPr="00BD2F6F" w:rsidRDefault="005474B1" w:rsidP="000C5616">
            <w:pPr>
              <w:rPr>
                <w:rFonts w:cstheme="minorHAnsi"/>
                <w:sz w:val="24"/>
                <w:szCs w:val="24"/>
              </w:rPr>
            </w:pPr>
            <w:r w:rsidRPr="00BD2F6F">
              <w:rPr>
                <w:rFonts w:cstheme="minorHAnsi"/>
                <w:sz w:val="24"/>
                <w:szCs w:val="24"/>
              </w:rPr>
              <w:t xml:space="preserve">Drołtowice Radzyna-Syców                </w:t>
            </w:r>
          </w:p>
        </w:tc>
        <w:tc>
          <w:tcPr>
            <w:tcW w:w="1276" w:type="dxa"/>
          </w:tcPr>
          <w:p w:rsidR="005474B1" w:rsidRPr="00BD2F6F" w:rsidRDefault="006344A0" w:rsidP="000C5616">
            <w:pPr>
              <w:jc w:val="center"/>
              <w:rPr>
                <w:rFonts w:cstheme="minorHAnsi"/>
                <w:sz w:val="24"/>
                <w:szCs w:val="24"/>
              </w:rPr>
            </w:pPr>
            <w:r>
              <w:rPr>
                <w:rFonts w:cstheme="minorHAnsi"/>
                <w:sz w:val="24"/>
                <w:szCs w:val="24"/>
              </w:rPr>
              <w:t>2</w:t>
            </w:r>
          </w:p>
        </w:tc>
        <w:tc>
          <w:tcPr>
            <w:tcW w:w="3969" w:type="dxa"/>
          </w:tcPr>
          <w:p w:rsidR="005474B1" w:rsidRPr="00BD2F6F" w:rsidRDefault="005474B1" w:rsidP="000C5616">
            <w:pPr>
              <w:jc w:val="right"/>
              <w:rPr>
                <w:rFonts w:cstheme="minorHAnsi"/>
                <w:sz w:val="24"/>
                <w:szCs w:val="24"/>
              </w:rPr>
            </w:pPr>
            <w:r w:rsidRPr="00BD2F6F">
              <w:rPr>
                <w:rFonts w:cstheme="minorHAnsi"/>
                <w:sz w:val="24"/>
                <w:szCs w:val="24"/>
              </w:rPr>
              <w:t>Szkoła Podstawowa nr 3 w Sycowie</w:t>
            </w:r>
          </w:p>
        </w:tc>
      </w:tr>
      <w:tr w:rsidR="005474B1" w:rsidRPr="00BD2F6F" w:rsidTr="000C5616">
        <w:tc>
          <w:tcPr>
            <w:tcW w:w="692" w:type="dxa"/>
          </w:tcPr>
          <w:p w:rsidR="005474B1" w:rsidRPr="00BD2F6F" w:rsidRDefault="005474B1" w:rsidP="000C5616">
            <w:pPr>
              <w:jc w:val="center"/>
              <w:rPr>
                <w:rFonts w:cstheme="minorHAnsi"/>
                <w:sz w:val="24"/>
                <w:szCs w:val="24"/>
              </w:rPr>
            </w:pPr>
          </w:p>
        </w:tc>
        <w:tc>
          <w:tcPr>
            <w:tcW w:w="3561" w:type="dxa"/>
          </w:tcPr>
          <w:p w:rsidR="005474B1" w:rsidRPr="00BD2F6F" w:rsidRDefault="005474B1" w:rsidP="000C5616">
            <w:pPr>
              <w:rPr>
                <w:rFonts w:cstheme="minorHAnsi"/>
                <w:sz w:val="24"/>
                <w:szCs w:val="24"/>
              </w:rPr>
            </w:pPr>
          </w:p>
        </w:tc>
        <w:tc>
          <w:tcPr>
            <w:tcW w:w="1276" w:type="dxa"/>
          </w:tcPr>
          <w:p w:rsidR="005474B1" w:rsidRPr="00BD2F6F" w:rsidRDefault="005474B1" w:rsidP="000C5616">
            <w:pPr>
              <w:jc w:val="center"/>
              <w:rPr>
                <w:rFonts w:cstheme="minorHAnsi"/>
                <w:sz w:val="24"/>
                <w:szCs w:val="24"/>
              </w:rPr>
            </w:pPr>
          </w:p>
        </w:tc>
        <w:tc>
          <w:tcPr>
            <w:tcW w:w="3969" w:type="dxa"/>
          </w:tcPr>
          <w:p w:rsidR="005474B1" w:rsidRPr="00BD2F6F" w:rsidRDefault="005474B1" w:rsidP="000C5616">
            <w:pPr>
              <w:rPr>
                <w:rFonts w:cstheme="minorHAnsi"/>
                <w:sz w:val="24"/>
                <w:szCs w:val="24"/>
              </w:rPr>
            </w:pPr>
          </w:p>
        </w:tc>
      </w:tr>
      <w:tr w:rsidR="005474B1" w:rsidRPr="00BD2F6F" w:rsidTr="000C5616">
        <w:tc>
          <w:tcPr>
            <w:tcW w:w="692" w:type="dxa"/>
          </w:tcPr>
          <w:p w:rsidR="005474B1" w:rsidRPr="00BD2F6F" w:rsidRDefault="005474B1" w:rsidP="000C5616">
            <w:pPr>
              <w:jc w:val="center"/>
              <w:rPr>
                <w:rFonts w:cstheme="minorHAnsi"/>
                <w:sz w:val="24"/>
                <w:szCs w:val="24"/>
              </w:rPr>
            </w:pPr>
            <w:r w:rsidRPr="00BD2F6F">
              <w:rPr>
                <w:rFonts w:cstheme="minorHAnsi"/>
                <w:sz w:val="24"/>
                <w:szCs w:val="24"/>
              </w:rPr>
              <w:t>1</w:t>
            </w:r>
          </w:p>
        </w:tc>
        <w:tc>
          <w:tcPr>
            <w:tcW w:w="3561" w:type="dxa"/>
          </w:tcPr>
          <w:p w:rsidR="005474B1" w:rsidRPr="00BD2F6F" w:rsidRDefault="005474B1" w:rsidP="000C5616">
            <w:pPr>
              <w:rPr>
                <w:rFonts w:cstheme="minorHAnsi"/>
                <w:sz w:val="24"/>
                <w:szCs w:val="24"/>
              </w:rPr>
            </w:pPr>
            <w:r w:rsidRPr="00BD2F6F">
              <w:rPr>
                <w:rFonts w:cstheme="minorHAnsi"/>
                <w:sz w:val="24"/>
                <w:szCs w:val="24"/>
              </w:rPr>
              <w:t xml:space="preserve">Zawada-Drołtowice                           </w:t>
            </w:r>
          </w:p>
        </w:tc>
        <w:tc>
          <w:tcPr>
            <w:tcW w:w="1276" w:type="dxa"/>
          </w:tcPr>
          <w:p w:rsidR="005474B1" w:rsidRPr="00BD2F6F" w:rsidRDefault="005474B1" w:rsidP="000C5616">
            <w:pPr>
              <w:jc w:val="center"/>
              <w:rPr>
                <w:rFonts w:cstheme="minorHAnsi"/>
                <w:sz w:val="24"/>
                <w:szCs w:val="24"/>
              </w:rPr>
            </w:pPr>
            <w:r w:rsidRPr="00BD2F6F">
              <w:rPr>
                <w:rFonts w:cstheme="minorHAnsi"/>
                <w:sz w:val="24"/>
                <w:szCs w:val="24"/>
              </w:rPr>
              <w:t>3</w:t>
            </w:r>
          </w:p>
        </w:tc>
        <w:tc>
          <w:tcPr>
            <w:tcW w:w="3969" w:type="dxa"/>
          </w:tcPr>
          <w:p w:rsidR="005474B1" w:rsidRPr="00BD2F6F" w:rsidRDefault="005474B1" w:rsidP="000C5616">
            <w:pPr>
              <w:jc w:val="right"/>
              <w:rPr>
                <w:rFonts w:cstheme="minorHAnsi"/>
                <w:sz w:val="24"/>
                <w:szCs w:val="24"/>
              </w:rPr>
            </w:pPr>
            <w:r w:rsidRPr="00BD2F6F">
              <w:rPr>
                <w:rFonts w:cstheme="minorHAnsi"/>
                <w:sz w:val="24"/>
                <w:szCs w:val="24"/>
              </w:rPr>
              <w:t>Szkoła Podstawowa w Drołtowicach</w:t>
            </w:r>
          </w:p>
        </w:tc>
      </w:tr>
      <w:tr w:rsidR="005474B1" w:rsidRPr="00BD2F6F" w:rsidTr="000C5616">
        <w:tc>
          <w:tcPr>
            <w:tcW w:w="692" w:type="dxa"/>
          </w:tcPr>
          <w:p w:rsidR="005474B1" w:rsidRPr="00BD2F6F" w:rsidRDefault="005474B1" w:rsidP="000C5616">
            <w:pPr>
              <w:jc w:val="center"/>
              <w:rPr>
                <w:rFonts w:cstheme="minorHAnsi"/>
                <w:sz w:val="24"/>
                <w:szCs w:val="24"/>
              </w:rPr>
            </w:pPr>
            <w:r w:rsidRPr="00BD2F6F">
              <w:rPr>
                <w:rFonts w:cstheme="minorHAnsi"/>
                <w:sz w:val="24"/>
                <w:szCs w:val="24"/>
              </w:rPr>
              <w:t>2</w:t>
            </w:r>
          </w:p>
        </w:tc>
        <w:tc>
          <w:tcPr>
            <w:tcW w:w="3561" w:type="dxa"/>
          </w:tcPr>
          <w:p w:rsidR="005474B1" w:rsidRPr="00BD2F6F" w:rsidRDefault="005474B1" w:rsidP="000C5616">
            <w:pPr>
              <w:rPr>
                <w:rFonts w:cstheme="minorHAnsi"/>
                <w:sz w:val="24"/>
                <w:szCs w:val="24"/>
              </w:rPr>
            </w:pPr>
            <w:r w:rsidRPr="00BD2F6F">
              <w:rPr>
                <w:rFonts w:cstheme="minorHAnsi"/>
                <w:sz w:val="24"/>
                <w:szCs w:val="24"/>
              </w:rPr>
              <w:t xml:space="preserve">Biskupice-Drołtowice                        </w:t>
            </w:r>
          </w:p>
        </w:tc>
        <w:tc>
          <w:tcPr>
            <w:tcW w:w="1276" w:type="dxa"/>
          </w:tcPr>
          <w:p w:rsidR="005474B1" w:rsidRPr="00BD2F6F" w:rsidRDefault="006344A0" w:rsidP="000C5616">
            <w:pPr>
              <w:jc w:val="center"/>
              <w:rPr>
                <w:rFonts w:cstheme="minorHAnsi"/>
                <w:sz w:val="24"/>
                <w:szCs w:val="24"/>
              </w:rPr>
            </w:pPr>
            <w:r>
              <w:rPr>
                <w:rFonts w:cstheme="minorHAnsi"/>
                <w:sz w:val="24"/>
                <w:szCs w:val="24"/>
              </w:rPr>
              <w:t>31</w:t>
            </w:r>
          </w:p>
        </w:tc>
        <w:tc>
          <w:tcPr>
            <w:tcW w:w="3969" w:type="dxa"/>
          </w:tcPr>
          <w:p w:rsidR="005474B1" w:rsidRPr="00BD2F6F" w:rsidRDefault="005474B1" w:rsidP="000C5616">
            <w:pPr>
              <w:jc w:val="right"/>
              <w:rPr>
                <w:rFonts w:cstheme="minorHAnsi"/>
                <w:sz w:val="24"/>
                <w:szCs w:val="24"/>
              </w:rPr>
            </w:pPr>
            <w:r w:rsidRPr="00BD2F6F">
              <w:rPr>
                <w:rFonts w:cstheme="minorHAnsi"/>
                <w:sz w:val="24"/>
                <w:szCs w:val="24"/>
              </w:rPr>
              <w:t>Szkoła Podstawowa w Drołtowicach</w:t>
            </w:r>
          </w:p>
        </w:tc>
      </w:tr>
      <w:tr w:rsidR="005474B1" w:rsidRPr="00BD2F6F" w:rsidTr="000C5616">
        <w:tc>
          <w:tcPr>
            <w:tcW w:w="692" w:type="dxa"/>
          </w:tcPr>
          <w:p w:rsidR="005474B1" w:rsidRPr="00BD2F6F" w:rsidRDefault="005474B1" w:rsidP="000C5616">
            <w:pPr>
              <w:jc w:val="center"/>
              <w:rPr>
                <w:rFonts w:cstheme="minorHAnsi"/>
                <w:sz w:val="24"/>
                <w:szCs w:val="24"/>
              </w:rPr>
            </w:pPr>
            <w:r w:rsidRPr="00BD2F6F">
              <w:rPr>
                <w:rFonts w:cstheme="minorHAnsi"/>
                <w:sz w:val="24"/>
                <w:szCs w:val="24"/>
              </w:rPr>
              <w:t>3</w:t>
            </w:r>
          </w:p>
        </w:tc>
        <w:tc>
          <w:tcPr>
            <w:tcW w:w="3561" w:type="dxa"/>
          </w:tcPr>
          <w:p w:rsidR="005474B1" w:rsidRPr="00BD2F6F" w:rsidRDefault="005474B1" w:rsidP="000C5616">
            <w:pPr>
              <w:rPr>
                <w:rFonts w:cstheme="minorHAnsi"/>
                <w:sz w:val="24"/>
                <w:szCs w:val="24"/>
              </w:rPr>
            </w:pPr>
            <w:r w:rsidRPr="00BD2F6F">
              <w:rPr>
                <w:rFonts w:cstheme="minorHAnsi"/>
                <w:sz w:val="24"/>
                <w:szCs w:val="24"/>
              </w:rPr>
              <w:t xml:space="preserve">Wojciechowo-Drołtowice                </w:t>
            </w:r>
          </w:p>
        </w:tc>
        <w:tc>
          <w:tcPr>
            <w:tcW w:w="1276" w:type="dxa"/>
          </w:tcPr>
          <w:p w:rsidR="005474B1" w:rsidRPr="00BD2F6F" w:rsidRDefault="005474B1" w:rsidP="000C5616">
            <w:pPr>
              <w:jc w:val="center"/>
              <w:rPr>
                <w:rFonts w:cstheme="minorHAnsi"/>
                <w:sz w:val="24"/>
                <w:szCs w:val="24"/>
              </w:rPr>
            </w:pPr>
            <w:r w:rsidRPr="00BD2F6F">
              <w:rPr>
                <w:rFonts w:cstheme="minorHAnsi"/>
                <w:sz w:val="24"/>
                <w:szCs w:val="24"/>
              </w:rPr>
              <w:t>7</w:t>
            </w:r>
          </w:p>
        </w:tc>
        <w:tc>
          <w:tcPr>
            <w:tcW w:w="3969" w:type="dxa"/>
          </w:tcPr>
          <w:p w:rsidR="005474B1" w:rsidRPr="00BD2F6F" w:rsidRDefault="005474B1" w:rsidP="000C5616">
            <w:pPr>
              <w:jc w:val="right"/>
              <w:rPr>
                <w:rFonts w:cstheme="minorHAnsi"/>
                <w:sz w:val="24"/>
                <w:szCs w:val="24"/>
              </w:rPr>
            </w:pPr>
            <w:r w:rsidRPr="00BD2F6F">
              <w:rPr>
                <w:rFonts w:cstheme="minorHAnsi"/>
                <w:sz w:val="24"/>
                <w:szCs w:val="24"/>
              </w:rPr>
              <w:t>Szkoła Podstawowa w Drołtowicach</w:t>
            </w:r>
          </w:p>
        </w:tc>
      </w:tr>
      <w:tr w:rsidR="005474B1" w:rsidRPr="00BD2F6F" w:rsidTr="000C5616">
        <w:tc>
          <w:tcPr>
            <w:tcW w:w="692" w:type="dxa"/>
          </w:tcPr>
          <w:p w:rsidR="005474B1" w:rsidRPr="00BD2F6F" w:rsidRDefault="005474B1" w:rsidP="000C5616">
            <w:pPr>
              <w:jc w:val="center"/>
              <w:rPr>
                <w:rFonts w:cstheme="minorHAnsi"/>
                <w:sz w:val="24"/>
                <w:szCs w:val="24"/>
              </w:rPr>
            </w:pPr>
            <w:r w:rsidRPr="00BD2F6F">
              <w:rPr>
                <w:rFonts w:cstheme="minorHAnsi"/>
                <w:sz w:val="24"/>
                <w:szCs w:val="24"/>
              </w:rPr>
              <w:t>4</w:t>
            </w:r>
          </w:p>
        </w:tc>
        <w:tc>
          <w:tcPr>
            <w:tcW w:w="3561" w:type="dxa"/>
          </w:tcPr>
          <w:p w:rsidR="005474B1" w:rsidRPr="00BD2F6F" w:rsidRDefault="005474B1" w:rsidP="000C5616">
            <w:pPr>
              <w:rPr>
                <w:rFonts w:cstheme="minorHAnsi"/>
                <w:sz w:val="24"/>
                <w:szCs w:val="24"/>
              </w:rPr>
            </w:pPr>
            <w:r w:rsidRPr="00BD2F6F">
              <w:rPr>
                <w:rFonts w:cstheme="minorHAnsi"/>
                <w:sz w:val="24"/>
                <w:szCs w:val="24"/>
              </w:rPr>
              <w:t xml:space="preserve">Błotnik-Drołtowice                             </w:t>
            </w:r>
          </w:p>
        </w:tc>
        <w:tc>
          <w:tcPr>
            <w:tcW w:w="1276" w:type="dxa"/>
          </w:tcPr>
          <w:p w:rsidR="005474B1" w:rsidRPr="00BD2F6F" w:rsidRDefault="005474B1" w:rsidP="000C5616">
            <w:pPr>
              <w:jc w:val="center"/>
              <w:rPr>
                <w:rFonts w:cstheme="minorHAnsi"/>
                <w:sz w:val="24"/>
                <w:szCs w:val="24"/>
              </w:rPr>
            </w:pPr>
            <w:r w:rsidRPr="00BD2F6F">
              <w:rPr>
                <w:rFonts w:cstheme="minorHAnsi"/>
                <w:sz w:val="24"/>
                <w:szCs w:val="24"/>
              </w:rPr>
              <w:t>2</w:t>
            </w:r>
          </w:p>
        </w:tc>
        <w:tc>
          <w:tcPr>
            <w:tcW w:w="3969" w:type="dxa"/>
          </w:tcPr>
          <w:p w:rsidR="005474B1" w:rsidRPr="00BD2F6F" w:rsidRDefault="005474B1" w:rsidP="000C5616">
            <w:pPr>
              <w:jc w:val="right"/>
              <w:rPr>
                <w:rFonts w:cstheme="minorHAnsi"/>
                <w:sz w:val="24"/>
                <w:szCs w:val="24"/>
              </w:rPr>
            </w:pPr>
            <w:r w:rsidRPr="00BD2F6F">
              <w:rPr>
                <w:rFonts w:cstheme="minorHAnsi"/>
                <w:sz w:val="24"/>
                <w:szCs w:val="24"/>
              </w:rPr>
              <w:t>Szkoła Podstawowa w Drołtowicach</w:t>
            </w:r>
          </w:p>
        </w:tc>
      </w:tr>
      <w:tr w:rsidR="005474B1" w:rsidRPr="00BD2F6F" w:rsidTr="000C5616">
        <w:tc>
          <w:tcPr>
            <w:tcW w:w="692" w:type="dxa"/>
          </w:tcPr>
          <w:p w:rsidR="005474B1" w:rsidRPr="00BD2F6F" w:rsidRDefault="005474B1" w:rsidP="000C5616">
            <w:pPr>
              <w:rPr>
                <w:rFonts w:cstheme="minorHAnsi"/>
                <w:sz w:val="24"/>
                <w:szCs w:val="24"/>
              </w:rPr>
            </w:pPr>
          </w:p>
        </w:tc>
        <w:tc>
          <w:tcPr>
            <w:tcW w:w="3561" w:type="dxa"/>
          </w:tcPr>
          <w:p w:rsidR="005474B1" w:rsidRPr="00BD2F6F" w:rsidRDefault="005474B1" w:rsidP="000C5616">
            <w:pPr>
              <w:rPr>
                <w:rFonts w:cstheme="minorHAnsi"/>
                <w:b/>
                <w:sz w:val="24"/>
                <w:szCs w:val="24"/>
              </w:rPr>
            </w:pPr>
          </w:p>
        </w:tc>
        <w:tc>
          <w:tcPr>
            <w:tcW w:w="1276" w:type="dxa"/>
          </w:tcPr>
          <w:p w:rsidR="005474B1" w:rsidRPr="00BD2F6F" w:rsidRDefault="005474B1" w:rsidP="000C5616">
            <w:pPr>
              <w:jc w:val="center"/>
              <w:rPr>
                <w:rFonts w:cstheme="minorHAnsi"/>
                <w:sz w:val="24"/>
                <w:szCs w:val="24"/>
              </w:rPr>
            </w:pPr>
          </w:p>
        </w:tc>
        <w:tc>
          <w:tcPr>
            <w:tcW w:w="3969" w:type="dxa"/>
          </w:tcPr>
          <w:p w:rsidR="005474B1" w:rsidRPr="00BD2F6F" w:rsidRDefault="005474B1" w:rsidP="000C5616">
            <w:pPr>
              <w:rPr>
                <w:rFonts w:cstheme="minorHAnsi"/>
                <w:sz w:val="24"/>
                <w:szCs w:val="24"/>
              </w:rPr>
            </w:pPr>
          </w:p>
        </w:tc>
      </w:tr>
      <w:tr w:rsidR="005474B1" w:rsidRPr="00BD2F6F" w:rsidTr="000C5616">
        <w:tc>
          <w:tcPr>
            <w:tcW w:w="692" w:type="dxa"/>
          </w:tcPr>
          <w:p w:rsidR="005474B1" w:rsidRPr="00BD2F6F" w:rsidRDefault="005474B1" w:rsidP="000C5616">
            <w:pPr>
              <w:jc w:val="center"/>
              <w:rPr>
                <w:rFonts w:cstheme="minorHAnsi"/>
                <w:sz w:val="24"/>
                <w:szCs w:val="24"/>
              </w:rPr>
            </w:pPr>
            <w:r w:rsidRPr="00BD2F6F">
              <w:rPr>
                <w:rFonts w:cstheme="minorHAnsi"/>
                <w:sz w:val="24"/>
                <w:szCs w:val="24"/>
              </w:rPr>
              <w:t>1</w:t>
            </w:r>
          </w:p>
        </w:tc>
        <w:tc>
          <w:tcPr>
            <w:tcW w:w="3561" w:type="dxa"/>
          </w:tcPr>
          <w:p w:rsidR="005474B1" w:rsidRPr="00BD2F6F" w:rsidRDefault="005474B1" w:rsidP="000C5616">
            <w:pPr>
              <w:rPr>
                <w:rFonts w:cstheme="minorHAnsi"/>
                <w:sz w:val="24"/>
                <w:szCs w:val="24"/>
              </w:rPr>
            </w:pPr>
            <w:r w:rsidRPr="00BD2F6F">
              <w:rPr>
                <w:rFonts w:cstheme="minorHAnsi"/>
                <w:sz w:val="24"/>
                <w:szCs w:val="24"/>
              </w:rPr>
              <w:t xml:space="preserve">Działosza-Syców                                    </w:t>
            </w:r>
          </w:p>
        </w:tc>
        <w:tc>
          <w:tcPr>
            <w:tcW w:w="1276" w:type="dxa"/>
          </w:tcPr>
          <w:p w:rsidR="005474B1" w:rsidRPr="00BD2F6F" w:rsidRDefault="005474B1" w:rsidP="000C5616">
            <w:pPr>
              <w:jc w:val="center"/>
              <w:rPr>
                <w:rFonts w:cstheme="minorHAnsi"/>
                <w:sz w:val="24"/>
                <w:szCs w:val="24"/>
              </w:rPr>
            </w:pPr>
            <w:r w:rsidRPr="00BD2F6F">
              <w:rPr>
                <w:rFonts w:cstheme="minorHAnsi"/>
                <w:sz w:val="24"/>
                <w:szCs w:val="24"/>
              </w:rPr>
              <w:t>1</w:t>
            </w:r>
          </w:p>
        </w:tc>
        <w:tc>
          <w:tcPr>
            <w:tcW w:w="3969" w:type="dxa"/>
          </w:tcPr>
          <w:p w:rsidR="005474B1" w:rsidRPr="00BD2F6F" w:rsidRDefault="005474B1" w:rsidP="000C5616">
            <w:pPr>
              <w:jc w:val="right"/>
              <w:rPr>
                <w:rFonts w:cstheme="minorHAnsi"/>
                <w:sz w:val="24"/>
                <w:szCs w:val="24"/>
              </w:rPr>
            </w:pPr>
            <w:r w:rsidRPr="00BD2F6F">
              <w:rPr>
                <w:rFonts w:cstheme="minorHAnsi"/>
                <w:sz w:val="24"/>
                <w:szCs w:val="24"/>
              </w:rPr>
              <w:t>Szkoła Podstawowa nr 1 w Sycowie</w:t>
            </w:r>
          </w:p>
        </w:tc>
      </w:tr>
      <w:tr w:rsidR="005474B1" w:rsidRPr="00BD2F6F" w:rsidTr="000C5616">
        <w:tc>
          <w:tcPr>
            <w:tcW w:w="692" w:type="dxa"/>
          </w:tcPr>
          <w:p w:rsidR="005474B1" w:rsidRPr="00BD2F6F" w:rsidRDefault="005474B1" w:rsidP="000C5616">
            <w:pPr>
              <w:jc w:val="center"/>
              <w:rPr>
                <w:rFonts w:cstheme="minorHAnsi"/>
                <w:sz w:val="24"/>
                <w:szCs w:val="24"/>
              </w:rPr>
            </w:pPr>
          </w:p>
        </w:tc>
        <w:tc>
          <w:tcPr>
            <w:tcW w:w="3561" w:type="dxa"/>
          </w:tcPr>
          <w:p w:rsidR="005474B1" w:rsidRPr="00BD2F6F" w:rsidRDefault="005474B1" w:rsidP="000C5616">
            <w:pPr>
              <w:rPr>
                <w:rFonts w:cstheme="minorHAnsi"/>
                <w:b/>
                <w:sz w:val="24"/>
                <w:szCs w:val="24"/>
              </w:rPr>
            </w:pPr>
            <w:r w:rsidRPr="00BD2F6F">
              <w:rPr>
                <w:rFonts w:cstheme="minorHAnsi"/>
                <w:b/>
                <w:sz w:val="24"/>
                <w:szCs w:val="24"/>
              </w:rPr>
              <w:t>Bilet ulgowy dla ucznia niepełnosprawnego</w:t>
            </w:r>
          </w:p>
        </w:tc>
        <w:tc>
          <w:tcPr>
            <w:tcW w:w="1276" w:type="dxa"/>
          </w:tcPr>
          <w:p w:rsidR="005474B1" w:rsidRPr="00BD2F6F" w:rsidRDefault="005474B1" w:rsidP="000C5616">
            <w:pPr>
              <w:jc w:val="center"/>
              <w:rPr>
                <w:rFonts w:cstheme="minorHAnsi"/>
                <w:sz w:val="24"/>
                <w:szCs w:val="24"/>
              </w:rPr>
            </w:pPr>
          </w:p>
        </w:tc>
        <w:tc>
          <w:tcPr>
            <w:tcW w:w="3969" w:type="dxa"/>
          </w:tcPr>
          <w:p w:rsidR="005474B1" w:rsidRPr="00BD2F6F" w:rsidRDefault="005474B1" w:rsidP="000C5616">
            <w:pPr>
              <w:jc w:val="right"/>
              <w:rPr>
                <w:rFonts w:cstheme="minorHAnsi"/>
                <w:sz w:val="24"/>
                <w:szCs w:val="24"/>
              </w:rPr>
            </w:pPr>
          </w:p>
        </w:tc>
      </w:tr>
      <w:tr w:rsidR="005474B1" w:rsidRPr="00BD2F6F" w:rsidTr="000C5616">
        <w:tc>
          <w:tcPr>
            <w:tcW w:w="692" w:type="dxa"/>
          </w:tcPr>
          <w:p w:rsidR="005474B1" w:rsidRPr="00BD2F6F" w:rsidRDefault="005474B1" w:rsidP="000C5616">
            <w:pPr>
              <w:jc w:val="center"/>
              <w:rPr>
                <w:rFonts w:cstheme="minorHAnsi"/>
                <w:sz w:val="24"/>
                <w:szCs w:val="24"/>
              </w:rPr>
            </w:pPr>
          </w:p>
        </w:tc>
        <w:tc>
          <w:tcPr>
            <w:tcW w:w="3561" w:type="dxa"/>
          </w:tcPr>
          <w:p w:rsidR="005474B1" w:rsidRPr="00BD2F6F" w:rsidRDefault="005474B1" w:rsidP="000C5616">
            <w:pPr>
              <w:rPr>
                <w:rFonts w:cstheme="minorHAnsi"/>
                <w:b/>
                <w:sz w:val="24"/>
                <w:szCs w:val="24"/>
              </w:rPr>
            </w:pPr>
            <w:r w:rsidRPr="00BD2F6F">
              <w:rPr>
                <w:rFonts w:cstheme="minorHAnsi"/>
                <w:b/>
                <w:sz w:val="24"/>
                <w:szCs w:val="24"/>
              </w:rPr>
              <w:t>Bilet powrotny na trasie:</w:t>
            </w:r>
          </w:p>
        </w:tc>
        <w:tc>
          <w:tcPr>
            <w:tcW w:w="1276" w:type="dxa"/>
          </w:tcPr>
          <w:p w:rsidR="005474B1" w:rsidRPr="00BD2F6F" w:rsidRDefault="005474B1" w:rsidP="000C5616">
            <w:pPr>
              <w:jc w:val="center"/>
              <w:rPr>
                <w:rFonts w:cstheme="minorHAnsi"/>
                <w:sz w:val="24"/>
                <w:szCs w:val="24"/>
              </w:rPr>
            </w:pPr>
          </w:p>
        </w:tc>
        <w:tc>
          <w:tcPr>
            <w:tcW w:w="3969" w:type="dxa"/>
          </w:tcPr>
          <w:p w:rsidR="005474B1" w:rsidRPr="00BD2F6F" w:rsidRDefault="005474B1" w:rsidP="000C5616">
            <w:pPr>
              <w:jc w:val="right"/>
              <w:rPr>
                <w:rFonts w:cstheme="minorHAnsi"/>
                <w:sz w:val="24"/>
                <w:szCs w:val="24"/>
              </w:rPr>
            </w:pPr>
          </w:p>
        </w:tc>
      </w:tr>
      <w:tr w:rsidR="005474B1" w:rsidRPr="00BD2F6F" w:rsidTr="000C5616">
        <w:tc>
          <w:tcPr>
            <w:tcW w:w="692" w:type="dxa"/>
          </w:tcPr>
          <w:p w:rsidR="005474B1" w:rsidRPr="00BD2F6F" w:rsidRDefault="005474B1" w:rsidP="000C5616">
            <w:pPr>
              <w:jc w:val="center"/>
              <w:rPr>
                <w:rFonts w:cstheme="minorHAnsi"/>
                <w:sz w:val="24"/>
                <w:szCs w:val="24"/>
              </w:rPr>
            </w:pPr>
            <w:r w:rsidRPr="00BD2F6F">
              <w:rPr>
                <w:rFonts w:cstheme="minorHAnsi"/>
                <w:sz w:val="24"/>
                <w:szCs w:val="24"/>
              </w:rPr>
              <w:t>1</w:t>
            </w:r>
          </w:p>
        </w:tc>
        <w:tc>
          <w:tcPr>
            <w:tcW w:w="3561" w:type="dxa"/>
          </w:tcPr>
          <w:p w:rsidR="005474B1" w:rsidRPr="00BD2F6F" w:rsidRDefault="005474B1" w:rsidP="000C5616">
            <w:pPr>
              <w:rPr>
                <w:rFonts w:cstheme="minorHAnsi"/>
                <w:sz w:val="24"/>
                <w:szCs w:val="24"/>
              </w:rPr>
            </w:pPr>
            <w:r w:rsidRPr="00BD2F6F">
              <w:rPr>
                <w:rFonts w:cstheme="minorHAnsi"/>
                <w:sz w:val="24"/>
                <w:szCs w:val="24"/>
              </w:rPr>
              <w:t xml:space="preserve">Syców-Gaszowice                                  </w:t>
            </w:r>
          </w:p>
        </w:tc>
        <w:tc>
          <w:tcPr>
            <w:tcW w:w="1276" w:type="dxa"/>
          </w:tcPr>
          <w:p w:rsidR="005474B1" w:rsidRPr="00BD2F6F" w:rsidRDefault="005474B1" w:rsidP="000C5616">
            <w:pPr>
              <w:jc w:val="center"/>
              <w:rPr>
                <w:rFonts w:cstheme="minorHAnsi"/>
                <w:sz w:val="24"/>
                <w:szCs w:val="24"/>
              </w:rPr>
            </w:pPr>
            <w:r w:rsidRPr="00BD2F6F">
              <w:rPr>
                <w:rFonts w:cstheme="minorHAnsi"/>
                <w:sz w:val="24"/>
                <w:szCs w:val="24"/>
              </w:rPr>
              <w:t>1</w:t>
            </w:r>
          </w:p>
        </w:tc>
        <w:tc>
          <w:tcPr>
            <w:tcW w:w="3969" w:type="dxa"/>
          </w:tcPr>
          <w:p w:rsidR="005474B1" w:rsidRPr="00BD2F6F" w:rsidRDefault="005474B1" w:rsidP="000C5616">
            <w:pPr>
              <w:jc w:val="right"/>
              <w:rPr>
                <w:rFonts w:cstheme="minorHAnsi"/>
                <w:sz w:val="24"/>
                <w:szCs w:val="24"/>
              </w:rPr>
            </w:pPr>
            <w:r w:rsidRPr="00BD2F6F">
              <w:rPr>
                <w:rFonts w:cstheme="minorHAnsi"/>
                <w:sz w:val="24"/>
                <w:szCs w:val="24"/>
              </w:rPr>
              <w:t>Szkoła Podstawowa nr 1 w Sycowie</w:t>
            </w:r>
          </w:p>
        </w:tc>
      </w:tr>
      <w:tr w:rsidR="005474B1" w:rsidRPr="00BD2F6F" w:rsidTr="000C5616">
        <w:tc>
          <w:tcPr>
            <w:tcW w:w="692" w:type="dxa"/>
          </w:tcPr>
          <w:p w:rsidR="005474B1" w:rsidRPr="00BD2F6F" w:rsidRDefault="005474B1" w:rsidP="000C5616">
            <w:pPr>
              <w:jc w:val="center"/>
              <w:rPr>
                <w:rFonts w:cstheme="minorHAnsi"/>
                <w:sz w:val="24"/>
                <w:szCs w:val="24"/>
              </w:rPr>
            </w:pPr>
            <w:r w:rsidRPr="00BD2F6F">
              <w:rPr>
                <w:rFonts w:cstheme="minorHAnsi"/>
                <w:sz w:val="24"/>
                <w:szCs w:val="24"/>
              </w:rPr>
              <w:t>2</w:t>
            </w:r>
          </w:p>
        </w:tc>
        <w:tc>
          <w:tcPr>
            <w:tcW w:w="3561" w:type="dxa"/>
          </w:tcPr>
          <w:p w:rsidR="005474B1" w:rsidRPr="00BD2F6F" w:rsidRDefault="005474B1" w:rsidP="000C5616">
            <w:pPr>
              <w:rPr>
                <w:rFonts w:cstheme="minorHAnsi"/>
                <w:sz w:val="24"/>
                <w:szCs w:val="24"/>
              </w:rPr>
            </w:pPr>
            <w:r w:rsidRPr="00BD2F6F">
              <w:rPr>
                <w:rFonts w:cstheme="minorHAnsi"/>
                <w:sz w:val="24"/>
                <w:szCs w:val="24"/>
              </w:rPr>
              <w:t xml:space="preserve">Syców-Stradomia                                  </w:t>
            </w:r>
          </w:p>
        </w:tc>
        <w:tc>
          <w:tcPr>
            <w:tcW w:w="1276" w:type="dxa"/>
          </w:tcPr>
          <w:p w:rsidR="005474B1" w:rsidRPr="00BD2F6F" w:rsidRDefault="005474B1" w:rsidP="000C5616">
            <w:pPr>
              <w:jc w:val="center"/>
              <w:rPr>
                <w:rFonts w:cstheme="minorHAnsi"/>
                <w:sz w:val="24"/>
                <w:szCs w:val="24"/>
              </w:rPr>
            </w:pPr>
            <w:r w:rsidRPr="00BD2F6F">
              <w:rPr>
                <w:rFonts w:cstheme="minorHAnsi"/>
                <w:sz w:val="24"/>
                <w:szCs w:val="24"/>
              </w:rPr>
              <w:t>1</w:t>
            </w:r>
          </w:p>
        </w:tc>
        <w:tc>
          <w:tcPr>
            <w:tcW w:w="3969" w:type="dxa"/>
          </w:tcPr>
          <w:p w:rsidR="005474B1" w:rsidRPr="00BD2F6F" w:rsidRDefault="005474B1" w:rsidP="000C5616">
            <w:pPr>
              <w:jc w:val="right"/>
              <w:rPr>
                <w:rFonts w:cstheme="minorHAnsi"/>
                <w:sz w:val="24"/>
                <w:szCs w:val="24"/>
              </w:rPr>
            </w:pPr>
            <w:r w:rsidRPr="00BD2F6F">
              <w:rPr>
                <w:rFonts w:cstheme="minorHAnsi"/>
                <w:sz w:val="24"/>
                <w:szCs w:val="24"/>
              </w:rPr>
              <w:t>Szkoła Podstawowa nr 1 w Sycowie</w:t>
            </w:r>
          </w:p>
        </w:tc>
      </w:tr>
      <w:tr w:rsidR="005474B1" w:rsidRPr="00BD2F6F" w:rsidTr="000C5616">
        <w:tc>
          <w:tcPr>
            <w:tcW w:w="692" w:type="dxa"/>
          </w:tcPr>
          <w:p w:rsidR="005474B1" w:rsidRPr="00BD2F6F" w:rsidRDefault="005474B1" w:rsidP="000C5616">
            <w:pPr>
              <w:jc w:val="center"/>
              <w:rPr>
                <w:rFonts w:cstheme="minorHAnsi"/>
                <w:sz w:val="24"/>
                <w:szCs w:val="24"/>
              </w:rPr>
            </w:pPr>
          </w:p>
        </w:tc>
        <w:tc>
          <w:tcPr>
            <w:tcW w:w="3561" w:type="dxa"/>
          </w:tcPr>
          <w:p w:rsidR="005474B1" w:rsidRPr="00BD2F6F" w:rsidRDefault="005474B1" w:rsidP="000C5616">
            <w:pPr>
              <w:rPr>
                <w:rFonts w:cstheme="minorHAnsi"/>
                <w:sz w:val="24"/>
                <w:szCs w:val="24"/>
              </w:rPr>
            </w:pPr>
            <w:r w:rsidRPr="00BD2F6F">
              <w:rPr>
                <w:rFonts w:cstheme="minorHAnsi"/>
                <w:b/>
                <w:sz w:val="24"/>
                <w:szCs w:val="24"/>
              </w:rPr>
              <w:t>Bilet w obie strony na trasie:</w:t>
            </w:r>
          </w:p>
        </w:tc>
        <w:tc>
          <w:tcPr>
            <w:tcW w:w="1276" w:type="dxa"/>
          </w:tcPr>
          <w:p w:rsidR="005474B1" w:rsidRPr="00BD2F6F" w:rsidRDefault="005474B1" w:rsidP="000C5616">
            <w:pPr>
              <w:jc w:val="center"/>
              <w:rPr>
                <w:rFonts w:cstheme="minorHAnsi"/>
                <w:sz w:val="24"/>
                <w:szCs w:val="24"/>
              </w:rPr>
            </w:pPr>
          </w:p>
        </w:tc>
        <w:tc>
          <w:tcPr>
            <w:tcW w:w="3969" w:type="dxa"/>
          </w:tcPr>
          <w:p w:rsidR="005474B1" w:rsidRPr="00BD2F6F" w:rsidRDefault="005474B1" w:rsidP="000C5616">
            <w:pPr>
              <w:jc w:val="right"/>
              <w:rPr>
                <w:rFonts w:cstheme="minorHAnsi"/>
                <w:sz w:val="24"/>
                <w:szCs w:val="24"/>
              </w:rPr>
            </w:pPr>
          </w:p>
        </w:tc>
      </w:tr>
      <w:tr w:rsidR="005474B1" w:rsidRPr="00BD2F6F" w:rsidTr="000C5616">
        <w:tc>
          <w:tcPr>
            <w:tcW w:w="692" w:type="dxa"/>
          </w:tcPr>
          <w:p w:rsidR="005474B1" w:rsidRPr="00BD2F6F" w:rsidRDefault="005474B1" w:rsidP="000C5616">
            <w:pPr>
              <w:jc w:val="center"/>
              <w:rPr>
                <w:rFonts w:cstheme="minorHAnsi"/>
                <w:sz w:val="24"/>
                <w:szCs w:val="24"/>
              </w:rPr>
            </w:pPr>
            <w:r w:rsidRPr="00BD2F6F">
              <w:rPr>
                <w:rFonts w:cstheme="minorHAnsi"/>
                <w:sz w:val="24"/>
                <w:szCs w:val="24"/>
              </w:rPr>
              <w:t>1</w:t>
            </w:r>
          </w:p>
        </w:tc>
        <w:tc>
          <w:tcPr>
            <w:tcW w:w="3561" w:type="dxa"/>
          </w:tcPr>
          <w:p w:rsidR="005474B1" w:rsidRPr="00BD2F6F" w:rsidRDefault="005474B1" w:rsidP="000C5616">
            <w:pPr>
              <w:rPr>
                <w:rFonts w:cstheme="minorHAnsi"/>
                <w:sz w:val="24"/>
                <w:szCs w:val="24"/>
              </w:rPr>
            </w:pPr>
            <w:r w:rsidRPr="00BD2F6F">
              <w:rPr>
                <w:rFonts w:cstheme="minorHAnsi"/>
                <w:sz w:val="24"/>
                <w:szCs w:val="24"/>
              </w:rPr>
              <w:t xml:space="preserve">Wielowieś-Syców                               </w:t>
            </w:r>
          </w:p>
        </w:tc>
        <w:tc>
          <w:tcPr>
            <w:tcW w:w="1276" w:type="dxa"/>
          </w:tcPr>
          <w:p w:rsidR="005474B1" w:rsidRPr="00BD2F6F" w:rsidRDefault="005474B1" w:rsidP="000C5616">
            <w:pPr>
              <w:jc w:val="center"/>
              <w:rPr>
                <w:rFonts w:cstheme="minorHAnsi"/>
                <w:sz w:val="24"/>
                <w:szCs w:val="24"/>
              </w:rPr>
            </w:pPr>
            <w:r w:rsidRPr="00BD2F6F">
              <w:rPr>
                <w:rFonts w:cstheme="minorHAnsi"/>
                <w:sz w:val="24"/>
                <w:szCs w:val="24"/>
              </w:rPr>
              <w:t>1</w:t>
            </w:r>
          </w:p>
        </w:tc>
        <w:tc>
          <w:tcPr>
            <w:tcW w:w="3969" w:type="dxa"/>
          </w:tcPr>
          <w:p w:rsidR="005474B1" w:rsidRPr="00BD2F6F" w:rsidRDefault="005474B1" w:rsidP="000C5616">
            <w:pPr>
              <w:jc w:val="right"/>
              <w:rPr>
                <w:rFonts w:cstheme="minorHAnsi"/>
                <w:sz w:val="24"/>
                <w:szCs w:val="24"/>
              </w:rPr>
            </w:pPr>
            <w:r w:rsidRPr="00BD2F6F">
              <w:rPr>
                <w:rFonts w:cstheme="minorHAnsi"/>
                <w:sz w:val="24"/>
                <w:szCs w:val="24"/>
              </w:rPr>
              <w:t>Szkoła Podstawowa nr 1 w Sycowie</w:t>
            </w:r>
          </w:p>
        </w:tc>
      </w:tr>
      <w:tr w:rsidR="005474B1" w:rsidRPr="00BD2F6F" w:rsidTr="000C5616">
        <w:tc>
          <w:tcPr>
            <w:tcW w:w="692" w:type="dxa"/>
          </w:tcPr>
          <w:p w:rsidR="005474B1" w:rsidRPr="00BD2F6F" w:rsidRDefault="005474B1" w:rsidP="000C5616">
            <w:pPr>
              <w:jc w:val="center"/>
              <w:rPr>
                <w:rFonts w:cstheme="minorHAnsi"/>
                <w:sz w:val="24"/>
                <w:szCs w:val="24"/>
              </w:rPr>
            </w:pPr>
          </w:p>
        </w:tc>
        <w:tc>
          <w:tcPr>
            <w:tcW w:w="3561" w:type="dxa"/>
          </w:tcPr>
          <w:p w:rsidR="005474B1" w:rsidRPr="00BD2F6F" w:rsidRDefault="005474B1" w:rsidP="000C5616">
            <w:pPr>
              <w:rPr>
                <w:rFonts w:cstheme="minorHAnsi"/>
                <w:b/>
                <w:sz w:val="24"/>
                <w:szCs w:val="24"/>
              </w:rPr>
            </w:pPr>
            <w:r w:rsidRPr="00BD2F6F">
              <w:rPr>
                <w:rFonts w:cstheme="minorHAnsi"/>
                <w:b/>
                <w:sz w:val="24"/>
                <w:szCs w:val="24"/>
              </w:rPr>
              <w:t>Ogółem wszystkich biletów</w:t>
            </w:r>
          </w:p>
        </w:tc>
        <w:tc>
          <w:tcPr>
            <w:tcW w:w="1276" w:type="dxa"/>
          </w:tcPr>
          <w:p w:rsidR="005474B1" w:rsidRPr="00BD2F6F" w:rsidRDefault="006344A0" w:rsidP="000C5616">
            <w:pPr>
              <w:jc w:val="center"/>
              <w:rPr>
                <w:rFonts w:cstheme="minorHAnsi"/>
                <w:b/>
                <w:sz w:val="24"/>
                <w:szCs w:val="24"/>
              </w:rPr>
            </w:pPr>
            <w:r>
              <w:rPr>
                <w:rFonts w:cstheme="minorHAnsi"/>
                <w:b/>
                <w:sz w:val="24"/>
                <w:szCs w:val="24"/>
              </w:rPr>
              <w:t>117</w:t>
            </w:r>
          </w:p>
        </w:tc>
        <w:tc>
          <w:tcPr>
            <w:tcW w:w="3969" w:type="dxa"/>
          </w:tcPr>
          <w:p w:rsidR="005474B1" w:rsidRPr="00BD2F6F" w:rsidRDefault="005474B1" w:rsidP="000C5616">
            <w:pPr>
              <w:jc w:val="right"/>
              <w:rPr>
                <w:rFonts w:cstheme="minorHAnsi"/>
                <w:sz w:val="24"/>
                <w:szCs w:val="24"/>
              </w:rPr>
            </w:pPr>
          </w:p>
        </w:tc>
      </w:tr>
    </w:tbl>
    <w:p w:rsidR="005474B1" w:rsidRDefault="005474B1" w:rsidP="005474B1">
      <w:pPr>
        <w:spacing w:after="0"/>
        <w:ind w:left="912" w:right="279"/>
      </w:pPr>
    </w:p>
    <w:p w:rsidR="003A076F" w:rsidRPr="006344A0" w:rsidRDefault="000B6810" w:rsidP="006344A0">
      <w:pPr>
        <w:spacing w:after="0" w:line="259" w:lineRule="auto"/>
        <w:ind w:left="192"/>
        <w:jc w:val="left"/>
      </w:pPr>
      <w:r>
        <w:t xml:space="preserve">                </w:t>
      </w:r>
      <w:r w:rsidRPr="007F5BE6">
        <w:rPr>
          <w:b/>
          <w:u w:val="single"/>
        </w:rPr>
        <w:t xml:space="preserve">Połówki biletów  dotyczą uczniów dowożonych w jedną stronę z opiekunami w ramach                       przetargu na dowóz uczniów.  </w:t>
      </w:r>
    </w:p>
    <w:p w:rsidR="003A076F" w:rsidRDefault="000B6810">
      <w:pPr>
        <w:numPr>
          <w:ilvl w:val="0"/>
          <w:numId w:val="5"/>
        </w:numPr>
        <w:spacing w:after="26"/>
        <w:ind w:right="279" w:hanging="360"/>
      </w:pPr>
      <w:r>
        <w:t xml:space="preserve">Zamawiający informuje, że liczba biletów miesięcznych jest ilością szacunkową, maksymalną i dokonana została na podstawie aktualnego zapotrzebowania, dlatego też Zamawiający zastrzega sobie prawo do zmiany tej ilości na mniejszą od podanej w zestawieniach o 20%. Zakup biletów miesięcznych wynika z potrzeby zapewnienia dojazdu ze szkoły do miejsca zamieszkania uczniów. </w:t>
      </w:r>
    </w:p>
    <w:p w:rsidR="003A076F" w:rsidRDefault="000B6810">
      <w:pPr>
        <w:numPr>
          <w:ilvl w:val="0"/>
          <w:numId w:val="5"/>
        </w:numPr>
        <w:spacing w:after="26"/>
        <w:ind w:right="279" w:hanging="360"/>
      </w:pPr>
      <w:r>
        <w:t xml:space="preserve">Wykonawca będzie dostarczał bilety odpowiednio do sekretariatów szkół wykazanych  w zestawieniu w pkt. 2. </w:t>
      </w:r>
    </w:p>
    <w:p w:rsidR="003A076F" w:rsidRDefault="000B6810">
      <w:pPr>
        <w:numPr>
          <w:ilvl w:val="0"/>
          <w:numId w:val="5"/>
        </w:numPr>
        <w:spacing w:after="26"/>
        <w:ind w:right="279" w:hanging="360"/>
      </w:pPr>
      <w:r>
        <w:t xml:space="preserve">W ramach realizacji zadania Wykonawca zapewni dowóz na godzinę 7:50 oraz odbiór, który będzie odbierał uczniów posiadających bilety miesięczne, nie wcześniej niż z : </w:t>
      </w:r>
    </w:p>
    <w:p w:rsidR="003A076F" w:rsidRDefault="007F5BE6">
      <w:pPr>
        <w:numPr>
          <w:ilvl w:val="2"/>
          <w:numId w:val="6"/>
        </w:numPr>
        <w:spacing w:after="23"/>
        <w:ind w:right="279" w:hanging="360"/>
      </w:pPr>
      <w:r>
        <w:lastRenderedPageBreak/>
        <w:t>Szkoły Podstawowej Nr 3</w:t>
      </w:r>
      <w:r w:rsidR="000B6810">
        <w:t xml:space="preserve"> im. Jana Pawła II w Sycowie oraz Szkoły Podstawowej Nr 1 im. III Tysiąclecia w Sycowie o godz. 14:50 </w:t>
      </w:r>
    </w:p>
    <w:p w:rsidR="003A076F" w:rsidRDefault="000B6810">
      <w:pPr>
        <w:numPr>
          <w:ilvl w:val="2"/>
          <w:numId w:val="6"/>
        </w:numPr>
        <w:spacing w:after="22"/>
        <w:ind w:right="279" w:hanging="360"/>
      </w:pPr>
      <w:r>
        <w:t>Szkoły Podsta</w:t>
      </w:r>
      <w:r w:rsidR="007F5BE6">
        <w:t>wowej w Drołtowicach o godz.  13:30</w:t>
      </w:r>
      <w:r w:rsidR="008F5942">
        <w:t xml:space="preserve"> i 15.20</w:t>
      </w:r>
      <w:r>
        <w:t xml:space="preserve"> </w:t>
      </w:r>
    </w:p>
    <w:p w:rsidR="003A076F" w:rsidRDefault="000B6810" w:rsidP="008F5942">
      <w:pPr>
        <w:spacing w:after="26"/>
        <w:ind w:left="912" w:right="279"/>
      </w:pPr>
      <w:r>
        <w:t xml:space="preserve">Oferta musi być jednoznaczna  i kompleksowa tj. obejmować całość zamówienia. </w:t>
      </w:r>
    </w:p>
    <w:p w:rsidR="003A076F" w:rsidRDefault="000B6810">
      <w:pPr>
        <w:numPr>
          <w:ilvl w:val="0"/>
          <w:numId w:val="5"/>
        </w:numPr>
        <w:spacing w:after="26"/>
        <w:ind w:right="279" w:hanging="360"/>
      </w:pPr>
      <w:r>
        <w:t xml:space="preserve">Dostarczone bilety miesięczne winny być imienne i upoważniać użytkownika do przejazdu na trasie zgodnie z zestawieniem opisanym w pkt.  2. </w:t>
      </w:r>
    </w:p>
    <w:p w:rsidR="003A076F" w:rsidRDefault="000B6810">
      <w:pPr>
        <w:numPr>
          <w:ilvl w:val="0"/>
          <w:numId w:val="5"/>
        </w:numPr>
        <w:spacing w:after="26"/>
        <w:ind w:right="279" w:hanging="360"/>
      </w:pPr>
      <w:r>
        <w:t xml:space="preserve">Rozkład jazdy autobusów, z których będą korzystać uczniowie winien być przekazany dyrektorom szkół w formie papierowej i elektronicznej. </w:t>
      </w:r>
    </w:p>
    <w:p w:rsidR="003A076F" w:rsidRDefault="000B6810">
      <w:pPr>
        <w:numPr>
          <w:ilvl w:val="0"/>
          <w:numId w:val="5"/>
        </w:numPr>
        <w:spacing w:after="26"/>
        <w:ind w:right="279" w:hanging="360"/>
      </w:pPr>
      <w:r>
        <w:t xml:space="preserve">Dostawa biletów miesięcznych zrealizowana zostanie na podstawie listy sporządzonej przez Zamawiającego, którą przekaże na 10 dni przed rozpoczęciem świadczenia usługi. Następne zamówienia odbywać się będą każdorazowo na 10 dni przed końcem danego miesiąca. </w:t>
      </w:r>
    </w:p>
    <w:p w:rsidR="003A076F" w:rsidRDefault="000B6810">
      <w:pPr>
        <w:numPr>
          <w:ilvl w:val="0"/>
          <w:numId w:val="5"/>
        </w:numPr>
        <w:spacing w:after="26"/>
        <w:ind w:right="279" w:hanging="360"/>
      </w:pPr>
      <w:r>
        <w:t xml:space="preserve">Zamawiający zastrzega sobie możliwość zamiany listy osobowej na zakup biletów miesięcznych z zastrzeżeniem, że zmiana użytkownika biletu nastąpi po wcześniejszym zawiadomieniu przez Zamawiającego. Zawiadomienie takie nastąpi nie później jak na koniec każdego miesiąca. </w:t>
      </w:r>
    </w:p>
    <w:p w:rsidR="003A076F" w:rsidRDefault="000B6810">
      <w:pPr>
        <w:numPr>
          <w:ilvl w:val="0"/>
          <w:numId w:val="5"/>
        </w:numPr>
        <w:spacing w:after="10"/>
        <w:ind w:right="279" w:hanging="360"/>
      </w:pPr>
      <w:r>
        <w:t>Wykonawca winien zapewnić realizację za</w:t>
      </w:r>
      <w:r w:rsidR="008F5942">
        <w:t>mówienia w terminach od  dnia 03 września 2018</w:t>
      </w:r>
      <w:r>
        <w:t xml:space="preserve"> r. </w:t>
      </w:r>
    </w:p>
    <w:p w:rsidR="003A076F" w:rsidRDefault="008F5942" w:rsidP="008F5942">
      <w:pPr>
        <w:spacing w:after="0"/>
        <w:ind w:left="922" w:right="279"/>
      </w:pPr>
      <w:r>
        <w:t>do 21 czerwca 2019</w:t>
      </w:r>
      <w:r w:rsidR="000B6810">
        <w:t xml:space="preserve"> r. z przerwą w okresie ferii zimo</w:t>
      </w:r>
      <w:r>
        <w:t>wych tj. od 28 stycznia do 08 lutego 2019</w:t>
      </w:r>
      <w:r w:rsidR="000B6810">
        <w:t xml:space="preserve">r. </w:t>
      </w:r>
    </w:p>
    <w:p w:rsidR="003A076F" w:rsidRDefault="000B6810">
      <w:pPr>
        <w:spacing w:after="0" w:line="259" w:lineRule="auto"/>
        <w:ind w:left="912"/>
        <w:jc w:val="left"/>
      </w:pPr>
      <w:r>
        <w:t xml:space="preserve"> </w:t>
      </w:r>
    </w:p>
    <w:p w:rsidR="003A076F" w:rsidRDefault="000B6810">
      <w:pPr>
        <w:pBdr>
          <w:top w:val="single" w:sz="6" w:space="0" w:color="000000"/>
          <w:left w:val="single" w:sz="6" w:space="0" w:color="000000"/>
          <w:bottom w:val="single" w:sz="6" w:space="0" w:color="000000"/>
          <w:right w:val="single" w:sz="6" w:space="0" w:color="000000"/>
        </w:pBdr>
        <w:spacing w:after="0" w:line="259" w:lineRule="auto"/>
        <w:ind w:left="912"/>
        <w:jc w:val="left"/>
      </w:pPr>
      <w:r>
        <w:t xml:space="preserve"> </w:t>
      </w:r>
    </w:p>
    <w:p w:rsidR="003A076F" w:rsidRDefault="000B6810">
      <w:pPr>
        <w:pBdr>
          <w:top w:val="single" w:sz="6" w:space="0" w:color="000000"/>
          <w:left w:val="single" w:sz="6" w:space="0" w:color="000000"/>
          <w:bottom w:val="single" w:sz="6" w:space="0" w:color="000000"/>
          <w:right w:val="single" w:sz="6" w:space="0" w:color="000000"/>
        </w:pBdr>
        <w:tabs>
          <w:tab w:val="center" w:pos="3294"/>
        </w:tabs>
        <w:spacing w:after="0" w:line="259" w:lineRule="auto"/>
        <w:ind w:left="912"/>
        <w:jc w:val="left"/>
      </w:pPr>
      <w:r>
        <w:rPr>
          <w:b/>
          <w:sz w:val="24"/>
        </w:rPr>
        <w:t>III.</w:t>
      </w:r>
      <w:r>
        <w:rPr>
          <w:sz w:val="24"/>
        </w:rPr>
        <w:t xml:space="preserve"> </w:t>
      </w:r>
      <w:r>
        <w:rPr>
          <w:b/>
          <w:sz w:val="24"/>
        </w:rPr>
        <w:t>Instrukcja dla wykonawcy.</w:t>
      </w:r>
      <w:r>
        <w:rPr>
          <w:sz w:val="34"/>
          <w:vertAlign w:val="subscript"/>
        </w:rPr>
        <w:t xml:space="preserve"> </w:t>
      </w:r>
      <w:r>
        <w:rPr>
          <w:sz w:val="34"/>
          <w:vertAlign w:val="subscript"/>
        </w:rPr>
        <w:tab/>
      </w:r>
      <w:r>
        <w:rPr>
          <w:b/>
          <w:sz w:val="24"/>
        </w:rPr>
        <w:t xml:space="preserve"> </w:t>
      </w:r>
    </w:p>
    <w:p w:rsidR="003A076F" w:rsidRDefault="000B6810">
      <w:pPr>
        <w:spacing w:after="76" w:line="259" w:lineRule="auto"/>
        <w:ind w:left="912"/>
        <w:jc w:val="left"/>
      </w:pPr>
      <w:r>
        <w:rPr>
          <w:sz w:val="20"/>
        </w:rPr>
        <w:t xml:space="preserve"> </w:t>
      </w:r>
    </w:p>
    <w:p w:rsidR="003A076F" w:rsidRDefault="000B6810">
      <w:pPr>
        <w:numPr>
          <w:ilvl w:val="0"/>
          <w:numId w:val="7"/>
        </w:numPr>
        <w:spacing w:after="5" w:line="249" w:lineRule="auto"/>
        <w:ind w:left="400" w:right="276" w:hanging="223"/>
      </w:pPr>
      <w:r>
        <w:rPr>
          <w:b/>
        </w:rPr>
        <w:t xml:space="preserve">OPIS PRZYGOTOWANIA OFERTY: </w:t>
      </w:r>
    </w:p>
    <w:p w:rsidR="003A076F" w:rsidRDefault="000B6810">
      <w:pPr>
        <w:numPr>
          <w:ilvl w:val="1"/>
          <w:numId w:val="8"/>
        </w:numPr>
        <w:ind w:left="604" w:right="279" w:hanging="427"/>
      </w:pPr>
      <w:r>
        <w:t xml:space="preserve">Wykonawca powinien zapoznać się ze wszystkimi wymaganiami i warunkami określonymi  w niniejszej specyfikacji oraz z opisem przedmiotu zamówienia koniecznymi do przygotowania oferty oraz podpisania umowy. </w:t>
      </w:r>
    </w:p>
    <w:p w:rsidR="003A076F" w:rsidRDefault="000B6810">
      <w:pPr>
        <w:numPr>
          <w:ilvl w:val="1"/>
          <w:numId w:val="8"/>
        </w:numPr>
        <w:ind w:left="604" w:right="279" w:hanging="427"/>
      </w:pPr>
      <w:r>
        <w:t xml:space="preserve">Każdy Wykonawca winien przedłożyć tylko jedną ofertę.  </w:t>
      </w:r>
    </w:p>
    <w:p w:rsidR="003A076F" w:rsidRDefault="000B6810">
      <w:pPr>
        <w:numPr>
          <w:ilvl w:val="1"/>
          <w:numId w:val="8"/>
        </w:numPr>
        <w:spacing w:after="71"/>
        <w:ind w:left="604" w:right="279" w:hanging="427"/>
      </w:pPr>
      <w:r>
        <w:t xml:space="preserve">Wykonawca ponosi wszelkie koszty związane z przygotowaniem i złożeniem oferty. Ofertę należy złożyć, pod rygorem nieważności, w formie pisemnej. </w:t>
      </w:r>
    </w:p>
    <w:p w:rsidR="003A076F" w:rsidRDefault="000B6810">
      <w:pPr>
        <w:numPr>
          <w:ilvl w:val="1"/>
          <w:numId w:val="7"/>
        </w:numPr>
        <w:spacing w:after="69"/>
        <w:ind w:left="743" w:right="279" w:hanging="566"/>
      </w:pPr>
      <w:r>
        <w:t xml:space="preserve">Oferta oraz wszystkie załączniki winny być podpisane przez Wykonawcę lub osobę/osoby upoważnione do reprezentacji i do zaciągania zobowiązań w imieniu Wykonawcy. Pełnomocnictwo do podpisywania oferty winno być dołączone do oferty, o ile nie wynika  z innych dokumentów załączonych przez Wykonawcę. Pełnomocnictwo powinno być przedłożone w oryginale lub kopii poświadczonej notarialnie (art. 99 § 1 Kodeksu cywilnego). </w:t>
      </w:r>
    </w:p>
    <w:p w:rsidR="003A076F" w:rsidRDefault="000B6810">
      <w:pPr>
        <w:numPr>
          <w:ilvl w:val="1"/>
          <w:numId w:val="7"/>
        </w:numPr>
        <w:spacing w:after="68"/>
        <w:ind w:left="743" w:right="279" w:hanging="566"/>
      </w:pPr>
      <w:r>
        <w:t xml:space="preserve">Zaleca się, aby oferta była sporządzona na wzorach formularza oferty. Do oferty winny być dołączone wszystkie dokumenty wymienione w Rozdziale III pkt. 3.1. </w:t>
      </w:r>
      <w:proofErr w:type="spellStart"/>
      <w:r>
        <w:t>ppkt</w:t>
      </w:r>
      <w:proofErr w:type="spellEnd"/>
      <w:r>
        <w:t xml:space="preserve">. 1 niniejszej specyfikacji.  </w:t>
      </w:r>
    </w:p>
    <w:p w:rsidR="003A076F" w:rsidRDefault="000B6810">
      <w:pPr>
        <w:numPr>
          <w:ilvl w:val="1"/>
          <w:numId w:val="7"/>
        </w:numPr>
        <w:ind w:left="743" w:right="279" w:hanging="566"/>
      </w:pPr>
      <w:r>
        <w:t>W przypadku przedłożenia kopii dokumentu, powyższa kopia winna być potwierdzona „za zgodność z oryginałem” przez Wykonawcę. W przypadku wykonawców wspólnie ubiegających się o udzielenie zamówienia oraz w przypadku innych podmiotów, na zasobach których wykonawca polega na zasadach określonych w art. 22a ustawy PZP, kopie dokumentów dotyczących odpowiednio wykonawcy lub tych podmiotów są poświadczane za zgodność  z oryginałem odpowiednio przez wykonawcę lub te podmioty zgodnie z § 14 ust. 3 Rozporządzenia Ministra Rozwoju z dnia</w:t>
      </w:r>
      <w:r>
        <w:rPr>
          <w:i/>
        </w:rPr>
        <w:t xml:space="preserve"> </w:t>
      </w:r>
      <w:r>
        <w:t xml:space="preserve">27.07.2016 r. w sprawie rodzajów dokumentów, jakich może żądać Zamawiający od Wykonawcy w postępowaniu o udzielenie zamówienia (Dz. U.  z 2016 r. poz. 1126). </w:t>
      </w:r>
    </w:p>
    <w:p w:rsidR="003A076F" w:rsidRDefault="000B6810">
      <w:pPr>
        <w:tabs>
          <w:tab w:val="center" w:pos="192"/>
          <w:tab w:val="center" w:pos="4192"/>
        </w:tabs>
        <w:spacing w:after="65"/>
        <w:jc w:val="left"/>
      </w:pPr>
      <w:r>
        <w:lastRenderedPageBreak/>
        <w:tab/>
        <w:t xml:space="preserve"> </w:t>
      </w:r>
      <w:r>
        <w:tab/>
        <w:t xml:space="preserve">Winna być podpisana każda zapisana strona dokumentu w niżej podany sposób:  </w:t>
      </w:r>
    </w:p>
    <w:p w:rsidR="003A076F" w:rsidRDefault="000B6810">
      <w:pPr>
        <w:ind w:left="562" w:right="279"/>
      </w:pPr>
      <w:r>
        <w:t xml:space="preserve">„za zgodność z oryginałem” – pieczątka lub ręczny zapis oraz czytelny podpis lub podpis  i pieczątka imienna osoby uprawnionej. </w:t>
      </w:r>
    </w:p>
    <w:p w:rsidR="003A076F" w:rsidRDefault="000B6810">
      <w:pPr>
        <w:numPr>
          <w:ilvl w:val="1"/>
          <w:numId w:val="7"/>
        </w:numPr>
        <w:ind w:left="743" w:right="279" w:hanging="566"/>
      </w:pPr>
      <w:r>
        <w:t xml:space="preserve">Treść złożonej oferty musi odpowiadać treści SIWZ. </w:t>
      </w:r>
    </w:p>
    <w:p w:rsidR="003A076F" w:rsidRDefault="000B6810">
      <w:pPr>
        <w:numPr>
          <w:ilvl w:val="1"/>
          <w:numId w:val="7"/>
        </w:numPr>
        <w:ind w:left="743" w:right="279" w:hanging="566"/>
      </w:pPr>
      <w:r>
        <w:t xml:space="preserve">Oferta winna być napisana w języku polskim. </w:t>
      </w:r>
    </w:p>
    <w:p w:rsidR="003A076F" w:rsidRDefault="000B6810">
      <w:pPr>
        <w:numPr>
          <w:ilvl w:val="1"/>
          <w:numId w:val="7"/>
        </w:numPr>
        <w:ind w:left="743" w:right="279" w:hanging="566"/>
      </w:pPr>
      <w:r>
        <w:t xml:space="preserve">Zaleca się, aby wszystkie strony oferty były spięte oraz ponumerowane kolejnymi numerami. Wszystkie miejsca, w których Wykonawca naniósł zmiany winny być parafowane przez osobę/osoby podpisującą/podpisujące ofertę.  </w:t>
      </w:r>
    </w:p>
    <w:p w:rsidR="003A076F" w:rsidRDefault="000B6810">
      <w:pPr>
        <w:numPr>
          <w:ilvl w:val="1"/>
          <w:numId w:val="7"/>
        </w:numPr>
        <w:spacing w:after="71"/>
        <w:ind w:left="743" w:right="279" w:hanging="566"/>
      </w:pPr>
      <w:r>
        <w:t xml:space="preserve">Zaleca się, aby Wykonawca umieścił ofertę w dwóch kopertach/opakowaniu(kopercie i kopercie zewnętrznej) w tym: </w:t>
      </w:r>
    </w:p>
    <w:p w:rsidR="003A076F" w:rsidRDefault="000B6810">
      <w:pPr>
        <w:numPr>
          <w:ilvl w:val="2"/>
          <w:numId w:val="7"/>
        </w:numPr>
        <w:spacing w:after="65"/>
        <w:ind w:right="279" w:hanging="665"/>
      </w:pPr>
      <w:r>
        <w:t xml:space="preserve">Opakowanie/Kopertę zewnętrzną należy zaadresować na Zamawiającego z zaznaczeniem: </w:t>
      </w:r>
    </w:p>
    <w:p w:rsidR="003A076F" w:rsidRDefault="000B6810">
      <w:pPr>
        <w:spacing w:after="5" w:line="249" w:lineRule="auto"/>
        <w:ind w:left="187" w:right="276"/>
      </w:pPr>
      <w:r>
        <w:rPr>
          <w:b/>
        </w:rPr>
        <w:t>Oferta w przetargu nieograniczonym na dostawę biletów miesięcznych na dojazd dzieci z terenu Gminy Syców do placówek oświatowych działających na teren</w:t>
      </w:r>
      <w:r w:rsidR="008F5942">
        <w:rPr>
          <w:b/>
        </w:rPr>
        <w:t xml:space="preserve">ie  miasta i gminy Syców w </w:t>
      </w:r>
      <w:r>
        <w:rPr>
          <w:b/>
        </w:rPr>
        <w:t>roku</w:t>
      </w:r>
      <w:r w:rsidR="008F5942">
        <w:rPr>
          <w:b/>
        </w:rPr>
        <w:t xml:space="preserve"> szkolnym 2018/2019</w:t>
      </w:r>
      <w:r>
        <w:rPr>
          <w:b/>
        </w:rPr>
        <w:t xml:space="preserve">.  </w:t>
      </w:r>
    </w:p>
    <w:p w:rsidR="003A076F" w:rsidRDefault="000B6810">
      <w:pPr>
        <w:spacing w:after="5" w:line="249" w:lineRule="auto"/>
        <w:ind w:left="187" w:right="276"/>
      </w:pPr>
      <w:r>
        <w:rPr>
          <w:b/>
        </w:rPr>
        <w:t>Nie otwier</w:t>
      </w:r>
      <w:r w:rsidR="008F5942">
        <w:rPr>
          <w:b/>
        </w:rPr>
        <w:t xml:space="preserve">ać przed dniem 10.08.2018 </w:t>
      </w:r>
      <w:r w:rsidR="00DF24B2">
        <w:rPr>
          <w:b/>
        </w:rPr>
        <w:t xml:space="preserve"> r. godz. 9</w:t>
      </w:r>
      <w:r w:rsidR="00DF24B2">
        <w:rPr>
          <w:b/>
          <w:vertAlign w:val="superscript"/>
        </w:rPr>
        <w:t>3</w:t>
      </w:r>
      <w:r>
        <w:rPr>
          <w:b/>
          <w:vertAlign w:val="superscript"/>
        </w:rPr>
        <w:t>0</w:t>
      </w:r>
      <w:r>
        <w:rPr>
          <w:b/>
        </w:rPr>
        <w:t xml:space="preserve">. </w:t>
      </w:r>
    </w:p>
    <w:p w:rsidR="003A076F" w:rsidRDefault="000B6810">
      <w:pPr>
        <w:spacing w:after="68"/>
        <w:ind w:left="885" w:right="279" w:hanging="708"/>
      </w:pPr>
      <w:r>
        <w:t xml:space="preserve">11.11.2. Koperta wewnętrzna poza oznakowaniem jak zewnętrzna, winna być opisana nazwą  i adresem Wykonawcy. </w:t>
      </w:r>
    </w:p>
    <w:p w:rsidR="003A076F" w:rsidRDefault="000B6810">
      <w:pPr>
        <w:numPr>
          <w:ilvl w:val="1"/>
          <w:numId w:val="7"/>
        </w:numPr>
        <w:spacing w:after="67"/>
        <w:ind w:left="743" w:right="279" w:hanging="566"/>
      </w:pPr>
      <w:r>
        <w:t>Wykonawca może wprowadzać zmiany lub wycofać ofertę, pod warunkiem, że Zamawiający zostanie pisemnie powiadomiony o wprowadzeniu zmian lub wycofaniu, przed upływem terminu do składania ofert. Powiadomienie o wprowadzeniu zmian lub wycofaniu oferty zostanie przygotowane, opieczętowane i oznaczone zgodnie z postanowieniem SIWZ pkt 1.11, a koperta/ opakowanie zostanie dodatkowo oznaczona określeniem „</w:t>
      </w:r>
      <w:r>
        <w:rPr>
          <w:b/>
        </w:rPr>
        <w:t>zmiana”</w:t>
      </w:r>
      <w:r>
        <w:t xml:space="preserve"> lub „</w:t>
      </w:r>
      <w:r>
        <w:rPr>
          <w:b/>
        </w:rPr>
        <w:t>wycofanie”</w:t>
      </w:r>
      <w:r>
        <w:t xml:space="preserve">. </w:t>
      </w:r>
    </w:p>
    <w:p w:rsidR="003A076F" w:rsidRDefault="000B6810">
      <w:pPr>
        <w:numPr>
          <w:ilvl w:val="1"/>
          <w:numId w:val="7"/>
        </w:numPr>
        <w:spacing w:after="68"/>
        <w:ind w:left="743" w:right="279" w:hanging="566"/>
      </w:pPr>
      <w:r>
        <w:t xml:space="preserve">W przypadku nieprawidłowego zaadresowania lub zamknięcia koperty/opakowania Zamawiający nie bierze odpowiedzialności za złe skierowanie przesyłki i jej nieterminowe dostarczenie jak i przedterminowe otwarcie. </w:t>
      </w:r>
    </w:p>
    <w:p w:rsidR="003A076F" w:rsidRDefault="000B6810">
      <w:pPr>
        <w:numPr>
          <w:ilvl w:val="1"/>
          <w:numId w:val="7"/>
        </w:numPr>
        <w:spacing w:after="71"/>
        <w:ind w:left="743" w:right="279" w:hanging="566"/>
      </w:pPr>
      <w:r>
        <w:t xml:space="preserve">Oferty złożone po terminie zostaną zwrócone Wykonawcom niezwłocznie zgodnie z art. 84 ust. 2 PZP). </w:t>
      </w:r>
    </w:p>
    <w:p w:rsidR="003A076F" w:rsidRDefault="000B6810">
      <w:pPr>
        <w:numPr>
          <w:ilvl w:val="1"/>
          <w:numId w:val="7"/>
        </w:numPr>
        <w:spacing w:after="0"/>
        <w:ind w:left="743" w:right="279" w:hanging="566"/>
      </w:pPr>
      <w:r>
        <w:t xml:space="preserve">W przypadku, gdy Wykonawcy wspólnie ubiegają się o udzielenie zamówienia, to wówczas ich oferta:  </w:t>
      </w:r>
    </w:p>
    <w:p w:rsidR="003A076F" w:rsidRDefault="000B6810">
      <w:pPr>
        <w:numPr>
          <w:ilvl w:val="4"/>
          <w:numId w:val="13"/>
        </w:numPr>
        <w:spacing w:after="69"/>
        <w:ind w:right="279" w:hanging="319"/>
      </w:pPr>
      <w:r>
        <w:t xml:space="preserve">musi być podpisana przez osoby upoważnione. Zgodnie z art. 141 ustawy Prawo Zamówień Publicznych Wykonawcy wspólnie ubiegający się o udzielenie zamówienia ponoszą solidarną odpowiedzialność za wykonanie umowy w sprawie zamówienia publicznego, </w:t>
      </w:r>
    </w:p>
    <w:p w:rsidR="003A076F" w:rsidRDefault="000B6810">
      <w:pPr>
        <w:numPr>
          <w:ilvl w:val="4"/>
          <w:numId w:val="13"/>
        </w:numPr>
        <w:spacing w:after="69"/>
        <w:ind w:right="279" w:hanging="319"/>
      </w:pPr>
      <w:r>
        <w:t xml:space="preserve">Wykonawcy wspólnie ubiegający się o udzielenie zamówienia muszą ustanowić pełnomocnika do reprezentowania ich w postępowaniu o udzielenie przedmiotowego zamówienia lub do reprezentowania w postępowaniu i zawarcia umowy. Do oferty składanej przez wykonawców wspólnie ubiegających się o udzielenie zamówienia należy załączyć pełnomocnictwo dla ustanowionego pełnomocnika, z którego powinien wynikać zakres umocowania. Pełnomocnictwo powinno być dołączone w oryginale lub kopii poświadczonej notarialnie.  </w:t>
      </w:r>
    </w:p>
    <w:p w:rsidR="003A076F" w:rsidRDefault="000B6810">
      <w:pPr>
        <w:numPr>
          <w:ilvl w:val="4"/>
          <w:numId w:val="13"/>
        </w:numPr>
        <w:spacing w:after="69"/>
        <w:ind w:right="279" w:hanging="319"/>
      </w:pPr>
      <w:r>
        <w:t xml:space="preserve">wszelka korespondencja pomiędzy Zamawiającym a Wykonawcami wspólnie ubiegającymi się o udzielenie zamówienia będzie dokonywana do ustanowionego pełnomocnika (zwanego także liderem) ze skutkiem dla mocodawców,  </w:t>
      </w:r>
    </w:p>
    <w:p w:rsidR="003A076F" w:rsidRDefault="000B6810">
      <w:pPr>
        <w:numPr>
          <w:ilvl w:val="4"/>
          <w:numId w:val="13"/>
        </w:numPr>
        <w:spacing w:after="71"/>
        <w:ind w:right="279" w:hanging="319"/>
      </w:pPr>
      <w:r>
        <w:lastRenderedPageBreak/>
        <w:t xml:space="preserve">w druku oferty w miejscu na wpisanie Wykonawcy należy wpisać firmy (nazwy) wszystkich Wykonawców wspólnie ubiegających się o udzielenie zamówienia. </w:t>
      </w:r>
    </w:p>
    <w:p w:rsidR="003A076F" w:rsidRDefault="000B6810">
      <w:pPr>
        <w:numPr>
          <w:ilvl w:val="1"/>
          <w:numId w:val="7"/>
        </w:numPr>
        <w:spacing w:after="65"/>
        <w:ind w:left="743" w:right="279" w:hanging="566"/>
      </w:pPr>
      <w:r>
        <w:t xml:space="preserve">Po upływie terminu składania ofert, Wykonawca nie może wprowadzić w niej zmian. </w:t>
      </w:r>
    </w:p>
    <w:p w:rsidR="003A076F" w:rsidRDefault="000B6810">
      <w:pPr>
        <w:numPr>
          <w:ilvl w:val="1"/>
          <w:numId w:val="7"/>
        </w:numPr>
        <w:spacing w:after="6"/>
        <w:ind w:left="743" w:right="279" w:hanging="566"/>
      </w:pPr>
      <w:r>
        <w:t xml:space="preserve">Jeżeli oferta zawierać będzie informacje stanowiące tajemnicę przedsiębiorstwa w rozumieniu przepisów o zwalczaniu nieuczciwej konkurencji, Wykonawca powinien nie później niż w terminie składania ofert zastrzec, że informacje te nie mogą być udostępniane. Zaleca się, aby informacje stanowiące tajemnicę przedsiębiorstwa wyodrębnić i umieścić w dołączonej do oferty dodatkowej i zamkniętej kopercie oznaczonej wg wzoru: </w:t>
      </w:r>
    </w:p>
    <w:p w:rsidR="003A076F" w:rsidRDefault="000B6810">
      <w:pPr>
        <w:numPr>
          <w:ilvl w:val="2"/>
          <w:numId w:val="7"/>
        </w:numPr>
        <w:spacing w:after="10"/>
        <w:ind w:right="279" w:hanging="665"/>
      </w:pPr>
      <w:r>
        <w:t xml:space="preserve">nazwa i adres Wykonawcy, </w:t>
      </w:r>
    </w:p>
    <w:p w:rsidR="003A076F" w:rsidRDefault="000B6810">
      <w:pPr>
        <w:numPr>
          <w:ilvl w:val="2"/>
          <w:numId w:val="7"/>
        </w:numPr>
        <w:spacing w:after="65"/>
        <w:ind w:right="279" w:hanging="665"/>
      </w:pPr>
      <w:r>
        <w:t xml:space="preserve">informacje stanowiące tajemnicę przedsiębiorstwa. </w:t>
      </w:r>
    </w:p>
    <w:p w:rsidR="003A076F" w:rsidRDefault="000B6810">
      <w:pPr>
        <w:numPr>
          <w:ilvl w:val="1"/>
          <w:numId w:val="7"/>
        </w:numPr>
        <w:spacing w:after="0"/>
        <w:ind w:left="743" w:right="279" w:hanging="566"/>
      </w:pPr>
      <w:r>
        <w:t>Nie ujawnia się informacji stanowiących tajemnicę przedsiębiorstwa w rozumieniu przepisów o zwalczaniu nieuczciwej konkurencji, jeżeli Wykonawca zastrzegł nie później niż w terminie składania oferty, że nie mogą być one udostępniane</w:t>
      </w:r>
      <w:r>
        <w:rPr>
          <w:b/>
        </w:rPr>
        <w:t xml:space="preserve"> oraz wykazał,</w:t>
      </w:r>
      <w:r>
        <w:t xml:space="preserve"> iż zastrzeżone informacje stanowią tajemnicę przedsiębiorstwa. Wykonawca nie może zastrzec informacji, o których mowa w art. 86 ust 4 PZP. </w:t>
      </w:r>
    </w:p>
    <w:p w:rsidR="003A076F" w:rsidRDefault="000B6810">
      <w:pPr>
        <w:spacing w:after="109" w:line="249" w:lineRule="auto"/>
        <w:ind w:left="187"/>
        <w:jc w:val="left"/>
      </w:pPr>
      <w:r>
        <w:rPr>
          <w:b/>
          <w:i/>
          <w:sz w:val="18"/>
        </w:rPr>
        <w:t>UWAGA:</w:t>
      </w:r>
      <w:r>
        <w:rPr>
          <w:i/>
          <w:sz w:val="18"/>
        </w:rPr>
        <w:t xml:space="preserve"> Oznacza to, iż jeśli Wykonawca chce zastrzec ich ujawnianie musi wykazać w ofercie, że określone zastrzeżone informacje stanowią tajemnicę przedsiębiorstwa. </w:t>
      </w:r>
    </w:p>
    <w:p w:rsidR="003A076F" w:rsidRDefault="000B6810">
      <w:pPr>
        <w:numPr>
          <w:ilvl w:val="1"/>
          <w:numId w:val="7"/>
        </w:numPr>
        <w:spacing w:after="10"/>
        <w:ind w:left="743" w:right="279" w:hanging="566"/>
      </w:pPr>
      <w:r>
        <w:t xml:space="preserve">Ujawnianie niezastrzeżonej treści ofert dokonywane będzie wg poniższych zasad:  </w:t>
      </w:r>
    </w:p>
    <w:p w:rsidR="003A076F" w:rsidRDefault="000B6810">
      <w:pPr>
        <w:spacing w:after="0"/>
        <w:ind w:left="604" w:right="279" w:hanging="427"/>
      </w:pPr>
      <w:r>
        <w:t xml:space="preserve">1.19.1.Zainteresowany zobowiązany będzie złożyć u Zamawiającego pisemny wniosek o udostępnienie treści protokołu lub załączniki do protokołu bądź oferty (ofert). </w:t>
      </w:r>
    </w:p>
    <w:p w:rsidR="003A076F" w:rsidRDefault="000B6810">
      <w:pPr>
        <w:numPr>
          <w:ilvl w:val="2"/>
          <w:numId w:val="11"/>
        </w:numPr>
        <w:spacing w:after="0"/>
        <w:ind w:left="604" w:right="279" w:hanging="427"/>
      </w:pPr>
      <w:r>
        <w:t xml:space="preserve">Przekazanie protokołu lub załączników następuje przy użyciu środków komunikacji elektronicznej. </w:t>
      </w:r>
    </w:p>
    <w:p w:rsidR="003A076F" w:rsidRDefault="000B6810">
      <w:pPr>
        <w:numPr>
          <w:ilvl w:val="2"/>
          <w:numId w:val="11"/>
        </w:numPr>
        <w:spacing w:after="0"/>
        <w:ind w:left="604" w:right="279" w:hanging="427"/>
      </w:pPr>
      <w:r>
        <w:t xml:space="preserve">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informuje o tym wnioskodawcę i wskazuje sposób, w jaki mogą być one udostępnione. </w:t>
      </w:r>
    </w:p>
    <w:p w:rsidR="003A076F" w:rsidRDefault="000B6810">
      <w:pPr>
        <w:numPr>
          <w:ilvl w:val="2"/>
          <w:numId w:val="11"/>
        </w:numPr>
        <w:spacing w:after="0"/>
        <w:ind w:left="604" w:right="279" w:hanging="427"/>
      </w:pPr>
      <w:r>
        <w:t xml:space="preserve">W sytuacji, gdy Wykonawca zastrzeże w ofercie informacje, które nie stanowią tajemnicy przedsiębiorstwa, albo są jawne na podstawie przepisów ustawy </w:t>
      </w:r>
      <w:proofErr w:type="spellStart"/>
      <w:r>
        <w:t>Pzp</w:t>
      </w:r>
      <w:proofErr w:type="spellEnd"/>
      <w:r>
        <w:t xml:space="preserve"> lub odrębnych przepisów, informacje te będą podlegały udostępnieniu na takich samych zasadach, jak pozostałe niezastrzeżone dokumenty. </w:t>
      </w:r>
    </w:p>
    <w:p w:rsidR="003A076F" w:rsidRDefault="000B6810">
      <w:pPr>
        <w:numPr>
          <w:ilvl w:val="2"/>
          <w:numId w:val="11"/>
        </w:numPr>
        <w:spacing w:after="0"/>
        <w:ind w:left="604" w:right="279" w:hanging="427"/>
      </w:pPr>
      <w:r>
        <w:t xml:space="preserve">Zamawiający wyznaczy niezwłocznie termin udostępnienia ofert informując o tym pisemnie zainteresowanego. </w:t>
      </w:r>
    </w:p>
    <w:p w:rsidR="003A076F" w:rsidRDefault="000B6810">
      <w:pPr>
        <w:ind w:left="604" w:right="279" w:hanging="427"/>
      </w:pPr>
      <w:r>
        <w:t xml:space="preserve">1.19.4. W wyjątkowych przypadkach związanych w szczególności z zapewnieniem sprawnego toku prac dotyczących badania i oceny ofert, Zamawiający udostępnia oferty do wglądu lub przesyła ich kopie w terminie przez siebie wyznaczonym, nie później niż w dniu przesłania informacji o wyborze oferty najkorzystniejszej albo w dniu przekazania informacji o unieważnieniu postępowania. </w:t>
      </w:r>
    </w:p>
    <w:p w:rsidR="008F5942" w:rsidRPr="008F5942" w:rsidRDefault="000B6810">
      <w:pPr>
        <w:numPr>
          <w:ilvl w:val="0"/>
          <w:numId w:val="7"/>
        </w:numPr>
        <w:spacing w:after="0"/>
        <w:ind w:left="400" w:right="276" w:hanging="223"/>
      </w:pPr>
      <w:r>
        <w:rPr>
          <w:b/>
        </w:rPr>
        <w:t xml:space="preserve">WARUNKI UDZIAŁU W POSTĘPOWANIU, PODSTAWY WYKLUCZENIA </w:t>
      </w:r>
    </w:p>
    <w:p w:rsidR="003A076F" w:rsidRDefault="000B6810" w:rsidP="008F5942">
      <w:pPr>
        <w:spacing w:after="0"/>
        <w:ind w:left="177" w:right="276"/>
      </w:pPr>
      <w:r>
        <w:t>2.1.  O udzielenie zamówienia mogą ubiegać się Wykonawcy którzy:</w:t>
      </w:r>
      <w:r>
        <w:rPr>
          <w:b/>
        </w:rPr>
        <w:t xml:space="preserve"> </w:t>
      </w:r>
    </w:p>
    <w:p w:rsidR="003A076F" w:rsidRDefault="000B6810">
      <w:pPr>
        <w:numPr>
          <w:ilvl w:val="2"/>
          <w:numId w:val="12"/>
        </w:numPr>
        <w:spacing w:after="10"/>
        <w:ind w:right="279" w:hanging="554"/>
      </w:pPr>
      <w:r>
        <w:t xml:space="preserve">nie podlegają wykluczeniu,  </w:t>
      </w:r>
    </w:p>
    <w:p w:rsidR="003A076F" w:rsidRDefault="000B6810">
      <w:pPr>
        <w:numPr>
          <w:ilvl w:val="2"/>
          <w:numId w:val="12"/>
        </w:numPr>
        <w:spacing w:after="10"/>
        <w:ind w:right="279" w:hanging="554"/>
      </w:pPr>
      <w:r>
        <w:t xml:space="preserve">spełniają warunki udziału w postępowaniu dotyczące: </w:t>
      </w:r>
    </w:p>
    <w:p w:rsidR="003A076F" w:rsidRDefault="000B6810">
      <w:pPr>
        <w:numPr>
          <w:ilvl w:val="3"/>
          <w:numId w:val="9"/>
        </w:numPr>
        <w:ind w:right="279" w:hanging="293"/>
      </w:pPr>
      <w:r>
        <w:t xml:space="preserve">kompetencji lub uprawnień do prowadzenia określonej działalności zawodowej, o ile wynika to z odrębnych przepisów, </w:t>
      </w:r>
    </w:p>
    <w:p w:rsidR="003A076F" w:rsidRDefault="000B6810">
      <w:pPr>
        <w:numPr>
          <w:ilvl w:val="3"/>
          <w:numId w:val="9"/>
        </w:numPr>
        <w:spacing w:after="83"/>
        <w:ind w:right="279" w:hanging="293"/>
      </w:pPr>
      <w:r>
        <w:t>sytuacji ekonomicznej lub finansowej,</w:t>
      </w:r>
      <w:r>
        <w:rPr>
          <w:b/>
        </w:rPr>
        <w:t xml:space="preserve"> </w:t>
      </w:r>
    </w:p>
    <w:p w:rsidR="003A076F" w:rsidRDefault="000B6810">
      <w:pPr>
        <w:numPr>
          <w:ilvl w:val="3"/>
          <w:numId w:val="9"/>
        </w:numPr>
        <w:spacing w:after="65"/>
        <w:ind w:right="279" w:hanging="293"/>
      </w:pPr>
      <w:r>
        <w:t xml:space="preserve">zdolności technicznej lub zawodowej.  </w:t>
      </w:r>
    </w:p>
    <w:p w:rsidR="003A076F" w:rsidRDefault="000B6810">
      <w:pPr>
        <w:numPr>
          <w:ilvl w:val="1"/>
          <w:numId w:val="10"/>
        </w:numPr>
        <w:spacing w:after="28" w:line="249" w:lineRule="auto"/>
        <w:ind w:right="276" w:hanging="393"/>
      </w:pPr>
      <w:r>
        <w:rPr>
          <w:b/>
        </w:rPr>
        <w:t xml:space="preserve">Podstawy wykluczenia, o których mowa w art. 24 ust. 5 ustawy PZP. </w:t>
      </w:r>
    </w:p>
    <w:p w:rsidR="003A076F" w:rsidRDefault="000B6810" w:rsidP="00E31E4F">
      <w:pPr>
        <w:spacing w:after="0"/>
        <w:ind w:left="187" w:right="279"/>
      </w:pPr>
      <w:r>
        <w:lastRenderedPageBreak/>
        <w:t>Zamawiający przewiduje wykluczenie 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w:t>
      </w:r>
      <w:r w:rsidR="00E31E4F">
        <w:t>estrukturyzacyjne (Dz. U. z 2017 r. poz. 1508 ze zm.</w:t>
      </w:r>
      <w: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w:t>
      </w:r>
      <w:r w:rsidR="00E31E4F">
        <w:t>rawo upadłościowe (Dz. U. z 2017 r. poz. 2344 ze zm.</w:t>
      </w:r>
      <w:r>
        <w:t xml:space="preserve">); </w:t>
      </w:r>
    </w:p>
    <w:p w:rsidR="003A076F" w:rsidRDefault="000B6810">
      <w:pPr>
        <w:numPr>
          <w:ilvl w:val="1"/>
          <w:numId w:val="10"/>
        </w:numPr>
        <w:spacing w:after="67" w:line="249" w:lineRule="auto"/>
        <w:ind w:right="276" w:hanging="393"/>
      </w:pPr>
      <w:r>
        <w:rPr>
          <w:b/>
        </w:rPr>
        <w:t xml:space="preserve">Opis sposobu dokonywania oceny spełniania warunków udziału w postępowaniu. </w:t>
      </w:r>
    </w:p>
    <w:p w:rsidR="003A076F" w:rsidRDefault="000B6810">
      <w:pPr>
        <w:numPr>
          <w:ilvl w:val="2"/>
          <w:numId w:val="7"/>
        </w:numPr>
        <w:spacing w:after="65"/>
        <w:ind w:right="279" w:hanging="665"/>
      </w:pPr>
      <w:r>
        <w:t xml:space="preserve">Ocena spełniania warunków udziału w postepowaniu odbywa się dwuetapowo. </w:t>
      </w:r>
    </w:p>
    <w:p w:rsidR="003A076F" w:rsidRDefault="000B6810">
      <w:pPr>
        <w:spacing w:after="68"/>
        <w:ind w:left="187" w:right="279"/>
      </w:pPr>
      <w:r>
        <w:rPr>
          <w:b/>
        </w:rPr>
        <w:t>ETAP I-</w:t>
      </w:r>
      <w:r>
        <w:t xml:space="preserve"> Ocena wstępna, której poddawani są wszyscy Wykonawcy odbędzie się na podstawie informacji zawartych w „Oświadczeniu o spełnianiu warunków udziału i nie podleganiu wykluczeniu z postępowania” zgodnie z art. 25a ust 1 ustawy </w:t>
      </w:r>
      <w:proofErr w:type="spellStart"/>
      <w:r>
        <w:t>Pzp</w:t>
      </w:r>
      <w:proofErr w:type="spellEnd"/>
      <w:r>
        <w:t xml:space="preserve"> zwanego dalej Oświadczeniem. </w:t>
      </w:r>
      <w:r>
        <w:rPr>
          <w:b/>
        </w:rPr>
        <w:t>Zał. nr 2</w:t>
      </w:r>
      <w:r>
        <w:t xml:space="preserve"> do SIWZ. </w:t>
      </w:r>
    </w:p>
    <w:p w:rsidR="003A076F" w:rsidRDefault="000B6810">
      <w:pPr>
        <w:spacing w:after="69"/>
        <w:ind w:left="187" w:right="279"/>
      </w:pPr>
      <w:r>
        <w:rPr>
          <w:b/>
        </w:rPr>
        <w:t>Etap II</w:t>
      </w:r>
      <w:r>
        <w:t xml:space="preserve"> - Potwierdzenie spełniania warunków udziału w postępowaniu zostanie dokonane na podstawie dokumentów to potwierdzających. Ocenie na tym etapie podlegać będzie Wykonawca, którego oferta zostanie uznana za najkorzystniejszą spośród tych, które nie zostaną odrzucone lub Wykonawca wykluczony oraz podwykonawca i inny podmiot w zakresie jakim Wykonawca powołuje się na ich zasoby (jeżeli będzie wskazany w ofercie) po analizie Oświadczenia. </w:t>
      </w:r>
    </w:p>
    <w:p w:rsidR="003A076F" w:rsidRDefault="000B6810">
      <w:pPr>
        <w:numPr>
          <w:ilvl w:val="2"/>
          <w:numId w:val="7"/>
        </w:numPr>
        <w:ind w:right="279" w:hanging="665"/>
      </w:pPr>
      <w:r>
        <w:t xml:space="preserve">Jeżeli wykonawca nie złożył oświadczenia, o którym mowa w art. 25a ust. 1- Etap I,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w:t>
      </w:r>
    </w:p>
    <w:p w:rsidR="003A076F" w:rsidRDefault="000B6810">
      <w:pPr>
        <w:spacing w:after="71"/>
        <w:ind w:left="627" w:right="279"/>
      </w:pPr>
      <w:r>
        <w:t xml:space="preserve">lub udzielenia wyjaśnień oferta wykonawcy podlega odrzuceniu albo konieczne byłoby unieważnienie postępowania.  </w:t>
      </w:r>
    </w:p>
    <w:p w:rsidR="003A076F" w:rsidRDefault="000B6810">
      <w:pPr>
        <w:numPr>
          <w:ilvl w:val="2"/>
          <w:numId w:val="7"/>
        </w:numPr>
        <w:spacing w:after="69"/>
        <w:ind w:right="279" w:hanging="665"/>
      </w:pPr>
      <w:r>
        <w:t xml:space="preserve">Jeżeli wykonawca nie złożył wymaganych pełnomocnictw albo złożył wadliwe pełnomocnictwa, zamawiający wezwie do ich złożenia w terminie przez siebie wskazanym, chyba że mimo ich złożenia oferta wykonawcy podlega odrzuceniu albo konieczne byłoby unieważnienie postępowania. </w:t>
      </w:r>
    </w:p>
    <w:p w:rsidR="003A076F" w:rsidRDefault="000B6810">
      <w:pPr>
        <w:numPr>
          <w:ilvl w:val="0"/>
          <w:numId w:val="7"/>
        </w:numPr>
        <w:spacing w:after="0" w:line="259" w:lineRule="auto"/>
        <w:ind w:left="400" w:right="276" w:hanging="223"/>
      </w:pPr>
      <w:r>
        <w:rPr>
          <w:b/>
          <w:u w:val="single" w:color="000000"/>
        </w:rPr>
        <w:t>WYMAGANE DOKUMENTY</w:t>
      </w:r>
      <w:r>
        <w:rPr>
          <w:b/>
        </w:rPr>
        <w:t xml:space="preserve">  </w:t>
      </w:r>
    </w:p>
    <w:p w:rsidR="003A076F" w:rsidRDefault="000B6810">
      <w:pPr>
        <w:spacing w:after="102" w:line="249" w:lineRule="auto"/>
        <w:ind w:left="743" w:right="276" w:hanging="566"/>
      </w:pPr>
      <w:r>
        <w:rPr>
          <w:b/>
        </w:rPr>
        <w:t xml:space="preserve">3.1. WYKAZ OŚWIADCZEŃ SKŁADANYCH PRZEZ WYKONAWCĘ W CELU WSTĘPNEGO POTWIERDZENIA, ŻE NIE PODLEGA ON WYKLUCZENIU ORAZ SPEŁNIA WARUNKI UDZIAŁU W POSTĘPOWANIU. </w:t>
      </w:r>
    </w:p>
    <w:p w:rsidR="003A076F" w:rsidRDefault="000B6810">
      <w:pPr>
        <w:numPr>
          <w:ilvl w:val="0"/>
          <w:numId w:val="14"/>
        </w:numPr>
        <w:ind w:left="460" w:right="279" w:hanging="283"/>
      </w:pPr>
      <w:r>
        <w:t xml:space="preserve">Aktualne na dzień składania ofert oświadczenie o spełnianiu warunków udziału w postępowaniu oraz niepodleganiu wykluczeniu -  zgodnie z formularzem stanowiącym </w:t>
      </w:r>
      <w:r>
        <w:rPr>
          <w:b/>
        </w:rPr>
        <w:t xml:space="preserve">załącznik nr 2 </w:t>
      </w:r>
      <w:r>
        <w:t>do SIWZ</w:t>
      </w:r>
      <w:r>
        <w:rPr>
          <w:b/>
        </w:rPr>
        <w:t>.</w:t>
      </w:r>
      <w:r>
        <w:t xml:space="preserve"> Informacje zawarte w oświadczeniu będą stanowić wstępne potwierdzenie, że wykonawca nie podlega wykluczeniu oraz spełnia warunki udziału w postępowaniu.</w:t>
      </w:r>
      <w:r>
        <w:rPr>
          <w:b/>
        </w:rPr>
        <w:t xml:space="preserve"> </w:t>
      </w:r>
    </w:p>
    <w:p w:rsidR="003A076F" w:rsidRDefault="000B6810">
      <w:pPr>
        <w:numPr>
          <w:ilvl w:val="0"/>
          <w:numId w:val="14"/>
        </w:numPr>
        <w:ind w:left="460" w:right="279" w:hanging="283"/>
      </w:pPr>
      <w:r>
        <w:t>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r>
        <w:rPr>
          <w:b/>
        </w:rPr>
        <w:t xml:space="preserve"> </w:t>
      </w:r>
    </w:p>
    <w:p w:rsidR="003A076F" w:rsidRDefault="000B6810">
      <w:pPr>
        <w:numPr>
          <w:ilvl w:val="0"/>
          <w:numId w:val="14"/>
        </w:numPr>
        <w:spacing w:after="68"/>
        <w:ind w:left="460" w:right="279" w:hanging="283"/>
      </w:pPr>
      <w:r>
        <w:lastRenderedPageBreak/>
        <w:t>Wykonawca, który zamierza powierzyć wykonanie części zamówienia podwykonawcom, w celu wykazania braku istnienia wobec nich podstaw wykluczenia z udziału w postępowaniu zamieszcza informacje o podwykonawcach w oświadczeniu, o którym mowa w ww. pkt 1</w:t>
      </w:r>
      <w:r>
        <w:rPr>
          <w:b/>
        </w:rPr>
        <w:t xml:space="preserve"> </w:t>
      </w:r>
    </w:p>
    <w:p w:rsidR="003A076F" w:rsidRDefault="000B6810">
      <w:pPr>
        <w:numPr>
          <w:ilvl w:val="1"/>
          <w:numId w:val="14"/>
        </w:numPr>
        <w:ind w:left="604" w:right="279" w:hanging="427"/>
      </w:pPr>
      <w:r>
        <w:rPr>
          <w:b/>
        </w:rPr>
        <w:t>1</w:t>
      </w:r>
      <w:r>
        <w:t xml:space="preserve">.Wykonawca w terminie 3 dni od dnia przekazania informacji tj. zamieszczenia </w:t>
      </w:r>
      <w:r>
        <w:rPr>
          <w:u w:val="single" w:color="000000"/>
        </w:rPr>
        <w:t>na stronie</w:t>
      </w:r>
      <w:r>
        <w:rPr>
          <w:color w:val="FF0000"/>
        </w:rPr>
        <w:t xml:space="preserve"> </w:t>
      </w:r>
      <w:r>
        <w:rPr>
          <w:u w:val="single" w:color="000000"/>
        </w:rPr>
        <w:t xml:space="preserve">internetowej zamawiającego </w:t>
      </w:r>
      <w:r>
        <w:t xml:space="preserve">informacji z otwarcia ofert, o której mowa w art. 86 ust.5 </w:t>
      </w:r>
      <w:proofErr w:type="spellStart"/>
      <w:r>
        <w:t>Pzp</w:t>
      </w:r>
      <w:proofErr w:type="spellEnd"/>
      <w:r>
        <w:t xml:space="preserve">, przekazuje Zamawiającemu oświadczenie o przynależności lub braku przynależności do tej samej grupy kapitałowej, o której mowa w art.24 ust. 1 pkt. 23 ustawy PZP. Wraz ze złożeniem oświadczenia, wykonawca może przedstawić dowody, że powiązania z innym wykonawcą nie prowadzą do zakłócenia konkurencji w postępowaniu o udzielenie zamówienia - zgodnie z formularzem stanowiącym </w:t>
      </w:r>
      <w:r>
        <w:rPr>
          <w:b/>
        </w:rPr>
        <w:t xml:space="preserve">załącznik nr 4  -  </w:t>
      </w:r>
      <w:r>
        <w:t>do SIWZ</w:t>
      </w:r>
      <w:r>
        <w:rPr>
          <w:b/>
        </w:rPr>
        <w:t xml:space="preserve">. </w:t>
      </w:r>
    </w:p>
    <w:p w:rsidR="003A076F" w:rsidRDefault="000B6810">
      <w:pPr>
        <w:numPr>
          <w:ilvl w:val="1"/>
          <w:numId w:val="14"/>
        </w:numPr>
        <w:spacing w:after="145" w:line="249" w:lineRule="auto"/>
        <w:ind w:left="604" w:right="279" w:hanging="427"/>
      </w:pPr>
      <w:r>
        <w:rPr>
          <w:b/>
        </w:rPr>
        <w:t xml:space="preserve">WYKAZ OŚWIADCZEŃ LUB DOKUMENTÓW, SKŁADANYCH PRZEZ WYKONAWCĘ  W POSTĘPOWANIU </w:t>
      </w:r>
      <w:r>
        <w:rPr>
          <w:b/>
          <w:u w:val="single" w:color="000000"/>
        </w:rPr>
        <w:t>NA WEZWANIE</w:t>
      </w:r>
      <w:r>
        <w:rPr>
          <w:b/>
        </w:rPr>
        <w:t xml:space="preserve"> ZAMAWIAJACEGO W CELU POTWIERDZENIA SPEŁNIANIA WARUNKÓW UDZIAŁU W POSTĘPOWANIU ORAZ WSKAZUJĄCYCH BRAK PODSTAW DO WYKLUCZENIA. </w:t>
      </w:r>
    </w:p>
    <w:p w:rsidR="003A076F" w:rsidRDefault="000B6810">
      <w:pPr>
        <w:numPr>
          <w:ilvl w:val="2"/>
          <w:numId w:val="14"/>
        </w:numPr>
        <w:ind w:right="279" w:hanging="559"/>
      </w:pPr>
      <w:r>
        <w:t xml:space="preserve">W celu potwierdzenia spełniania przez Wykonawcę warunków udziału i braku podstaw do wykluczenia w postępowaniu: </w:t>
      </w:r>
    </w:p>
    <w:p w:rsidR="003A076F" w:rsidRDefault="000B6810">
      <w:pPr>
        <w:ind w:left="769" w:right="279"/>
      </w:pPr>
      <w:r>
        <w:t xml:space="preserve">oświadczenie o spełnianiu warunków udziału w postępowaniu oraz niepodleganiu wykluczeniu -  zgodnie z formularzem stanowiącym </w:t>
      </w:r>
      <w:r>
        <w:rPr>
          <w:b/>
        </w:rPr>
        <w:t xml:space="preserve">załącznik nr 2 </w:t>
      </w:r>
      <w:r>
        <w:t>do SIWZ</w:t>
      </w:r>
      <w:r>
        <w:rPr>
          <w:b/>
        </w:rPr>
        <w:t>.</w:t>
      </w:r>
      <w:r>
        <w:t xml:space="preserve"> </w:t>
      </w:r>
      <w:r>
        <w:rPr>
          <w:b/>
        </w:rPr>
        <w:t xml:space="preserve"> </w:t>
      </w:r>
    </w:p>
    <w:p w:rsidR="003A076F" w:rsidRDefault="000B6810">
      <w:pPr>
        <w:numPr>
          <w:ilvl w:val="3"/>
          <w:numId w:val="14"/>
        </w:numPr>
        <w:ind w:right="279" w:hanging="852"/>
      </w:pPr>
      <w:r>
        <w:t>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r>
        <w:rPr>
          <w:b/>
        </w:rPr>
        <w:t xml:space="preserve"> </w:t>
      </w:r>
    </w:p>
    <w:p w:rsidR="003A076F" w:rsidRDefault="000B6810">
      <w:pPr>
        <w:numPr>
          <w:ilvl w:val="3"/>
          <w:numId w:val="14"/>
        </w:numPr>
        <w:spacing w:after="71"/>
        <w:ind w:right="279" w:hanging="852"/>
      </w:pPr>
      <w:r>
        <w:t>Wykonawca, który zamierza powierzyć wykonanie części zamówienia podwykonawcom, w celu wykazania braku istnienia wobec nich podstaw wykluczenia z udziału w postępowaniu zamieszcza informacje o podwykonawcach w oświadczeniu, o którym mowa w ww. pkt 1</w:t>
      </w:r>
      <w:r>
        <w:rPr>
          <w:b/>
        </w:rPr>
        <w:t xml:space="preserve">. </w:t>
      </w:r>
    </w:p>
    <w:p w:rsidR="003A076F" w:rsidRDefault="000B6810">
      <w:pPr>
        <w:spacing w:after="57" w:line="259" w:lineRule="auto"/>
        <w:ind w:left="192"/>
        <w:jc w:val="left"/>
      </w:pPr>
      <w:r>
        <w:rPr>
          <w:b/>
        </w:rPr>
        <w:t xml:space="preserve"> </w:t>
      </w:r>
    </w:p>
    <w:p w:rsidR="003A076F" w:rsidRDefault="000B6810">
      <w:pPr>
        <w:spacing w:after="0" w:line="259" w:lineRule="auto"/>
        <w:ind w:left="192"/>
        <w:jc w:val="left"/>
      </w:pPr>
      <w:r>
        <w:rPr>
          <w:b/>
        </w:rPr>
        <w:t xml:space="preserve"> </w:t>
      </w:r>
    </w:p>
    <w:p w:rsidR="003A076F" w:rsidRDefault="000B6810">
      <w:pPr>
        <w:numPr>
          <w:ilvl w:val="2"/>
          <w:numId w:val="14"/>
        </w:numPr>
        <w:spacing w:after="67" w:line="249" w:lineRule="auto"/>
        <w:ind w:right="279" w:hanging="559"/>
      </w:pPr>
      <w:r>
        <w:rPr>
          <w:b/>
        </w:rPr>
        <w:t>W celu wykazania braku podstaw do wykluczenia Wykonawcy z postępowania:</w:t>
      </w:r>
      <w:r>
        <w:rPr>
          <w:b/>
          <w:color w:val="FF0000"/>
        </w:rPr>
        <w:t xml:space="preserve"> </w:t>
      </w:r>
    </w:p>
    <w:p w:rsidR="003A076F" w:rsidRDefault="000B6810">
      <w:pPr>
        <w:spacing w:after="225"/>
        <w:ind w:left="187" w:right="279"/>
      </w:pPr>
      <w:r>
        <w:t xml:space="preserve">odpisu z właściwego rejestru lub z centralnej ewidencji i informacji o działalności gospodarczej, jeżeli odrębne przepisy wymagają wpisu do rejestru lub ewidencji, w celu wykazania braku podstaw do wykluczenia w oparciu o art. 24 ust. 5 </w:t>
      </w:r>
      <w:proofErr w:type="spellStart"/>
      <w:r>
        <w:t>pkt</w:t>
      </w:r>
      <w:proofErr w:type="spellEnd"/>
      <w:r>
        <w:t xml:space="preserve"> 1 ustawy </w:t>
      </w:r>
      <w:proofErr w:type="spellStart"/>
      <w:r>
        <w:t>Pzp</w:t>
      </w:r>
      <w:proofErr w:type="spellEnd"/>
      <w:r>
        <w:t xml:space="preserve">, wystawionego nie wcześniej niż 6 miesięcy przed upływem terminu składania ofert.  </w:t>
      </w:r>
    </w:p>
    <w:p w:rsidR="003A076F" w:rsidRDefault="000B6810">
      <w:pPr>
        <w:numPr>
          <w:ilvl w:val="1"/>
          <w:numId w:val="14"/>
        </w:numPr>
        <w:spacing w:after="225"/>
        <w:ind w:left="604" w:right="279" w:hanging="427"/>
      </w:pPr>
      <w:r>
        <w:t xml:space="preserve">W przypadku podmiotów występujących wspólnie o udzielenie zamówienia dokument ustanawiający pełnomocnika do reprezentowania lub reprezentowania i podpisania umowy zgodnie z art. 23 ustawy. </w:t>
      </w:r>
    </w:p>
    <w:p w:rsidR="003A076F" w:rsidRDefault="000B6810">
      <w:pPr>
        <w:numPr>
          <w:ilvl w:val="1"/>
          <w:numId w:val="14"/>
        </w:numPr>
        <w:spacing w:after="223"/>
        <w:ind w:left="604" w:right="279" w:hanging="427"/>
      </w:pPr>
      <w:r>
        <w:t>W przypadku wykonawców ubiegających się wspólnie o udzielenie zamówienia, dokumenty wymienione w pkt. 3.2.2. winien dołączyć każdy podmiot występujący wspólnie, a dokument ten winien być potwierdzony za zgodność z oryginałem przez Wykonawcę składającego ofertę lub podmiot, którego dokumenty dotyczą zgodnie z § 14 ust. 3 Rozporządzenia Ministra Rozwoju z dnia</w:t>
      </w:r>
      <w:r>
        <w:rPr>
          <w:i/>
        </w:rPr>
        <w:t xml:space="preserve"> </w:t>
      </w:r>
      <w:r>
        <w:t xml:space="preserve">27.07.2016 r. w sprawie rodzajów dokumentów, jakich może żądać Zamawiający od Wykonawcy w postępowaniu o udzielenie zamówienia (Dz. U,. z 2016 r. poz. 1126).   </w:t>
      </w:r>
    </w:p>
    <w:p w:rsidR="003A076F" w:rsidRDefault="000B6810">
      <w:pPr>
        <w:numPr>
          <w:ilvl w:val="1"/>
          <w:numId w:val="14"/>
        </w:numPr>
        <w:spacing w:after="222"/>
        <w:ind w:left="604" w:right="279" w:hanging="427"/>
      </w:pPr>
      <w:r>
        <w:lastRenderedPageBreak/>
        <w:t xml:space="preserve">Jeżeli wykonawca ma siedzibę lub miejsce zamieszkania poza terytorium Rzeczpospolitej Polskiej, zamiast dokumentów, o których mowa w pkt 3.2.2.  składa dokument lub dokumenty wystawione w kraju, w którym ma siedzibę lub miejsce zamieszkania, potwierdzające odpowiednio, że nie otwarto jego likwidacji ani nie ogłoszono upadłości. </w:t>
      </w:r>
    </w:p>
    <w:p w:rsidR="003A076F" w:rsidRDefault="000B6810">
      <w:pPr>
        <w:numPr>
          <w:ilvl w:val="1"/>
          <w:numId w:val="14"/>
        </w:numPr>
        <w:spacing w:after="222"/>
        <w:ind w:left="604" w:right="279" w:hanging="427"/>
      </w:pPr>
      <w:r>
        <w:t xml:space="preserve">Dokumenty o których mowa w pkt 3.5. wystawione nie wcześniej niż 6 miesięcy przed upływem terminu składania ofert.  </w:t>
      </w:r>
    </w:p>
    <w:p w:rsidR="003A076F" w:rsidRDefault="000B6810">
      <w:pPr>
        <w:numPr>
          <w:ilvl w:val="1"/>
          <w:numId w:val="14"/>
        </w:numPr>
        <w:ind w:left="604" w:right="279" w:hanging="427"/>
      </w:pPr>
      <w:r>
        <w:t xml:space="preserve">Dokumenty sporządzone w języku obcym, winny być składane wraz z tłumaczeniem na język polski.    </w:t>
      </w:r>
    </w:p>
    <w:p w:rsidR="003A076F" w:rsidRDefault="000B6810">
      <w:pPr>
        <w:numPr>
          <w:ilvl w:val="1"/>
          <w:numId w:val="14"/>
        </w:numPr>
        <w:spacing w:after="148"/>
        <w:ind w:left="604" w:right="279" w:hanging="427"/>
      </w:pPr>
      <w:r>
        <w:t xml:space="preserve">Jeżeli w kraju miejsca zamieszkania osoby lub w kraju, w którym wykonawca ma siedzibę lub miejsce zamieszkania, nie wydaje się dokumentów, o których mowa w ust. 3.2.2, 3.5. zastępuje się je dokumentem zawierającym oświadczenie wykonawcy, ze wskazaniem osoby lub osób uprawnionych do reprezentacji wykonawcy lub oświadczenie osoby, której dokument miał dotyczyć złożone przed notariuszem lub przed  organem sądowym, administracyjnym albo organem samorządu zawodowego lub gospodarczego właściwym ze względu ma siedzibę lub miejsce zamieszkania tej osoby. Dokumenty te winny być wystawione w terminie jak pkt 3.6. </w:t>
      </w:r>
    </w:p>
    <w:p w:rsidR="003A076F" w:rsidRDefault="000B6810">
      <w:pPr>
        <w:numPr>
          <w:ilvl w:val="1"/>
          <w:numId w:val="14"/>
        </w:numPr>
        <w:spacing w:after="91" w:line="259" w:lineRule="auto"/>
        <w:ind w:left="604" w:right="279" w:hanging="427"/>
      </w:pPr>
      <w:r>
        <w:rPr>
          <w:b/>
          <w:u w:val="single" w:color="000000"/>
        </w:rPr>
        <w:t>Pozostałe dokumenty wymagane w postępowaniu:</w:t>
      </w:r>
      <w:r>
        <w:rPr>
          <w:b/>
        </w:rPr>
        <w:t xml:space="preserve">  </w:t>
      </w:r>
    </w:p>
    <w:p w:rsidR="003A076F" w:rsidRDefault="000B6810">
      <w:pPr>
        <w:numPr>
          <w:ilvl w:val="4"/>
          <w:numId w:val="15"/>
        </w:numPr>
        <w:ind w:right="279" w:hanging="312"/>
      </w:pPr>
      <w:r>
        <w:t>wypełniony formularz oferty (wg</w:t>
      </w:r>
      <w:r>
        <w:rPr>
          <w:b/>
        </w:rPr>
        <w:t xml:space="preserve"> </w:t>
      </w:r>
      <w:r>
        <w:t>wzoru</w:t>
      </w:r>
      <w:r>
        <w:rPr>
          <w:b/>
        </w:rPr>
        <w:t xml:space="preserve"> załącznika nr 1 </w:t>
      </w:r>
      <w:r>
        <w:t xml:space="preserve">do SIWZ), </w:t>
      </w:r>
    </w:p>
    <w:p w:rsidR="003A076F" w:rsidRDefault="000B6810">
      <w:pPr>
        <w:numPr>
          <w:ilvl w:val="4"/>
          <w:numId w:val="15"/>
        </w:numPr>
        <w:spacing w:after="67"/>
        <w:ind w:right="279" w:hanging="312"/>
      </w:pPr>
      <w:r>
        <w:t xml:space="preserve">zestawienie kosztów zadania  - </w:t>
      </w:r>
      <w:r>
        <w:rPr>
          <w:b/>
        </w:rPr>
        <w:t xml:space="preserve">załącznik nr 3 </w:t>
      </w:r>
      <w:r>
        <w:t xml:space="preserve">do SIWZ, </w:t>
      </w:r>
    </w:p>
    <w:p w:rsidR="003A076F" w:rsidRDefault="000B6810">
      <w:pPr>
        <w:spacing w:after="22"/>
        <w:ind w:left="187" w:right="279"/>
      </w:pPr>
      <w:r>
        <w:t>3.11.</w:t>
      </w:r>
      <w:r>
        <w:rPr>
          <w:b/>
        </w:rPr>
        <w:t xml:space="preserve"> </w:t>
      </w:r>
      <w:r>
        <w:t xml:space="preserve">Informacje ogólne dotyczące załączonych  dokumentów. </w:t>
      </w:r>
    </w:p>
    <w:p w:rsidR="003A076F" w:rsidRDefault="000B6810">
      <w:pPr>
        <w:numPr>
          <w:ilvl w:val="0"/>
          <w:numId w:val="16"/>
        </w:numPr>
        <w:spacing w:after="26"/>
        <w:ind w:right="279" w:hanging="156"/>
      </w:pPr>
      <w:r>
        <w:t>.</w:t>
      </w:r>
      <w:r>
        <w:rPr>
          <w:rFonts w:ascii="Arial" w:eastAsia="Arial" w:hAnsi="Arial" w:cs="Arial"/>
        </w:rPr>
        <w:t xml:space="preserve"> </w:t>
      </w:r>
      <w:r>
        <w:t xml:space="preserve">Dokumenty przetargowe, które zostały otworzone w trakcie wykonywania procedury przetargowej zatrzymuje Zamawiający.  </w:t>
      </w:r>
    </w:p>
    <w:p w:rsidR="003A076F" w:rsidRDefault="000B6810">
      <w:pPr>
        <w:numPr>
          <w:ilvl w:val="0"/>
          <w:numId w:val="16"/>
        </w:numPr>
        <w:spacing w:after="26"/>
        <w:ind w:right="279" w:hanging="156"/>
      </w:pPr>
      <w:r>
        <w:t>.</w:t>
      </w:r>
      <w:r>
        <w:rPr>
          <w:rFonts w:ascii="Arial" w:eastAsia="Arial" w:hAnsi="Arial" w:cs="Arial"/>
        </w:rPr>
        <w:t xml:space="preserve"> </w:t>
      </w:r>
      <w:r>
        <w:t xml:space="preserve">Formularz oferty oraz załączniki,  powinny zostać wypełnione przez Wykonawcę.  Zaistniałe w załącznikach różnice lub błędy nie mające wpływu na treść oferty nie będą skutkować odrzuceniem oferty.  </w:t>
      </w:r>
    </w:p>
    <w:p w:rsidR="003A076F" w:rsidRDefault="000B6810">
      <w:pPr>
        <w:numPr>
          <w:ilvl w:val="0"/>
          <w:numId w:val="16"/>
        </w:numPr>
        <w:spacing w:after="76"/>
        <w:ind w:right="279" w:hanging="156"/>
      </w:pPr>
      <w:r>
        <w:t>.</w:t>
      </w:r>
      <w:r>
        <w:rPr>
          <w:rFonts w:ascii="Arial" w:eastAsia="Arial" w:hAnsi="Arial" w:cs="Arial"/>
        </w:rPr>
        <w:t xml:space="preserve"> </w:t>
      </w:r>
      <w:r>
        <w:t xml:space="preserve">Nie załączenie któregokolwiek z wyżej wymienionych dokumentów spowoduje odrzucenie oferty lub wykluczenie wykonawcy z uwzględnieniem art. 26 ust. 3 i 3aPZP. </w:t>
      </w:r>
    </w:p>
    <w:p w:rsidR="003A076F" w:rsidRDefault="000B6810">
      <w:pPr>
        <w:pStyle w:val="Nagwek2"/>
      </w:pPr>
      <w:r>
        <w:t xml:space="preserve">UWAGA  </w:t>
      </w:r>
    </w:p>
    <w:p w:rsidR="003A076F" w:rsidRDefault="000B6810">
      <w:pPr>
        <w:numPr>
          <w:ilvl w:val="0"/>
          <w:numId w:val="17"/>
        </w:numPr>
        <w:spacing w:after="144" w:line="250" w:lineRule="auto"/>
        <w:ind w:left="475" w:right="277" w:hanging="283"/>
      </w:pPr>
      <w:r>
        <w:rPr>
          <w:sz w:val="18"/>
        </w:rPr>
        <w:t xml:space="preserve">W przypadku wskazania przez Wykonawcę w druku oferty dostępności oświadczeń lub dokumentów, o których mowa w § 2, § 5 i § 7 Rozporządzenia  Prezesa Rady Ministrów z dnia 26 lipca 2016 r. w sprawie rodzajów dokumentów jakich może żądać zamawiający od wykonawcy w postępowaniu o udzielenie zamówienia (Dz. U. z 2016 r. poz. 1126), w formie elektronicznej pod określonymi adresami internetowymi ogólnodostępnych i bezpłatnych baz danych, zamawiający pobiera samodzielnie z tych baz danych </w:t>
      </w:r>
      <w:r>
        <w:rPr>
          <w:sz w:val="18"/>
          <w:u w:val="single" w:color="000000"/>
        </w:rPr>
        <w:t>wskazane przez wykonawcę oświadczenia lub dokumenty.</w:t>
      </w:r>
      <w:r>
        <w:rPr>
          <w:sz w:val="18"/>
        </w:rPr>
        <w:t xml:space="preserve">   </w:t>
      </w:r>
    </w:p>
    <w:p w:rsidR="003A076F" w:rsidRDefault="000B6810">
      <w:pPr>
        <w:spacing w:after="101" w:line="250" w:lineRule="auto"/>
        <w:ind w:left="486" w:right="277"/>
      </w:pPr>
      <w:r>
        <w:rPr>
          <w:sz w:val="18"/>
        </w:rPr>
        <w:t xml:space="preserve">W przypadku, o którym mowa nin. pkt 1, zamawiający może żądać od wykonawcy przedstawienia tłumaczenia na język polski wskazanych przez wykonawcę i pobranych samodzielnie przez zamawiającego dokumentów. </w:t>
      </w:r>
    </w:p>
    <w:p w:rsidR="003A076F" w:rsidRDefault="000B6810">
      <w:pPr>
        <w:numPr>
          <w:ilvl w:val="0"/>
          <w:numId w:val="17"/>
        </w:numPr>
        <w:spacing w:after="101" w:line="250" w:lineRule="auto"/>
        <w:ind w:left="475" w:right="277" w:hanging="283"/>
      </w:pPr>
      <w:r>
        <w:rPr>
          <w:sz w:val="18"/>
        </w:rPr>
        <w:t xml:space="preserve">W przypadku </w:t>
      </w:r>
      <w:r>
        <w:rPr>
          <w:sz w:val="18"/>
          <w:u w:val="single" w:color="000000"/>
        </w:rPr>
        <w:t>wskazania przez wykonawcę</w:t>
      </w:r>
      <w:r>
        <w:rPr>
          <w:sz w:val="18"/>
        </w:rPr>
        <w:t xml:space="preserve"> oświadczeń lub dokumentów, o których mowa w § 2, § 5 i § 7 Rozporządzenia  Prezesa Rady Ministrów z dnia 26 lipca 2016 r. w sprawie rodzajów dokumentów jakich może żądać zamawiający od wykonawcy w postępowaniu o udzielenie zamówienia ( Dz. U. z 2016 r. poz. 1126),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 </w:t>
      </w:r>
    </w:p>
    <w:p w:rsidR="003A076F" w:rsidRPr="00E31E4F" w:rsidRDefault="000B6810">
      <w:pPr>
        <w:numPr>
          <w:ilvl w:val="0"/>
          <w:numId w:val="17"/>
        </w:numPr>
        <w:spacing w:after="109" w:line="250" w:lineRule="auto"/>
        <w:ind w:left="475" w:right="277" w:hanging="283"/>
      </w:pPr>
      <w:r>
        <w:rPr>
          <w:sz w:val="18"/>
        </w:rPr>
        <w:t xml:space="preserve">Jeżeli będzie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w:t>
      </w:r>
    </w:p>
    <w:p w:rsidR="00E31E4F" w:rsidRDefault="00E31E4F" w:rsidP="00E31E4F">
      <w:pPr>
        <w:spacing w:after="109" w:line="250" w:lineRule="auto"/>
        <w:ind w:right="277"/>
      </w:pPr>
    </w:p>
    <w:p w:rsidR="003A076F" w:rsidRDefault="000B6810">
      <w:pPr>
        <w:numPr>
          <w:ilvl w:val="0"/>
          <w:numId w:val="17"/>
        </w:numPr>
        <w:spacing w:after="107" w:line="249" w:lineRule="auto"/>
        <w:ind w:left="475" w:right="277" w:hanging="283"/>
      </w:pPr>
      <w:r>
        <w:rPr>
          <w:b/>
        </w:rPr>
        <w:lastRenderedPageBreak/>
        <w:t xml:space="preserve">KRYTERIA  OCENY  OFERT  I  ZASADY  ICH  OCENY  </w:t>
      </w:r>
    </w:p>
    <w:p w:rsidR="003A076F" w:rsidRDefault="000B6810">
      <w:pPr>
        <w:ind w:left="187" w:right="279"/>
      </w:pPr>
      <w:r>
        <w:t>4.1.</w:t>
      </w:r>
      <w:r>
        <w:rPr>
          <w:b/>
        </w:rPr>
        <w:t xml:space="preserve"> </w:t>
      </w:r>
      <w:r>
        <w:t xml:space="preserve">Przy wyborze najkorzystniejszej oferty, zamawiający będzie się kierował następującym kryterium: </w:t>
      </w:r>
    </w:p>
    <w:p w:rsidR="003A076F" w:rsidRDefault="000B6810">
      <w:pPr>
        <w:numPr>
          <w:ilvl w:val="0"/>
          <w:numId w:val="18"/>
        </w:numPr>
        <w:spacing w:after="5" w:line="249" w:lineRule="auto"/>
        <w:ind w:right="276" w:hanging="221"/>
      </w:pPr>
      <w:r>
        <w:rPr>
          <w:b/>
        </w:rPr>
        <w:t xml:space="preserve">Cena A(x) </w:t>
      </w:r>
      <w:r>
        <w:rPr>
          <w:b/>
        </w:rPr>
        <w:tab/>
      </w:r>
      <w:r>
        <w:t xml:space="preserve"> </w:t>
      </w:r>
      <w:r>
        <w:tab/>
        <w:t xml:space="preserve"> </w:t>
      </w:r>
      <w:r>
        <w:tab/>
      </w:r>
      <w:r>
        <w:rPr>
          <w:b/>
        </w:rPr>
        <w:t xml:space="preserve">- 60% </w:t>
      </w:r>
    </w:p>
    <w:p w:rsidR="003A076F" w:rsidRDefault="000B6810">
      <w:pPr>
        <w:numPr>
          <w:ilvl w:val="0"/>
          <w:numId w:val="18"/>
        </w:numPr>
        <w:spacing w:after="5" w:line="249" w:lineRule="auto"/>
        <w:ind w:right="276" w:hanging="221"/>
      </w:pPr>
      <w:r>
        <w:rPr>
          <w:b/>
        </w:rPr>
        <w:t xml:space="preserve">Termin płatności  </w:t>
      </w:r>
      <w:r>
        <w:rPr>
          <w:b/>
        </w:rPr>
        <w:tab/>
        <w:t xml:space="preserve"> </w:t>
      </w:r>
      <w:r>
        <w:rPr>
          <w:b/>
        </w:rPr>
        <w:tab/>
        <w:t xml:space="preserve">- 40% </w:t>
      </w:r>
    </w:p>
    <w:p w:rsidR="003A076F" w:rsidRDefault="000B6810">
      <w:pPr>
        <w:spacing w:after="5" w:line="249" w:lineRule="auto"/>
        <w:ind w:left="187" w:right="276"/>
      </w:pPr>
      <w:r>
        <w:rPr>
          <w:b/>
        </w:rPr>
        <w:t xml:space="preserve">(nie krótszy niż 2 dni, nie dłuższy niż 30 dni ) </w:t>
      </w:r>
    </w:p>
    <w:p w:rsidR="003A076F" w:rsidRDefault="000B6810">
      <w:pPr>
        <w:ind w:left="187" w:right="279"/>
      </w:pPr>
      <w:r>
        <w:rPr>
          <w:b/>
        </w:rPr>
        <w:t xml:space="preserve"> </w:t>
      </w:r>
      <w:r>
        <w:t xml:space="preserve">Kryteria i ich wartość w ocenie: </w:t>
      </w:r>
      <w:r>
        <w:rPr>
          <w:b/>
        </w:rPr>
        <w:t>1% = 1pkt</w:t>
      </w:r>
      <w:r>
        <w:t xml:space="preserve">. (od każdego członka komisji) </w:t>
      </w:r>
    </w:p>
    <w:p w:rsidR="003A076F" w:rsidRDefault="000B6810">
      <w:pPr>
        <w:spacing w:after="5" w:line="249" w:lineRule="auto"/>
        <w:ind w:left="187" w:right="276"/>
      </w:pPr>
      <w:r>
        <w:rPr>
          <w:b/>
        </w:rPr>
        <w:t xml:space="preserve">Cena Ad 1)  –A(x) </w:t>
      </w:r>
    </w:p>
    <w:p w:rsidR="003A076F" w:rsidRDefault="000B6810">
      <w:pPr>
        <w:ind w:left="187" w:right="279"/>
      </w:pPr>
      <w:r>
        <w:t xml:space="preserve">4.1.1. Cena </w:t>
      </w:r>
    </w:p>
    <w:p w:rsidR="003A076F" w:rsidRDefault="001A519F">
      <w:pPr>
        <w:spacing w:after="0" w:line="331" w:lineRule="auto"/>
        <w:ind w:left="187" w:right="278"/>
        <w:jc w:val="left"/>
      </w:pPr>
      <w:r>
        <w:rPr>
          <w:noProof/>
        </w:rPr>
        <w:pict>
          <v:group id="Group 32884" o:spid="_x0000_s1026" style="position:absolute;left:0;text-align:left;margin-left:225.95pt;margin-top:71.1pt;width:31.3pt;height:.65pt;z-index:251658240" coordsize="397796,8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">
            <v:shape id="Shape 2428" o:spid="_x0000_s1027" style="position:absolute;width:397796;height:0;visibility:visible" coordsize="39779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syecIA&#10;AADdAAAADwAAAGRycy9kb3ducmV2LnhtbERPzYrCMBC+C75DGMGbptZFtBpFRJcV9mDVBxia2bZr&#10;M6lNtta3N4cFjx/f/2rTmUq01LjSsoLJOAJBnFldcq7gejmM5iCcR9ZYWSYFT3KwWfd7K0y0fXBK&#10;7dnnIoSwS1BB4X2dSOmyggy6sa2JA/djG4M+wCaXusFHCDeVjKNoJg2WHBoKrGlXUHY7/xkF08/Z&#10;wd7b437+++2yk6NFmj8XSg0H3XYJwlPn3+J/95dWEH/EYW54E56A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WzJ5wgAAAN0AAAAPAAAAAAAAAAAAAAAAAJgCAABkcnMvZG93&#10;bnJldi54bWxQSwUGAAAAAAQABAD1AAAAhwMAAAAA&#10;" adj="0,,0" path="m,l397796,e" filled="f" strokeweight=".22886mm">
              <v:stroke joinstyle="round"/>
              <v:formulas/>
              <v:path arrowok="t" o:connecttype="segments" textboxrect="0,0,397796,0"/>
            </v:shape>
            <w10:wrap type="square"/>
          </v:group>
        </w:pict>
      </w:r>
      <w:r w:rsidR="000B6810">
        <w:t xml:space="preserve">a. przyjmuje się, że najwyższą ilość punktów tj. 100 otrzyma cena najniższa wśród cen zawartych w ofertach na wykonanie zadania objętego przetargiem (od każdego członka Komisji), b. ceny w pozostałych ofertach punktowane będą w oparciu o następujący wzór: </w:t>
      </w:r>
      <w:r w:rsidR="000B6810">
        <w:rPr>
          <w:rFonts w:ascii="Times New Roman" w:eastAsia="Times New Roman" w:hAnsi="Times New Roman" w:cs="Times New Roman"/>
          <w:i/>
          <w:sz w:val="31"/>
        </w:rPr>
        <w:t>CC</w:t>
      </w:r>
      <w:r w:rsidR="000B6810">
        <w:rPr>
          <w:rFonts w:ascii="Times New Roman" w:eastAsia="Times New Roman" w:hAnsi="Times New Roman" w:cs="Times New Roman"/>
          <w:sz w:val="31"/>
        </w:rPr>
        <w:t>(</w:t>
      </w:r>
      <w:proofErr w:type="spellStart"/>
      <w:r w:rsidR="000B6810">
        <w:rPr>
          <w:rFonts w:ascii="Times New Roman" w:eastAsia="Times New Roman" w:hAnsi="Times New Roman" w:cs="Times New Roman"/>
          <w:sz w:val="28"/>
          <w:vertAlign w:val="superscript"/>
        </w:rPr>
        <w:t>min</w:t>
      </w:r>
      <w:r w:rsidR="000B6810">
        <w:rPr>
          <w:rFonts w:ascii="Times New Roman" w:eastAsia="Times New Roman" w:hAnsi="Times New Roman" w:cs="Times New Roman"/>
          <w:i/>
          <w:sz w:val="31"/>
        </w:rPr>
        <w:t>x</w:t>
      </w:r>
      <w:proofErr w:type="spellEnd"/>
      <w:r w:rsidR="000B6810">
        <w:rPr>
          <w:rFonts w:ascii="Times New Roman" w:eastAsia="Times New Roman" w:hAnsi="Times New Roman" w:cs="Times New Roman"/>
          <w:sz w:val="31"/>
        </w:rPr>
        <w:t>) 100</w:t>
      </w:r>
      <w:r w:rsidR="000B6810">
        <w:rPr>
          <w:sz w:val="31"/>
          <w:vertAlign w:val="subscript"/>
        </w:rPr>
        <w:t xml:space="preserve"> </w:t>
      </w:r>
      <w:r w:rsidR="000B6810">
        <w:rPr>
          <w:rFonts w:ascii="Times New Roman" w:eastAsia="Times New Roman" w:hAnsi="Times New Roman" w:cs="Times New Roman"/>
          <w:i/>
          <w:sz w:val="31"/>
        </w:rPr>
        <w:t>A</w:t>
      </w:r>
      <w:r w:rsidR="000B6810">
        <w:rPr>
          <w:rFonts w:ascii="Times New Roman" w:eastAsia="Times New Roman" w:hAnsi="Times New Roman" w:cs="Times New Roman"/>
          <w:sz w:val="31"/>
        </w:rPr>
        <w:t>(</w:t>
      </w:r>
      <w:r w:rsidR="000B6810">
        <w:rPr>
          <w:rFonts w:ascii="Times New Roman" w:eastAsia="Times New Roman" w:hAnsi="Times New Roman" w:cs="Times New Roman"/>
          <w:i/>
          <w:sz w:val="31"/>
        </w:rPr>
        <w:t>x</w:t>
      </w:r>
      <w:r w:rsidR="000B6810">
        <w:rPr>
          <w:rFonts w:ascii="Times New Roman" w:eastAsia="Times New Roman" w:hAnsi="Times New Roman" w:cs="Times New Roman"/>
          <w:sz w:val="31"/>
        </w:rPr>
        <w:t>)</w:t>
      </w:r>
      <w:r w:rsidR="000B6810">
        <w:rPr>
          <w:rFonts w:ascii="Segoe UI Symbol" w:eastAsia="Segoe UI Symbol" w:hAnsi="Segoe UI Symbol" w:cs="Segoe UI Symbol"/>
          <w:sz w:val="31"/>
        </w:rPr>
        <w:t></w:t>
      </w:r>
      <w:r w:rsidR="000B6810">
        <w:rPr>
          <w:rFonts w:ascii="Segoe UI Symbol" w:eastAsia="Segoe UI Symbol" w:hAnsi="Segoe UI Symbol" w:cs="Segoe UI Symbol"/>
          <w:sz w:val="31"/>
        </w:rPr>
        <w:tab/>
      </w:r>
      <w:r w:rsidR="000B6810">
        <w:rPr>
          <w:rFonts w:ascii="Segoe UI Symbol" w:eastAsia="Segoe UI Symbol" w:hAnsi="Segoe UI Symbol" w:cs="Segoe UI Symbol"/>
          <w:sz w:val="31"/>
        </w:rPr>
        <w:t></w:t>
      </w:r>
    </w:p>
    <w:p w:rsidR="003A076F" w:rsidRDefault="000B6810">
      <w:pPr>
        <w:spacing w:after="10"/>
        <w:ind w:left="187" w:right="279"/>
      </w:pPr>
      <w:r>
        <w:t xml:space="preserve">gdzie:   </w:t>
      </w:r>
    </w:p>
    <w:p w:rsidR="003A076F" w:rsidRDefault="000B6810">
      <w:pPr>
        <w:tabs>
          <w:tab w:val="center" w:pos="192"/>
          <w:tab w:val="center" w:pos="3628"/>
        </w:tabs>
        <w:spacing w:after="10"/>
        <w:jc w:val="left"/>
      </w:pPr>
      <w:r>
        <w:tab/>
      </w:r>
      <w:r>
        <w:rPr>
          <w:color w:val="FF0000"/>
        </w:rPr>
        <w:t xml:space="preserve"> </w:t>
      </w:r>
      <w:r>
        <w:rPr>
          <w:color w:val="FF0000"/>
        </w:rPr>
        <w:tab/>
      </w:r>
      <w:r>
        <w:t xml:space="preserve">A(x) – ilość punktów przyznana ofercie „x” za kryterium ceny, </w:t>
      </w:r>
    </w:p>
    <w:p w:rsidR="003A076F" w:rsidRDefault="000B6810">
      <w:pPr>
        <w:spacing w:after="66"/>
        <w:ind w:left="187" w:right="544"/>
      </w:pPr>
      <w:r>
        <w:t xml:space="preserve"> </w:t>
      </w:r>
      <w:r>
        <w:tab/>
      </w:r>
      <w:proofErr w:type="spellStart"/>
      <w:r>
        <w:t>Cmin</w:t>
      </w:r>
      <w:proofErr w:type="spellEnd"/>
      <w:r>
        <w:t xml:space="preserve"> – cena najniższa wśród cen zawartych w ofertach na zadania objęte przetargiem,  </w:t>
      </w:r>
      <w:r>
        <w:tab/>
        <w:t xml:space="preserve">C(x) – cena zawarta w ofercie „x”. </w:t>
      </w:r>
    </w:p>
    <w:p w:rsidR="003A076F" w:rsidRDefault="000B6810">
      <w:pPr>
        <w:ind w:left="562" w:right="279"/>
      </w:pPr>
      <w:r>
        <w:t xml:space="preserve">Wartość podstawiana do wzoru punktacyjnego, to wartość brutto zadania w okresie trwania umowy, określona przez Wykonawcę w załączniku nr 3 do SIWZ oraz w punkcie 4 oferty (załącznik nr 1 do SIWZ). </w:t>
      </w:r>
    </w:p>
    <w:p w:rsidR="003A076F" w:rsidRDefault="000B6810">
      <w:pPr>
        <w:spacing w:after="5" w:line="249" w:lineRule="auto"/>
        <w:ind w:left="187" w:right="276"/>
      </w:pPr>
      <w:r>
        <w:rPr>
          <w:b/>
        </w:rPr>
        <w:t>Ad. 2)  Termin płatności (</w:t>
      </w:r>
      <w:proofErr w:type="spellStart"/>
      <w:r>
        <w:rPr>
          <w:b/>
        </w:rPr>
        <w:t>Bx</w:t>
      </w:r>
      <w:proofErr w:type="spellEnd"/>
      <w:r>
        <w:rPr>
          <w:b/>
        </w:rPr>
        <w:t xml:space="preserve">) </w:t>
      </w:r>
    </w:p>
    <w:p w:rsidR="003A076F" w:rsidRDefault="000B6810">
      <w:pPr>
        <w:spacing w:after="12" w:line="259" w:lineRule="auto"/>
        <w:ind w:left="192"/>
        <w:jc w:val="left"/>
      </w:pPr>
      <w:r>
        <w:rPr>
          <w:b/>
          <w:i/>
        </w:rPr>
        <w:t xml:space="preserve">Zaoferowany termin płatności nie może być krótszy niż 2 dni i dłuższy niż 30 dni. </w:t>
      </w:r>
    </w:p>
    <w:p w:rsidR="003A076F" w:rsidRDefault="000B6810">
      <w:pPr>
        <w:numPr>
          <w:ilvl w:val="0"/>
          <w:numId w:val="19"/>
        </w:numPr>
        <w:spacing w:after="26"/>
        <w:ind w:left="460" w:right="279" w:hanging="283"/>
      </w:pPr>
      <w:r>
        <w:t xml:space="preserve">przyjmuje się, że największą ilość punktów tj. 100, otrzyma najdłuższy termin płatności (max 30 dni). </w:t>
      </w:r>
    </w:p>
    <w:p w:rsidR="003A076F" w:rsidRDefault="000B6810">
      <w:pPr>
        <w:numPr>
          <w:ilvl w:val="0"/>
          <w:numId w:val="19"/>
        </w:numPr>
        <w:spacing w:after="0"/>
        <w:ind w:left="460" w:right="279" w:hanging="283"/>
      </w:pPr>
      <w:r>
        <w:t xml:space="preserve">pozostałe oferty zostaną przeliczone proporcjonalnie do najdłuższego terminu płatności punktowane będą w oparciu o następujący wzór:  </w:t>
      </w:r>
    </w:p>
    <w:p w:rsidR="003A076F" w:rsidRDefault="000B6810">
      <w:pPr>
        <w:spacing w:after="68" w:line="259" w:lineRule="auto"/>
        <w:ind w:left="620"/>
        <w:jc w:val="left"/>
      </w:pPr>
      <w:r>
        <w:t xml:space="preserve"> </w:t>
      </w:r>
    </w:p>
    <w:p w:rsidR="003A076F" w:rsidRDefault="000B6810">
      <w:pPr>
        <w:spacing w:after="302" w:line="216" w:lineRule="auto"/>
        <w:ind w:left="3651" w:right="3739" w:firstLine="1118"/>
        <w:jc w:val="left"/>
      </w:pPr>
      <w:r>
        <w:rPr>
          <w:rFonts w:ascii="Times New Roman" w:eastAsia="Times New Roman" w:hAnsi="Times New Roman" w:cs="Times New Roman"/>
          <w:i/>
          <w:sz w:val="31"/>
        </w:rPr>
        <w:t>I B</w:t>
      </w:r>
      <w:r>
        <w:rPr>
          <w:rFonts w:ascii="Times New Roman" w:eastAsia="Times New Roman" w:hAnsi="Times New Roman" w:cs="Times New Roman"/>
          <w:sz w:val="31"/>
        </w:rPr>
        <w:t>(</w:t>
      </w:r>
      <w:r>
        <w:rPr>
          <w:rFonts w:ascii="Times New Roman" w:eastAsia="Times New Roman" w:hAnsi="Times New Roman" w:cs="Times New Roman"/>
          <w:i/>
          <w:sz w:val="31"/>
        </w:rPr>
        <w:t>x</w:t>
      </w:r>
      <w:r>
        <w:rPr>
          <w:rFonts w:ascii="Times New Roman" w:eastAsia="Times New Roman" w:hAnsi="Times New Roman" w:cs="Times New Roman"/>
          <w:sz w:val="31"/>
        </w:rPr>
        <w:t xml:space="preserve">) </w:t>
      </w:r>
      <w:r>
        <w:rPr>
          <w:rFonts w:ascii="Segoe UI Symbol" w:eastAsia="Segoe UI Symbol" w:hAnsi="Segoe UI Symbol" w:cs="Segoe UI Symbol"/>
          <w:sz w:val="31"/>
        </w:rPr>
        <w:t xml:space="preserve"> </w:t>
      </w:r>
      <w:r w:rsidR="001A519F">
        <w:rPr>
          <w:noProof/>
        </w:rPr>
      </w:r>
      <w:r w:rsidR="001A519F" w:rsidRPr="001A519F">
        <w:rPr>
          <w:noProof/>
        </w:rPr>
        <w:pict>
          <v:group id="Group 32886" o:spid="_x0000_s1030" style="width:27.9pt;height:.65pt;mso-position-horizontal-relative:char;mso-position-vertical-relative:line" coordsize="354414,8185">
            <v:shape id="Shape 2501" o:spid="_x0000_s1031" style="position:absolute;width:354414;height:0;visibility:visible" coordsize="35441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7UGcYA&#10;AADdAAAADwAAAGRycy9kb3ducmV2LnhtbESPT2sCMRTE7wW/Q3hCbzVZoVJXo/iHQi9Sqq3nx+a5&#10;u7h5WTapm/rpG0HwOMzMb5j5MtpGXKjztWMN2UiBIC6cqbnU8H14f3kD4QOywcYxafgjD8vF4GmO&#10;uXE9f9FlH0qRIOxz1FCF0OZS+qIii37kWuLknVxnMSTZldJ02Ce4beRYqYm0WHNaqLClTUXFef9r&#10;NahPeYrZz2Z6VZN+ulvH3XV7NFo/D+NqBiJQDI/wvf1hNIxfVQa3N+kJ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z7UGcYAAADdAAAADwAAAAAAAAAAAAAAAACYAgAAZHJz&#10;L2Rvd25yZXYueG1sUEsFBgAAAAAEAAQA9QAAAIsDAAAAAA==&#10;" adj="0,,0" path="m,l354414,e" filled="f" strokeweight=".22736mm">
              <v:stroke joinstyle="round"/>
              <v:formulas/>
              <v:path arrowok="t" o:connecttype="segments" textboxrect="0,0,354414,0"/>
            </v:shape>
            <w10:wrap type="none"/>
            <w10:anchorlock/>
          </v:group>
        </w:pict>
      </w:r>
      <w:r>
        <w:rPr>
          <w:rFonts w:ascii="Times New Roman" w:eastAsia="Times New Roman" w:hAnsi="Times New Roman" w:cs="Times New Roman"/>
          <w:i/>
          <w:sz w:val="31"/>
        </w:rPr>
        <w:t>I</w:t>
      </w:r>
      <w:r>
        <w:rPr>
          <w:rFonts w:ascii="Times New Roman" w:eastAsia="Times New Roman" w:hAnsi="Times New Roman" w:cs="Times New Roman"/>
          <w:sz w:val="31"/>
        </w:rPr>
        <w:t>(</w:t>
      </w:r>
      <w:r>
        <w:rPr>
          <w:rFonts w:ascii="Times New Roman" w:eastAsia="Times New Roman" w:hAnsi="Times New Roman" w:cs="Times New Roman"/>
          <w:i/>
          <w:sz w:val="31"/>
        </w:rPr>
        <w:t>x</w:t>
      </w:r>
      <w:r>
        <w:rPr>
          <w:rFonts w:ascii="Times New Roman" w:eastAsia="Times New Roman" w:hAnsi="Times New Roman" w:cs="Times New Roman"/>
          <w:sz w:val="31"/>
        </w:rPr>
        <w:t>)</w:t>
      </w:r>
      <w:r>
        <w:rPr>
          <w:rFonts w:ascii="Segoe UI Symbol" w:eastAsia="Segoe UI Symbol" w:hAnsi="Segoe UI Symbol" w:cs="Segoe UI Symbol"/>
          <w:sz w:val="31"/>
        </w:rPr>
        <w:t></w:t>
      </w:r>
      <w:r>
        <w:rPr>
          <w:rFonts w:ascii="Times New Roman" w:eastAsia="Times New Roman" w:hAnsi="Times New Roman" w:cs="Times New Roman"/>
          <w:sz w:val="31"/>
        </w:rPr>
        <w:t>100</w:t>
      </w:r>
      <w:r>
        <w:rPr>
          <w:sz w:val="31"/>
          <w:vertAlign w:val="subscript"/>
        </w:rPr>
        <w:t xml:space="preserve"> </w:t>
      </w:r>
    </w:p>
    <w:p w:rsidR="003A076F" w:rsidRDefault="000B6810">
      <w:pPr>
        <w:spacing w:after="10"/>
        <w:ind w:left="630" w:right="279"/>
      </w:pPr>
      <w:r>
        <w:t xml:space="preserve">gdzie:  </w:t>
      </w:r>
    </w:p>
    <w:p w:rsidR="003A076F" w:rsidRDefault="000B6810">
      <w:pPr>
        <w:spacing w:after="10"/>
        <w:ind w:left="630" w:right="279"/>
      </w:pPr>
      <w:r>
        <w:rPr>
          <w:b/>
        </w:rPr>
        <w:t xml:space="preserve">B (x) </w:t>
      </w:r>
      <w:r>
        <w:t xml:space="preserve">- ilość punktów przyznana ofercie „x” za kryterium „termin płatności”.  </w:t>
      </w:r>
    </w:p>
    <w:p w:rsidR="003A076F" w:rsidRDefault="000B6810">
      <w:pPr>
        <w:ind w:left="630" w:right="4934"/>
      </w:pPr>
      <w:r>
        <w:rPr>
          <w:b/>
        </w:rPr>
        <w:t xml:space="preserve">I </w:t>
      </w:r>
      <w:r>
        <w:t xml:space="preserve">-   termin płatności wynikający z oferty.  </w:t>
      </w:r>
      <w:r>
        <w:rPr>
          <w:b/>
        </w:rPr>
        <w:t xml:space="preserve">I(x) </w:t>
      </w:r>
      <w:r>
        <w:t xml:space="preserve">- najdłuższy termin płatności </w:t>
      </w:r>
    </w:p>
    <w:p w:rsidR="003A076F" w:rsidRDefault="000B6810">
      <w:pPr>
        <w:spacing w:after="174"/>
        <w:ind w:left="630" w:right="279"/>
      </w:pPr>
      <w:r>
        <w:t>Wartość podstawiana do wzoru punktacyjnego, to termin płatności, wpisany przez Wykonawcę w załączniku nr 1 do SIWZ w punkcie 5 oferty.</w:t>
      </w:r>
      <w:r>
        <w:rPr>
          <w:b/>
        </w:rPr>
        <w:t xml:space="preserve"> </w:t>
      </w:r>
    </w:p>
    <w:p w:rsidR="003A076F" w:rsidRDefault="000B6810">
      <w:pPr>
        <w:spacing w:after="65"/>
        <w:ind w:left="187" w:right="279"/>
      </w:pPr>
      <w:r>
        <w:rPr>
          <w:b/>
        </w:rPr>
        <w:t xml:space="preserve">Łączna punktacja C </w:t>
      </w:r>
      <w:r>
        <w:t xml:space="preserve">wyliczana będzie ze wzoru:  </w:t>
      </w:r>
    </w:p>
    <w:p w:rsidR="003A076F" w:rsidRDefault="000B6810">
      <w:pPr>
        <w:spacing w:after="107" w:line="249" w:lineRule="auto"/>
        <w:ind w:left="187" w:right="276"/>
      </w:pPr>
      <w:r>
        <w:rPr>
          <w:b/>
        </w:rPr>
        <w:t xml:space="preserve">C = A(x) x 60% + B(x) x 40%  </w:t>
      </w:r>
    </w:p>
    <w:p w:rsidR="003A076F" w:rsidRDefault="000B6810">
      <w:pPr>
        <w:numPr>
          <w:ilvl w:val="0"/>
          <w:numId w:val="20"/>
        </w:numPr>
        <w:spacing w:after="107" w:line="249" w:lineRule="auto"/>
        <w:ind w:right="276" w:hanging="333"/>
      </w:pPr>
      <w:r>
        <w:rPr>
          <w:b/>
        </w:rPr>
        <w:t xml:space="preserve">OPIS SPOSOBU OBLICZENIA CENY . </w:t>
      </w:r>
    </w:p>
    <w:p w:rsidR="003A076F" w:rsidRDefault="000B6810">
      <w:pPr>
        <w:numPr>
          <w:ilvl w:val="1"/>
          <w:numId w:val="20"/>
        </w:numPr>
        <w:spacing w:after="68"/>
        <w:ind w:right="279" w:hanging="620"/>
      </w:pPr>
      <w:r>
        <w:lastRenderedPageBreak/>
        <w:t xml:space="preserve">Na cenę oferty powinny składać się wszystkie koszty związane z realizacją pełnego zakresu zamówienia określonego w rozdziale II (Opis przedmiotu zamówienia) i załączniku Nr 3 do SIWZ. </w:t>
      </w:r>
    </w:p>
    <w:p w:rsidR="003A076F" w:rsidRDefault="000B6810">
      <w:pPr>
        <w:numPr>
          <w:ilvl w:val="1"/>
          <w:numId w:val="20"/>
        </w:numPr>
        <w:spacing w:after="71"/>
        <w:ind w:right="279" w:hanging="620"/>
      </w:pPr>
      <w:r>
        <w:t xml:space="preserve">Wycenę należy przedstawić w formularzu asortymentowo-cenowym według załączonego wzoru – </w:t>
      </w:r>
      <w:r>
        <w:rPr>
          <w:b/>
        </w:rPr>
        <w:t xml:space="preserve"> załącznik nr 3 do SIWZ </w:t>
      </w:r>
    </w:p>
    <w:p w:rsidR="003A076F" w:rsidRDefault="000B6810">
      <w:pPr>
        <w:numPr>
          <w:ilvl w:val="1"/>
          <w:numId w:val="20"/>
        </w:numPr>
        <w:spacing w:after="67"/>
        <w:ind w:right="279" w:hanging="620"/>
      </w:pPr>
      <w:r>
        <w:t xml:space="preserve">Wykonawca winien wycenić wszystkie wyszczególnione w formularzu cenowym pozycje. </w:t>
      </w:r>
    </w:p>
    <w:p w:rsidR="003A076F" w:rsidRDefault="000B6810">
      <w:pPr>
        <w:numPr>
          <w:ilvl w:val="1"/>
          <w:numId w:val="20"/>
        </w:numPr>
        <w:spacing w:after="69"/>
        <w:ind w:right="279" w:hanging="620"/>
      </w:pPr>
      <w:r>
        <w:t xml:space="preserve">W formularzu oferty oraz formularzach  zestawieniu kosztów zadania należy podać cenę oferty łącznie z podatkiem VAT (brutto) z dokładnością do dwóch miejsc po przecinku, zgodnie z wyliczeniem zawartym w </w:t>
      </w:r>
      <w:r>
        <w:rPr>
          <w:b/>
        </w:rPr>
        <w:t>załączniku Nr 3.</w:t>
      </w:r>
      <w:r>
        <w:t xml:space="preserve"> </w:t>
      </w:r>
    </w:p>
    <w:p w:rsidR="003A076F" w:rsidRDefault="000B6810">
      <w:pPr>
        <w:spacing w:after="68"/>
        <w:ind w:left="562" w:right="279"/>
      </w:pPr>
      <w:r>
        <w:rPr>
          <w:u w:val="single" w:color="000000"/>
        </w:rPr>
        <w:t>Wyliczone wartości muszą być wyrażone w złotych polskich</w:t>
      </w:r>
      <w:r>
        <w:t xml:space="preserve"> (zgodnie z polskim systemem płatniczym </w:t>
      </w:r>
      <w:r>
        <w:rPr>
          <w:u w:val="single" w:color="000000"/>
        </w:rPr>
        <w:t>po zaokrągleniu do pełnych groszy</w:t>
      </w:r>
      <w:r>
        <w:t xml:space="preserve">, przy czym końcówki poniżej 0,5 grosza pomija się, a końcówki 0,5 grosza i wyższe zaokrągla się do 1 grosza – dwa miejsca po przecinku). </w:t>
      </w:r>
    </w:p>
    <w:p w:rsidR="003A076F" w:rsidRDefault="000B6810">
      <w:pPr>
        <w:numPr>
          <w:ilvl w:val="1"/>
          <w:numId w:val="20"/>
        </w:numPr>
        <w:spacing w:after="68"/>
        <w:ind w:right="279" w:hanging="620"/>
      </w:pPr>
      <w:r>
        <w:t xml:space="preserve">Prawidłowe ustalenie podatku VAT należy do obowiązków Wykonawcy zgodnie  z przepisami Ustawy  o podatku od towarów i usług.  </w:t>
      </w:r>
    </w:p>
    <w:p w:rsidR="003A076F" w:rsidRDefault="000B6810">
      <w:pPr>
        <w:numPr>
          <w:ilvl w:val="1"/>
          <w:numId w:val="22"/>
        </w:numPr>
        <w:spacing w:after="68"/>
        <w:ind w:right="279" w:hanging="449"/>
      </w:pPr>
      <w:r>
        <w:t xml:space="preserve">Cenę wykazaną w ofercie, należy traktować jako stałą i wiążącą do zakończenia realizacji przedmiotu zamówienia.  </w:t>
      </w:r>
    </w:p>
    <w:p w:rsidR="003A076F" w:rsidRDefault="000B6810">
      <w:pPr>
        <w:numPr>
          <w:ilvl w:val="1"/>
          <w:numId w:val="22"/>
        </w:numPr>
        <w:spacing w:after="68"/>
        <w:ind w:right="279" w:hanging="449"/>
      </w:pPr>
      <w:r>
        <w:t xml:space="preserve">Zamawiający nie dopuszcza przedstawiania ceny ofertowej w kilku wariantach. W przypadku przedstawienia ceny w taki sposób, oferta zostanie odrzucona. </w:t>
      </w:r>
    </w:p>
    <w:p w:rsidR="003A076F" w:rsidRDefault="000B6810">
      <w:pPr>
        <w:numPr>
          <w:ilvl w:val="1"/>
          <w:numId w:val="22"/>
        </w:numPr>
        <w:spacing w:after="69"/>
        <w:ind w:right="279" w:hanging="449"/>
      </w:pPr>
      <w: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w:t>
      </w:r>
      <w:r w:rsidR="00E31E4F">
        <w:t>iu za pracę (Dz. U. z 2017 r. poz. 847 ze zm.</w:t>
      </w:r>
      <w:r>
        <w:t xml:space="preserve">); wynikającym z przepisów prawa pracy i przepisów o zabezpieczeniu społecznym, obowiązujących w miejscu, w którym realizowane jest zamówienie; wynikającym z przepisów prawa ochrony środowiska; powierzenia wykonania części zamówienia podwykonawcy. </w:t>
      </w:r>
    </w:p>
    <w:p w:rsidR="003A076F" w:rsidRDefault="000B6810">
      <w:pPr>
        <w:spacing w:after="10"/>
        <w:ind w:left="630" w:right="279"/>
      </w:pPr>
      <w:r>
        <w:t xml:space="preserve">1.W przypadku gdy cena całkowita oferty jest niższa o co najmniej 30% od: </w:t>
      </w:r>
    </w:p>
    <w:p w:rsidR="003A076F" w:rsidRDefault="000B6810">
      <w:pPr>
        <w:numPr>
          <w:ilvl w:val="2"/>
          <w:numId w:val="23"/>
        </w:numPr>
        <w:spacing w:after="0"/>
        <w:ind w:left="901" w:right="279" w:hanging="281"/>
      </w:pPr>
      <w:r>
        <w:t xml:space="preserve">wartości zamówienia powiększonej o należny podatek od towarów i usług, ustalonej przed wszczęciem postępowania zgodnie z art. 35 ust. 1 i 2 lub średniej arytmetycznej cen wszystkich złożonych ofert, zamawiający zwraca się o udzielenie wyjaśnień, o których mowa w ust. 1, chyba że rozbieżność wynika z okoliczności oczywistych, które nie wymagają wyjaśnienia; </w:t>
      </w:r>
    </w:p>
    <w:p w:rsidR="003A076F" w:rsidRDefault="000B6810">
      <w:pPr>
        <w:numPr>
          <w:ilvl w:val="2"/>
          <w:numId w:val="23"/>
        </w:numPr>
        <w:spacing w:after="6"/>
        <w:ind w:left="901" w:right="279" w:hanging="281"/>
      </w:pPr>
      <w:r>
        <w:t xml:space="preserve">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  </w:t>
      </w:r>
    </w:p>
    <w:p w:rsidR="003A076F" w:rsidRDefault="000B6810">
      <w:pPr>
        <w:ind w:left="630" w:right="279"/>
      </w:pPr>
      <w:r>
        <w:t>2. Obowiązek wykazania, że oferta nie zawiera rażąco niskiej ceny spoczywa na Wykonawcy.</w:t>
      </w:r>
      <w:r>
        <w:rPr>
          <w:rFonts w:ascii="Arial" w:eastAsia="Arial" w:hAnsi="Arial" w:cs="Arial"/>
          <w:sz w:val="20"/>
        </w:rPr>
        <w:t xml:space="preserve"> </w:t>
      </w:r>
    </w:p>
    <w:p w:rsidR="003A076F" w:rsidRDefault="000B6810">
      <w:pPr>
        <w:numPr>
          <w:ilvl w:val="0"/>
          <w:numId w:val="20"/>
        </w:numPr>
        <w:spacing w:after="101" w:line="249" w:lineRule="auto"/>
        <w:ind w:right="276" w:hanging="333"/>
      </w:pPr>
      <w:r>
        <w:rPr>
          <w:b/>
        </w:rPr>
        <w:t xml:space="preserve">OCENA OFERTY. </w:t>
      </w:r>
    </w:p>
    <w:p w:rsidR="003A076F" w:rsidRDefault="000B6810">
      <w:pPr>
        <w:numPr>
          <w:ilvl w:val="1"/>
          <w:numId w:val="20"/>
        </w:numPr>
        <w:spacing w:after="146"/>
        <w:ind w:right="279" w:hanging="620"/>
      </w:pPr>
      <w:r>
        <w:lastRenderedPageBreak/>
        <w:t xml:space="preserve">Zamawiający uzna za najkorzystniejszą ofertę, która spełnia wszystkie wymogi określone w specyfikacji istotnych warunków zamówienia, oraz która przedstawia najkorzystniejszy bilans ceny i innych kryteriów - otrzyma największą ilość punktów. </w:t>
      </w:r>
    </w:p>
    <w:p w:rsidR="003A076F" w:rsidRDefault="000B6810">
      <w:pPr>
        <w:numPr>
          <w:ilvl w:val="1"/>
          <w:numId w:val="20"/>
        </w:numPr>
        <w:ind w:right="279" w:hanging="620"/>
      </w:pPr>
      <w:r>
        <w:t xml:space="preserve">Zgodnie z art. 87 ust. 1 Prawa zamówień publicznych w toku badania i oceny ofert Zamawiający może żądać od Wykonawców wyjaśnień dotyczących treści złożonych ofert. Zamawiający zgodnie z art. 87 ust. 2 Prawa zamówień publicznych poprawi, omyłki pisarskie oraz oczywiste omyłki rachunkowe w obliczeniu ceny w zestawieniu kosztów zadania (zał. nr 3 do SIWZ)  z uwzględnieniem konsekwencji rachunkowych dokonanych poprawek oraz inne omyłki polegające na niezgodności oferty z SIWZ, które nie powodują istotnych zmian w treści oferty, zawiadamiając niezwłocznie o tym Wykonawcę, którego oferta została poprawiona. </w:t>
      </w:r>
    </w:p>
    <w:p w:rsidR="003A076F" w:rsidRDefault="000B6810">
      <w:pPr>
        <w:numPr>
          <w:ilvl w:val="1"/>
          <w:numId w:val="20"/>
        </w:numPr>
        <w:ind w:right="279" w:hanging="620"/>
      </w:pPr>
      <w:r>
        <w:t xml:space="preserve">W razie wątpliwości w zakresie złożonych oświadczeń czy dokumentów, Zamawiający zgodnie  z art. 26 ust. 4 </w:t>
      </w:r>
      <w:proofErr w:type="spellStart"/>
      <w:r>
        <w:t>Pzp</w:t>
      </w:r>
      <w:proofErr w:type="spellEnd"/>
      <w:r>
        <w:t xml:space="preserve">. może wezwać Wykonawcę do złożenia wyjaśnień w wyznaczonym terminie. </w:t>
      </w:r>
    </w:p>
    <w:p w:rsidR="003A076F" w:rsidRDefault="000B6810">
      <w:pPr>
        <w:numPr>
          <w:ilvl w:val="1"/>
          <w:numId w:val="20"/>
        </w:numPr>
        <w:ind w:right="279" w:hanging="620"/>
      </w:pPr>
      <w:r>
        <w:t xml:space="preserve">Zamawiający może żądać przedstawienia oryginału, lub notarialnie poświadczonej kopii dokumentów o których mowa w Rozporządzeniu Ministra Rozwoju z dnia 26.07.2016 r. w sprawie rodzajów dokumentów, jakich może żądać Zamawiający od Wykonawcy, w postępowaniu o udzielenie zamówienia (Dz. U. z 2016 r. poz. 1126) innych niż oświadczenia, w przypadku gdy złożone przez Wykonawcę kopie dokumentów są nieczytelne lub budzą wątpliwości co do ich prawdziwości.   </w:t>
      </w:r>
    </w:p>
    <w:p w:rsidR="003A076F" w:rsidRDefault="000B6810">
      <w:pPr>
        <w:numPr>
          <w:ilvl w:val="1"/>
          <w:numId w:val="20"/>
        </w:numPr>
        <w:spacing w:after="69"/>
        <w:ind w:right="279" w:hanging="620"/>
      </w:pPr>
      <w:r>
        <w:t xml:space="preserve">W przypadku wątpliwości, co do treści dokumentu złożonego przez Wykonawcę mającego siedzibę lub miejsce zamieszkania poza terytorium Rzeczypospolitej Polskiej, Zamawiający może zwrócić się do właściwych organów odpowiedniego kraju, w którym Wykonawca ma siedzibę lub miejsce zamieszkania ma osoba, której dokument dotyczy, o udzielenie niezbędnych informacji dotyczących tego dokumentu.  </w:t>
      </w:r>
    </w:p>
    <w:p w:rsidR="003A076F" w:rsidRDefault="000B6810">
      <w:pPr>
        <w:ind w:left="620" w:right="279" w:hanging="286"/>
      </w:pPr>
      <w:r>
        <w:t xml:space="preserve">6.5.1 Jeżeli wykaz, oświadczenia lub inne złożone przez wykonawcę dokumenty budzą wątpliwości zamawiającego, może on zwrócić się bezpośrednio do właściwego podmiotu, na rzecz którego roboty budowlane, dostawy lub usługi były wykonane, a w przypadku świadczeń okresowych lub ciągłych są wykonywane, o dodatkowe informacje lub dokumenty w tym zakresie. </w:t>
      </w:r>
    </w:p>
    <w:p w:rsidR="003A076F" w:rsidRDefault="000B6810">
      <w:pPr>
        <w:numPr>
          <w:ilvl w:val="1"/>
          <w:numId w:val="20"/>
        </w:numPr>
        <w:ind w:right="279" w:hanging="620"/>
      </w:pPr>
      <w:r>
        <w:t xml:space="preserve">Zamawiający udzieli zamówienia Wykonawcy, którego oferta odpowiada wszystkim wymaganiom przedstawionym w Prawie zamówień publicznych oraz w niniejszej specyfikacji i zostanie oceniona jako najkorzystniejsza w oparciu o podane kryteria wyboru. </w:t>
      </w:r>
    </w:p>
    <w:p w:rsidR="003A076F" w:rsidRDefault="000B6810">
      <w:pPr>
        <w:numPr>
          <w:ilvl w:val="1"/>
          <w:numId w:val="20"/>
        </w:numPr>
        <w:spacing w:after="222"/>
        <w:ind w:right="279" w:hanging="620"/>
      </w:pPr>
      <w:r>
        <w:t xml:space="preserve">Zamawiający niezwłocznie po wyborze najkorzystniejszej oferty powiadomi o wynikach postępowania wszystkich Wykonawców, którzy złożyli ofertę, zgodnie z art. 92 ust.1 i ust 1a oraz wskaże przewidywany termin podpisania umowy zgodnie z art. 94 ustawy </w:t>
      </w:r>
      <w:proofErr w:type="spellStart"/>
      <w:r>
        <w:t>Pzp</w:t>
      </w:r>
      <w:proofErr w:type="spellEnd"/>
      <w:r>
        <w:t xml:space="preserve">. </w:t>
      </w:r>
    </w:p>
    <w:p w:rsidR="003A076F" w:rsidRDefault="000B6810">
      <w:pPr>
        <w:numPr>
          <w:ilvl w:val="1"/>
          <w:numId w:val="20"/>
        </w:numPr>
        <w:spacing w:after="71"/>
        <w:ind w:right="279" w:hanging="620"/>
      </w:pPr>
      <w:r>
        <w:t xml:space="preserve">Jednocześnie Zamawiający udostępni informacje m.in. o wyborze najkorzystniejszej oferty lub o unieważnieniu postępowania zgodnie z art. 92 ust. 2 Ustawy </w:t>
      </w:r>
      <w:proofErr w:type="spellStart"/>
      <w:r>
        <w:t>Pzp</w:t>
      </w:r>
      <w:proofErr w:type="spellEnd"/>
      <w:r>
        <w:t xml:space="preserve"> na stronie internetowej Zamawiającego </w:t>
      </w:r>
      <w:r>
        <w:rPr>
          <w:b/>
        </w:rPr>
        <w:t>http://bip.sycow.</w:t>
      </w:r>
      <w:r>
        <w:t xml:space="preserve"> </w:t>
      </w:r>
    </w:p>
    <w:p w:rsidR="003A076F" w:rsidRDefault="000B6810">
      <w:pPr>
        <w:numPr>
          <w:ilvl w:val="0"/>
          <w:numId w:val="20"/>
        </w:numPr>
        <w:spacing w:after="67" w:line="249" w:lineRule="auto"/>
        <w:ind w:right="276" w:hanging="333"/>
      </w:pPr>
      <w:r>
        <w:rPr>
          <w:b/>
        </w:rPr>
        <w:t xml:space="preserve">WYMAGANY TERMIN REALIZACJI ZADANIA:  </w:t>
      </w:r>
    </w:p>
    <w:p w:rsidR="003A076F" w:rsidRDefault="00CD1F66">
      <w:pPr>
        <w:spacing w:after="150"/>
        <w:ind w:left="187" w:right="279"/>
      </w:pPr>
      <w:r>
        <w:t>od  dnia 3 września 2018 r. do 21 czerwca 2019</w:t>
      </w:r>
      <w:r w:rsidR="000B6810">
        <w:t xml:space="preserve"> r. z przerwą w </w:t>
      </w:r>
      <w:r>
        <w:t>okresie ferii zimowych tj. od 28 stycznia do 8 lutego 2019 r</w:t>
      </w:r>
      <w:r w:rsidR="000B6810">
        <w:t xml:space="preserve">. </w:t>
      </w:r>
    </w:p>
    <w:p w:rsidR="003A076F" w:rsidRDefault="000B6810">
      <w:pPr>
        <w:numPr>
          <w:ilvl w:val="0"/>
          <w:numId w:val="20"/>
        </w:numPr>
        <w:spacing w:after="101" w:line="249" w:lineRule="auto"/>
        <w:ind w:right="276" w:hanging="333"/>
      </w:pPr>
      <w:r>
        <w:rPr>
          <w:b/>
        </w:rPr>
        <w:t xml:space="preserve">UDZIELANIE WYJAŚNIEŃ DOTYCZĄCYCH  SIWZ. </w:t>
      </w:r>
    </w:p>
    <w:p w:rsidR="003A076F" w:rsidRDefault="000B6810">
      <w:pPr>
        <w:numPr>
          <w:ilvl w:val="1"/>
          <w:numId w:val="20"/>
        </w:numPr>
        <w:ind w:right="279" w:hanging="620"/>
      </w:pPr>
      <w:r>
        <w:t xml:space="preserve">Wykonawca może zwrócić się na piśmie do Zamawiającego o wyjaśnienie treści SIWZ. Zamawiający udzieli wyjaśnień Wykonawcy niezwłocznie nie później niż na 2 dni przed </w:t>
      </w:r>
      <w:r>
        <w:lastRenderedPageBreak/>
        <w:t xml:space="preserve">upływem terminu otwarcia ofert, pod warunkiem że wniosek o wyjaśnienie treści specyfikacji istotnych warunków zamówienia wpłynie do zamawiającego nie później niż do końca dnia, w którym upływa połowa wyznaczonego terminu składania ofert. </w:t>
      </w:r>
    </w:p>
    <w:p w:rsidR="003A076F" w:rsidRDefault="000B6810">
      <w:pPr>
        <w:numPr>
          <w:ilvl w:val="1"/>
          <w:numId w:val="20"/>
        </w:numPr>
        <w:ind w:right="279" w:hanging="620"/>
      </w:pPr>
      <w:r>
        <w:t xml:space="preserve">Jeżeli wniosek o wyjaśnienie treści SIWZ wpłynie po upływie połowy terminu wyznaczonego na składanie ofert czy dotyczy udzielonych wyjaśnień Zamawiający może udzielić wyjaśnień lub pozostawić wniosek bez rozpoznania. </w:t>
      </w:r>
    </w:p>
    <w:p w:rsidR="003A076F" w:rsidRDefault="000B6810">
      <w:pPr>
        <w:numPr>
          <w:ilvl w:val="1"/>
          <w:numId w:val="20"/>
        </w:numPr>
        <w:ind w:right="279" w:hanging="620"/>
      </w:pPr>
      <w:r>
        <w:t xml:space="preserve">Przedłużenie terminu składania ofert nie wpływa na bieg terminu składania wniosków  o wyjaśnienie SIWZ. </w:t>
      </w:r>
    </w:p>
    <w:p w:rsidR="003A076F" w:rsidRDefault="000B6810">
      <w:pPr>
        <w:numPr>
          <w:ilvl w:val="1"/>
          <w:numId w:val="20"/>
        </w:numPr>
        <w:ind w:right="279" w:hanging="620"/>
      </w:pPr>
      <w:r>
        <w:t xml:space="preserve">Zamawiający  treść wyjaśnień/odpowiedzi będzie udostępniał na stronie internetowej, bez ujawniania źródeł zapytania. </w:t>
      </w:r>
    </w:p>
    <w:p w:rsidR="003A076F" w:rsidRDefault="000B6810">
      <w:pPr>
        <w:numPr>
          <w:ilvl w:val="1"/>
          <w:numId w:val="20"/>
        </w:numPr>
        <w:spacing w:after="191"/>
        <w:ind w:right="279" w:hanging="620"/>
      </w:pPr>
      <w:r>
        <w:t>W uzasadnionych przypadkach Zamawiający może przed upływem terminu składania ofert zmienić treść specyfikacji istotnych warunków zamówienia. Dokonaną zmianę specyfikacji Zamawiający</w:t>
      </w:r>
      <w:r>
        <w:rPr>
          <w:color w:val="FF0000"/>
        </w:rPr>
        <w:t xml:space="preserve"> </w:t>
      </w:r>
      <w:r>
        <w:t xml:space="preserve">udostępni na stronie internetowej. Jeżeli dokonana zmiana SIWZ spowoduje zmianę treści ogłoszenia lub wymagać będzie sprostowania ogłoszenia Zamawiający zmieni ogłoszenie zgodnie z art. 11 ust 7-7d PZP. </w:t>
      </w:r>
    </w:p>
    <w:p w:rsidR="003A076F" w:rsidRDefault="000B6810">
      <w:pPr>
        <w:numPr>
          <w:ilvl w:val="0"/>
          <w:numId w:val="20"/>
        </w:numPr>
        <w:spacing w:after="106" w:line="249" w:lineRule="auto"/>
        <w:ind w:right="276" w:hanging="333"/>
      </w:pPr>
      <w:r>
        <w:rPr>
          <w:b/>
        </w:rPr>
        <w:t xml:space="preserve">SPOSÓB, MIEJSCE I TERMIN  SKŁADANIA  OFERT. </w:t>
      </w:r>
    </w:p>
    <w:p w:rsidR="003A076F" w:rsidRDefault="000B6810">
      <w:pPr>
        <w:spacing w:after="132"/>
        <w:ind w:left="187" w:right="279"/>
      </w:pPr>
      <w:r>
        <w:rPr>
          <w:b/>
        </w:rPr>
        <w:t>Ofertę należy złożyć</w:t>
      </w:r>
      <w:r>
        <w:t xml:space="preserve"> w zamkniętej kopercie zgodnie z pkt 1.11 Rozdział III w siedzibie Zamawiającego w Sycowie</w:t>
      </w:r>
      <w:r w:rsidR="00CD1F66">
        <w:t xml:space="preserve">, w Centrum Usług Wspólnych </w:t>
      </w:r>
      <w:r>
        <w:t xml:space="preserve">przy ul. Mickiewicza 1 (pokój 29 ) </w:t>
      </w:r>
      <w:r w:rsidR="00CD1F66">
        <w:rPr>
          <w:b/>
        </w:rPr>
        <w:t>nie później niż dnia 10.08.2018</w:t>
      </w:r>
      <w:r>
        <w:rPr>
          <w:b/>
        </w:rPr>
        <w:t xml:space="preserve"> r.  do godz. 09</w:t>
      </w:r>
      <w:r w:rsidR="00CD1F66">
        <w:rPr>
          <w:b/>
          <w:vertAlign w:val="superscript"/>
        </w:rPr>
        <w:t>3</w:t>
      </w:r>
      <w:r>
        <w:rPr>
          <w:b/>
          <w:vertAlign w:val="superscript"/>
        </w:rPr>
        <w:t>0</w:t>
      </w:r>
      <w:r>
        <w:rPr>
          <w:b/>
        </w:rPr>
        <w:t>.</w:t>
      </w:r>
      <w:r>
        <w:t xml:space="preserve"> </w:t>
      </w:r>
    </w:p>
    <w:p w:rsidR="003A076F" w:rsidRDefault="000B6810">
      <w:pPr>
        <w:numPr>
          <w:ilvl w:val="0"/>
          <w:numId w:val="20"/>
        </w:numPr>
        <w:spacing w:after="140" w:line="249" w:lineRule="auto"/>
        <w:ind w:right="276" w:hanging="333"/>
      </w:pPr>
      <w:r>
        <w:rPr>
          <w:b/>
        </w:rPr>
        <w:t xml:space="preserve">MIEJSCE  I TERMIN OTWARCIA  OFERT. </w:t>
      </w:r>
    </w:p>
    <w:p w:rsidR="003A076F" w:rsidRDefault="000B6810">
      <w:pPr>
        <w:numPr>
          <w:ilvl w:val="1"/>
          <w:numId w:val="20"/>
        </w:numPr>
        <w:ind w:right="279" w:hanging="620"/>
      </w:pPr>
      <w:r>
        <w:t>Otwarcie ofert nastąpi dnia</w:t>
      </w:r>
      <w:r w:rsidR="00CD1F66">
        <w:rPr>
          <w:b/>
        </w:rPr>
        <w:t xml:space="preserve">  10.08.2018</w:t>
      </w:r>
      <w:r>
        <w:rPr>
          <w:b/>
        </w:rPr>
        <w:t xml:space="preserve"> r. o godz. 10</w:t>
      </w:r>
      <w:r>
        <w:rPr>
          <w:b/>
          <w:vertAlign w:val="superscript"/>
        </w:rPr>
        <w:t>00</w:t>
      </w:r>
      <w:r>
        <w:t xml:space="preserve"> w siedzibie Zamawiającego w Sycowie w</w:t>
      </w:r>
      <w:r w:rsidR="00CD1F66">
        <w:t xml:space="preserve"> Centrum Usług Wspólnych</w:t>
      </w:r>
      <w:r>
        <w:t xml:space="preserve"> przy ul. Mickiewicza 1 (pokój 29 ). </w:t>
      </w:r>
    </w:p>
    <w:p w:rsidR="003A076F" w:rsidRDefault="000B6810">
      <w:pPr>
        <w:numPr>
          <w:ilvl w:val="1"/>
          <w:numId w:val="20"/>
        </w:numPr>
        <w:ind w:right="279" w:hanging="620"/>
      </w:pPr>
      <w:r>
        <w:t xml:space="preserve">Wykonawcy mogą uczestniczyć w publicznej sesji otwarcia kopert z ofertami. </w:t>
      </w:r>
    </w:p>
    <w:p w:rsidR="003A076F" w:rsidRDefault="000B6810">
      <w:pPr>
        <w:numPr>
          <w:ilvl w:val="1"/>
          <w:numId w:val="20"/>
        </w:numPr>
        <w:ind w:right="279" w:hanging="620"/>
      </w:pPr>
      <w:r>
        <w:t xml:space="preserve">Bezpośrednio przed otwarciem ofert Zamawiający zgodnie z art. 86 ust.3 PZP poda kwotę, jaką zamierza przeznaczyć na sfinansowanie zamówienia. </w:t>
      </w:r>
    </w:p>
    <w:p w:rsidR="003A076F" w:rsidRDefault="000B6810">
      <w:pPr>
        <w:numPr>
          <w:ilvl w:val="1"/>
          <w:numId w:val="20"/>
        </w:numPr>
        <w:ind w:right="279" w:hanging="620"/>
      </w:pPr>
      <w:r>
        <w:t xml:space="preserve">Podczas otwarcia ofert Zamawiający poda nazwy firm, adresy Wykonawców, a także informacje dotyczące cen, warunków płatności zawartych w ofertach, . </w:t>
      </w:r>
    </w:p>
    <w:p w:rsidR="003A076F" w:rsidRDefault="000B6810">
      <w:pPr>
        <w:numPr>
          <w:ilvl w:val="1"/>
          <w:numId w:val="20"/>
        </w:numPr>
        <w:spacing w:after="0"/>
        <w:ind w:right="279" w:hanging="620"/>
      </w:pPr>
      <w:r>
        <w:t xml:space="preserve">Niezwłocznie po otwarciu ofert zamawiający zamieści na stronie internetowej informacje dotyczące: </w:t>
      </w:r>
    </w:p>
    <w:p w:rsidR="003A076F" w:rsidRDefault="000B6810">
      <w:pPr>
        <w:numPr>
          <w:ilvl w:val="2"/>
          <w:numId w:val="21"/>
        </w:numPr>
        <w:spacing w:after="10"/>
        <w:ind w:left="734" w:right="279" w:hanging="230"/>
      </w:pPr>
      <w:r>
        <w:t xml:space="preserve">kwoty, jaką zamierza przeznaczyć na sfinansowanie zamówienia; </w:t>
      </w:r>
    </w:p>
    <w:p w:rsidR="003A076F" w:rsidRDefault="000B6810">
      <w:pPr>
        <w:numPr>
          <w:ilvl w:val="2"/>
          <w:numId w:val="21"/>
        </w:numPr>
        <w:spacing w:after="10"/>
        <w:ind w:left="734" w:right="279" w:hanging="230"/>
      </w:pPr>
      <w:r>
        <w:t xml:space="preserve">firm oraz adresów wykonawców, którzy złożyli oferty w terminie; </w:t>
      </w:r>
    </w:p>
    <w:p w:rsidR="003A076F" w:rsidRDefault="000B6810">
      <w:pPr>
        <w:numPr>
          <w:ilvl w:val="2"/>
          <w:numId w:val="21"/>
        </w:numPr>
        <w:spacing w:after="22"/>
        <w:ind w:left="734" w:right="279" w:hanging="230"/>
      </w:pPr>
      <w:r>
        <w:t xml:space="preserve">ceny, terminu wykonania zamówienia, i warunków płatności zawartych w ofertach.  </w:t>
      </w:r>
    </w:p>
    <w:p w:rsidR="003A076F" w:rsidRDefault="000B6810">
      <w:pPr>
        <w:numPr>
          <w:ilvl w:val="1"/>
          <w:numId w:val="20"/>
        </w:numPr>
        <w:spacing w:after="71"/>
        <w:ind w:right="279" w:hanging="620"/>
      </w:pPr>
      <w:r>
        <w:t xml:space="preserve">Protokół wraz z załącznikami jest jawny. Załączniki do protokołu Zamawiający udostępni po dokonaniu wyboru najkorzystniejszej oferty lub unieważnieniu postępowania z tym, że oferty są jawne od chwili ich otwarcia z uwzględnieniem Rozdz. III punkt 1.19.4.  </w:t>
      </w:r>
    </w:p>
    <w:p w:rsidR="003A076F" w:rsidRDefault="000B6810">
      <w:pPr>
        <w:numPr>
          <w:ilvl w:val="0"/>
          <w:numId w:val="20"/>
        </w:numPr>
        <w:spacing w:after="98" w:line="249" w:lineRule="auto"/>
        <w:ind w:right="276" w:hanging="333"/>
      </w:pPr>
      <w:r>
        <w:rPr>
          <w:b/>
        </w:rPr>
        <w:t xml:space="preserve">TERMIN  ZWIĄZANIA  OFERTĄ. </w:t>
      </w:r>
    </w:p>
    <w:p w:rsidR="003A076F" w:rsidRDefault="000B6810">
      <w:pPr>
        <w:ind w:left="912" w:right="279" w:hanging="648"/>
      </w:pPr>
      <w:r>
        <w:t>11. 1.</w:t>
      </w:r>
      <w:r>
        <w:rPr>
          <w:rFonts w:ascii="Arial" w:eastAsia="Arial" w:hAnsi="Arial" w:cs="Arial"/>
        </w:rPr>
        <w:t xml:space="preserve"> </w:t>
      </w:r>
      <w:r>
        <w:t xml:space="preserve">Składający ofertę pozostaje nią związany przez okres 30 dni od dnia otwarcia ofert. Bieg terminu rozpoczyna się wraz z upływem terminu składania ofert. </w:t>
      </w:r>
    </w:p>
    <w:p w:rsidR="003A076F" w:rsidRDefault="000B6810">
      <w:pPr>
        <w:numPr>
          <w:ilvl w:val="0"/>
          <w:numId w:val="24"/>
        </w:numPr>
        <w:spacing w:after="194"/>
        <w:ind w:right="279" w:hanging="333"/>
      </w:pPr>
      <w:r>
        <w:t>2.</w:t>
      </w:r>
      <w:r>
        <w:rPr>
          <w:rFonts w:ascii="Arial" w:eastAsia="Arial" w:hAnsi="Arial" w:cs="Arial"/>
        </w:rPr>
        <w:t xml:space="preserve"> </w:t>
      </w:r>
      <w:r>
        <w:t xml:space="preserve">Wykonawca samodzielnie lub na wniosek Zamawiającego może przedłużyć termin związania ofertą, z tym że Zamawiający może tylko raz, co najmniej na 3 dni przed upływem terminu </w:t>
      </w:r>
      <w:r>
        <w:lastRenderedPageBreak/>
        <w:t xml:space="preserve">związania ofertą, zwrócić się do Wykonawców o wyrażenie zgody na przedłużenie tego terminu o oznaczony okres, nie dłuższy jednak niż 60 dni. </w:t>
      </w:r>
    </w:p>
    <w:p w:rsidR="003A076F" w:rsidRDefault="000B6810">
      <w:pPr>
        <w:numPr>
          <w:ilvl w:val="0"/>
          <w:numId w:val="24"/>
        </w:numPr>
        <w:spacing w:after="64" w:line="249" w:lineRule="auto"/>
        <w:ind w:right="279" w:hanging="333"/>
      </w:pPr>
      <w:r>
        <w:rPr>
          <w:b/>
        </w:rPr>
        <w:t xml:space="preserve">INFORMACJE  O  ZASADACH  OTWARCIA  I  OCENIE  OFERT. </w:t>
      </w:r>
    </w:p>
    <w:p w:rsidR="003A076F" w:rsidRDefault="000B6810">
      <w:pPr>
        <w:numPr>
          <w:ilvl w:val="1"/>
          <w:numId w:val="24"/>
        </w:numPr>
        <w:spacing w:after="0"/>
        <w:ind w:right="279" w:hanging="535"/>
      </w:pPr>
      <w:r>
        <w:t>Przetarg odbywa się według zasad określonych w Ustawie z dnia 29 stycznia 2004r. Prawo zamówień publicznyc</w:t>
      </w:r>
      <w:r w:rsidR="00CD1F66">
        <w:t>h (tekst jednolity Dz. U. z 2017 r. poz. 1579</w:t>
      </w:r>
      <w:r>
        <w:t xml:space="preserve"> ze zm.).  </w:t>
      </w:r>
    </w:p>
    <w:p w:rsidR="003A076F" w:rsidRDefault="000B6810">
      <w:pPr>
        <w:numPr>
          <w:ilvl w:val="1"/>
          <w:numId w:val="24"/>
        </w:numPr>
        <w:spacing w:after="10"/>
        <w:ind w:right="279" w:hanging="535"/>
      </w:pPr>
      <w:r>
        <w:t xml:space="preserve">Zakres działania  komisji przeprowadzającej przetarg obejmuje m.in.: </w:t>
      </w:r>
    </w:p>
    <w:p w:rsidR="003A076F" w:rsidRDefault="000B6810">
      <w:pPr>
        <w:spacing w:after="22"/>
        <w:ind w:left="187" w:right="279"/>
      </w:pPr>
      <w:r>
        <w:t xml:space="preserve">1. W części jawnej: </w:t>
      </w:r>
    </w:p>
    <w:p w:rsidR="003A076F" w:rsidRDefault="000B6810">
      <w:pPr>
        <w:numPr>
          <w:ilvl w:val="0"/>
          <w:numId w:val="25"/>
        </w:numPr>
        <w:ind w:left="1045" w:right="279" w:hanging="569"/>
      </w:pPr>
      <w:r>
        <w:t xml:space="preserve">zbadanie nienaruszalności  kopert i ich zewnętrznego wyglądu; </w:t>
      </w:r>
    </w:p>
    <w:p w:rsidR="003A076F" w:rsidRDefault="000B6810">
      <w:pPr>
        <w:numPr>
          <w:ilvl w:val="0"/>
          <w:numId w:val="25"/>
        </w:numPr>
        <w:spacing w:after="26"/>
        <w:ind w:left="1045" w:right="279" w:hanging="569"/>
      </w:pPr>
      <w:r>
        <w:t xml:space="preserve">otwarcie kopert z ofertami i zaopatrzenie każdej oferty w numer wpływu oferty  do Zamawiającego. </w:t>
      </w:r>
    </w:p>
    <w:p w:rsidR="003A076F" w:rsidRDefault="000B6810">
      <w:pPr>
        <w:numPr>
          <w:ilvl w:val="0"/>
          <w:numId w:val="25"/>
        </w:numPr>
        <w:spacing w:after="34"/>
        <w:ind w:left="1045" w:right="279" w:hanging="569"/>
      </w:pPr>
      <w:r>
        <w:t xml:space="preserve">Otwarcie ofert nastąpi  w następującej kolejności: </w:t>
      </w:r>
    </w:p>
    <w:p w:rsidR="003A076F" w:rsidRDefault="000B6810">
      <w:pPr>
        <w:numPr>
          <w:ilvl w:val="1"/>
          <w:numId w:val="25"/>
        </w:numPr>
        <w:spacing w:after="10"/>
        <w:ind w:right="279" w:hanging="413"/>
      </w:pPr>
      <w:r>
        <w:t xml:space="preserve">oferty z napisem „ZMIANA  OFERTY....” </w:t>
      </w:r>
    </w:p>
    <w:p w:rsidR="003A076F" w:rsidRDefault="000B6810">
      <w:pPr>
        <w:numPr>
          <w:ilvl w:val="1"/>
          <w:numId w:val="25"/>
        </w:numPr>
        <w:spacing w:after="10"/>
        <w:ind w:right="279" w:hanging="413"/>
      </w:pPr>
      <w:r>
        <w:t xml:space="preserve">oferty z napisem „WYCOFANIE  OFERTY...” </w:t>
      </w:r>
    </w:p>
    <w:p w:rsidR="003A076F" w:rsidRDefault="000B6810">
      <w:pPr>
        <w:numPr>
          <w:ilvl w:val="1"/>
          <w:numId w:val="25"/>
        </w:numPr>
        <w:spacing w:after="10"/>
        <w:ind w:right="279" w:hanging="413"/>
      </w:pPr>
      <w:r>
        <w:t xml:space="preserve">pozostałe oferty wg kolejności ich złożenia. </w:t>
      </w:r>
    </w:p>
    <w:p w:rsidR="003A076F" w:rsidRDefault="000B6810">
      <w:pPr>
        <w:numPr>
          <w:ilvl w:val="0"/>
          <w:numId w:val="25"/>
        </w:numPr>
        <w:spacing w:after="22"/>
        <w:ind w:left="1045" w:right="279" w:hanging="569"/>
      </w:pPr>
      <w:r>
        <w:t xml:space="preserve">sporządzenie zbiorczego zestawienia ofert – druk pomocniczy, </w:t>
      </w:r>
    </w:p>
    <w:p w:rsidR="003A076F" w:rsidRDefault="000B6810">
      <w:pPr>
        <w:numPr>
          <w:ilvl w:val="0"/>
          <w:numId w:val="25"/>
        </w:numPr>
        <w:ind w:left="1045" w:right="279" w:hanging="569"/>
      </w:pPr>
      <w:r>
        <w:t>podpisanie przez członków komisji przetargowej oświadczeń, że nie są związani osobiście ani zawodowo (w rozumieniu art. 17 Prawa zamówień publicznych) z Wykonawcami</w:t>
      </w:r>
      <w:r>
        <w:rPr>
          <w:b/>
        </w:rPr>
        <w:t xml:space="preserve"> </w:t>
      </w:r>
      <w:r>
        <w:t xml:space="preserve">uczestniczącymi w przetargu. </w:t>
      </w:r>
    </w:p>
    <w:p w:rsidR="003A076F" w:rsidRDefault="000B6810">
      <w:pPr>
        <w:spacing w:after="22"/>
        <w:ind w:left="187" w:right="279"/>
      </w:pPr>
      <w:r>
        <w:t>1.</w:t>
      </w:r>
      <w:r>
        <w:rPr>
          <w:rFonts w:ascii="Arial" w:eastAsia="Arial" w:hAnsi="Arial" w:cs="Arial"/>
        </w:rPr>
        <w:t xml:space="preserve"> </w:t>
      </w:r>
      <w:r>
        <w:t xml:space="preserve">W części niejawnej (w której uczestniczą tylko członkowie komisji przetargowej): </w:t>
      </w:r>
    </w:p>
    <w:p w:rsidR="003A076F" w:rsidRDefault="000B6810">
      <w:pPr>
        <w:numPr>
          <w:ilvl w:val="0"/>
          <w:numId w:val="26"/>
        </w:numPr>
        <w:spacing w:after="22"/>
        <w:ind w:left="758" w:right="279" w:hanging="386"/>
      </w:pPr>
      <w:r>
        <w:t xml:space="preserve">ocena ofert od strony spełniania warunków formalnych; </w:t>
      </w:r>
    </w:p>
    <w:p w:rsidR="003A076F" w:rsidRDefault="000B6810">
      <w:pPr>
        <w:numPr>
          <w:ilvl w:val="0"/>
          <w:numId w:val="26"/>
        </w:numPr>
        <w:spacing w:after="22"/>
        <w:ind w:left="758" w:right="279" w:hanging="386"/>
      </w:pPr>
      <w:r>
        <w:t xml:space="preserve">ocena ofert wg kryteriów i zasad określonych w niniejszej specyfikacji; </w:t>
      </w:r>
    </w:p>
    <w:p w:rsidR="003A076F" w:rsidRDefault="000B6810">
      <w:pPr>
        <w:numPr>
          <w:ilvl w:val="0"/>
          <w:numId w:val="26"/>
        </w:numPr>
        <w:spacing w:after="229"/>
        <w:ind w:left="758" w:right="279" w:hanging="386"/>
      </w:pPr>
      <w:r>
        <w:t xml:space="preserve">propozycje wyboru najkorzystniejszej oferty. </w:t>
      </w:r>
    </w:p>
    <w:p w:rsidR="003A076F" w:rsidRDefault="000B6810">
      <w:pPr>
        <w:numPr>
          <w:ilvl w:val="0"/>
          <w:numId w:val="27"/>
        </w:numPr>
        <w:spacing w:after="211" w:line="249" w:lineRule="auto"/>
        <w:ind w:right="276" w:hanging="360"/>
      </w:pPr>
      <w:r>
        <w:rPr>
          <w:b/>
        </w:rPr>
        <w:t xml:space="preserve">OSOBY UPRAWNIONE DO KONTAKTOWANIA SIĘ Z WYKONAWCAMI. </w:t>
      </w:r>
    </w:p>
    <w:p w:rsidR="003A076F" w:rsidRDefault="00CD1F66" w:rsidP="00CD1F66">
      <w:pPr>
        <w:spacing w:line="480" w:lineRule="auto"/>
        <w:ind w:left="187" w:right="279"/>
      </w:pPr>
      <w:r>
        <w:t xml:space="preserve">Monika </w:t>
      </w:r>
      <w:proofErr w:type="spellStart"/>
      <w:r>
        <w:t>Zobek-Dubicka</w:t>
      </w:r>
      <w:proofErr w:type="spellEnd"/>
      <w:r w:rsidR="000B6810">
        <w:t xml:space="preserve">  w   godz. 8</w:t>
      </w:r>
      <w:r w:rsidR="000B6810">
        <w:rPr>
          <w:vertAlign w:val="superscript"/>
        </w:rPr>
        <w:t>00</w:t>
      </w:r>
      <w:r w:rsidR="000B6810">
        <w:t xml:space="preserve"> – 15</w:t>
      </w:r>
      <w:r w:rsidR="000B6810">
        <w:rPr>
          <w:vertAlign w:val="superscript"/>
        </w:rPr>
        <w:t>00</w:t>
      </w:r>
      <w:r w:rsidR="000B6810">
        <w:t xml:space="preserve">  e-mail: </w:t>
      </w:r>
      <w:r>
        <w:rPr>
          <w:color w:val="0000FF"/>
          <w:u w:val="single" w:color="0000FF"/>
        </w:rPr>
        <w:t>cuwsycow@gmail.com</w:t>
      </w:r>
      <w:r w:rsidR="000B6810">
        <w:t xml:space="preserve">,  Tel. 627853772,  627855151 </w:t>
      </w:r>
    </w:p>
    <w:p w:rsidR="003A076F" w:rsidRDefault="000B6810">
      <w:pPr>
        <w:numPr>
          <w:ilvl w:val="0"/>
          <w:numId w:val="27"/>
        </w:numPr>
        <w:spacing w:after="28" w:line="249" w:lineRule="auto"/>
        <w:ind w:right="276" w:hanging="360"/>
      </w:pPr>
      <w:r>
        <w:rPr>
          <w:b/>
        </w:rPr>
        <w:t xml:space="preserve">ISTOTNE POSTANOWIENIA DO UMOWY ORAZ FORMALNOŚCI JAKIE MUSI SPEŁNIĆ WYKONAWCA PRZED PODPISANIEM UMOWY. </w:t>
      </w:r>
    </w:p>
    <w:p w:rsidR="003A076F" w:rsidRDefault="000B6810">
      <w:pPr>
        <w:numPr>
          <w:ilvl w:val="1"/>
          <w:numId w:val="27"/>
        </w:numPr>
        <w:ind w:right="279" w:hanging="617"/>
      </w:pPr>
      <w:r>
        <w:t xml:space="preserve">Istotne postanowienia do umowy zawiera załącznik Nr 5 do SIWZ – projekt umowy. </w:t>
      </w:r>
    </w:p>
    <w:p w:rsidR="003A076F" w:rsidRDefault="000B6810">
      <w:pPr>
        <w:numPr>
          <w:ilvl w:val="1"/>
          <w:numId w:val="27"/>
        </w:numPr>
        <w:ind w:right="279" w:hanging="617"/>
      </w:pPr>
      <w:r>
        <w:t xml:space="preserve">Wybrany Wykonawca jest zobowiązany do zawarcia umowy w terminie i miejscu wyznaczonym przez Zamawiającego nie wcześniej niż 5 lub 10 dni (w zależności od formy przekazania) od dnia przekazania zawiadomienia o wyborze oferty i nie później niż w terminie związania ofertą z uwzględnieniem art. 94 ust. 2 </w:t>
      </w:r>
      <w:proofErr w:type="spellStart"/>
      <w:r>
        <w:t>Pzp</w:t>
      </w:r>
      <w:proofErr w:type="spellEnd"/>
      <w:r>
        <w:t xml:space="preserve">.  </w:t>
      </w:r>
    </w:p>
    <w:p w:rsidR="003A076F" w:rsidRDefault="000B6810">
      <w:pPr>
        <w:numPr>
          <w:ilvl w:val="1"/>
          <w:numId w:val="27"/>
        </w:numPr>
        <w:ind w:right="279" w:hanging="617"/>
      </w:pPr>
      <w:r>
        <w:t xml:space="preserve">W przypadku otrzymania zamówienia przez podmiot występujący wspólnie Wykonawca przed podpisaniem umowy jest zobligowany do przedłożenia umowy regulującej współpracę podmiotu występującego wspólnie.  </w:t>
      </w:r>
    </w:p>
    <w:p w:rsidR="003A076F" w:rsidRDefault="000B6810">
      <w:pPr>
        <w:numPr>
          <w:ilvl w:val="0"/>
          <w:numId w:val="27"/>
        </w:numPr>
        <w:spacing w:after="69" w:line="249" w:lineRule="auto"/>
        <w:ind w:right="276" w:hanging="360"/>
      </w:pPr>
      <w:r>
        <w:rPr>
          <w:b/>
        </w:rPr>
        <w:t>MOŻLIWE ZMIANY W ZAWARTEJ UMOWIE ORAZ WARUNKI TAKIEJ ZMIANY</w:t>
      </w:r>
      <w:r>
        <w:t xml:space="preserve">. </w:t>
      </w:r>
    </w:p>
    <w:p w:rsidR="003A076F" w:rsidRDefault="000B6810">
      <w:pPr>
        <w:ind w:left="187" w:right="279"/>
      </w:pPr>
      <w:r>
        <w:t xml:space="preserve">1. Umowa może być zmieniona w stosunku do złożonej oferty i na niżej wymienionych warunkach: </w:t>
      </w:r>
    </w:p>
    <w:p w:rsidR="003A076F" w:rsidRDefault="000B6810">
      <w:pPr>
        <w:spacing w:after="7"/>
        <w:ind w:left="759" w:right="279" w:hanging="283"/>
      </w:pPr>
      <w:r>
        <w:t>1)</w:t>
      </w:r>
      <w:r>
        <w:rPr>
          <w:rFonts w:ascii="Arial" w:eastAsia="Arial" w:hAnsi="Arial" w:cs="Arial"/>
        </w:rPr>
        <w:t xml:space="preserve"> </w:t>
      </w:r>
      <w:r>
        <w:t xml:space="preserve">Zmiany cen zawartych w ofercie tj. w zestawieniu kosztów zadania </w:t>
      </w:r>
      <w:r>
        <w:rPr>
          <w:b/>
        </w:rPr>
        <w:t>(załącznik nr 3)</w:t>
      </w:r>
      <w:r>
        <w:t xml:space="preserve"> jedynie w udokumentowanych przypadkach, których nie można było przewidzieć w chwili zawarcia umowy, to jest: </w:t>
      </w:r>
    </w:p>
    <w:p w:rsidR="003A076F" w:rsidRDefault="000B6810">
      <w:pPr>
        <w:numPr>
          <w:ilvl w:val="0"/>
          <w:numId w:val="28"/>
        </w:numPr>
        <w:spacing w:after="7"/>
        <w:ind w:left="1045" w:right="279" w:hanging="286"/>
      </w:pPr>
      <w:r>
        <w:lastRenderedPageBreak/>
        <w:t xml:space="preserve">zmiana urzędowej stawki podatku VAT w celu dostosowania do aktualnie obowiązującej stawki, </w:t>
      </w:r>
    </w:p>
    <w:p w:rsidR="003A076F" w:rsidRDefault="000B6810">
      <w:pPr>
        <w:numPr>
          <w:ilvl w:val="0"/>
          <w:numId w:val="28"/>
        </w:numPr>
        <w:spacing w:after="0"/>
        <w:ind w:left="1045" w:right="279" w:hanging="286"/>
      </w:pPr>
      <w:r>
        <w:t xml:space="preserve">ustawowa zmiana cen biletów– w celu dostosowania do aktualnie obowiązującej stawki. Wykonawca zobowiązuje się do przedstawienia Zamawiającemu podstawy prawnej do podwyższenia lub obniżenia cen np. rozporządzenie, obwieszczenie, ustawa lub innej podstawy do zmiany cen – zmiany umowy. </w:t>
      </w:r>
    </w:p>
    <w:p w:rsidR="003A076F" w:rsidRDefault="000B6810">
      <w:pPr>
        <w:spacing w:after="146"/>
        <w:ind w:left="460" w:right="279" w:hanging="283"/>
      </w:pPr>
      <w:r>
        <w:t xml:space="preserve">2) zmiany terminów- godzin odbioru biletów i dzieci – po przedłożeniu uzasadnienia przez stronę która wywodzi taka zmianę  </w:t>
      </w:r>
    </w:p>
    <w:p w:rsidR="003A076F" w:rsidRDefault="000B6810">
      <w:pPr>
        <w:numPr>
          <w:ilvl w:val="0"/>
          <w:numId w:val="29"/>
        </w:numPr>
        <w:spacing w:after="146"/>
        <w:ind w:right="279" w:hanging="452"/>
      </w:pPr>
      <w:r>
        <w:t xml:space="preserve">Wszystkie powyższe postanowienia stanowią katalog zmian, na które Zamawiający może wyrazić zgodę. Nie stanowią jednocześnie zobowiązania do wyrażenia takiej zgody. </w:t>
      </w:r>
    </w:p>
    <w:p w:rsidR="003A076F" w:rsidRDefault="000B6810">
      <w:pPr>
        <w:numPr>
          <w:ilvl w:val="0"/>
          <w:numId w:val="29"/>
        </w:numPr>
        <w:spacing w:after="19"/>
        <w:ind w:right="279" w:hanging="452"/>
      </w:pPr>
      <w:r>
        <w:t xml:space="preserve">Nie stanowi zmiany umowy w rozumieniu art. 144 ustawy Prawo zamówień publicznych: </w:t>
      </w:r>
    </w:p>
    <w:p w:rsidR="003A076F" w:rsidRDefault="000B6810">
      <w:pPr>
        <w:numPr>
          <w:ilvl w:val="1"/>
          <w:numId w:val="29"/>
        </w:numPr>
        <w:spacing w:after="26"/>
        <w:ind w:left="901" w:right="279" w:hanging="425"/>
      </w:pPr>
      <w:r>
        <w:t xml:space="preserve">zmiana danych związanych z obsługą administracyjno-organizacyjną Umowy (np. zmiana numeru rachunku bankowego,  </w:t>
      </w:r>
    </w:p>
    <w:p w:rsidR="003A076F" w:rsidRDefault="000B6810">
      <w:pPr>
        <w:numPr>
          <w:ilvl w:val="1"/>
          <w:numId w:val="29"/>
        </w:numPr>
        <w:spacing w:after="22"/>
        <w:ind w:left="901" w:right="279" w:hanging="425"/>
      </w:pPr>
      <w:r>
        <w:t xml:space="preserve">zmiany danych teleadresowych, zmiany osób wskazanych do kontaktów między stronami. </w:t>
      </w:r>
    </w:p>
    <w:p w:rsidR="003A076F" w:rsidRDefault="000B6810">
      <w:pPr>
        <w:numPr>
          <w:ilvl w:val="1"/>
          <w:numId w:val="29"/>
        </w:numPr>
        <w:ind w:left="901" w:right="279" w:hanging="425"/>
      </w:pPr>
      <w:r>
        <w:t xml:space="preserve">zmiana zakupu biletu na inną trasę wymienioną w zestawieniu kosztów zadania – załączniku nr 3 do SIWZ,  w przypadku konieczności zakupu  takiego biletu. </w:t>
      </w:r>
    </w:p>
    <w:p w:rsidR="003A076F" w:rsidRDefault="000B6810">
      <w:pPr>
        <w:numPr>
          <w:ilvl w:val="0"/>
          <w:numId w:val="29"/>
        </w:numPr>
        <w:ind w:right="279" w:hanging="452"/>
      </w:pPr>
      <w:r>
        <w:t xml:space="preserve">Wszelkie zmiany do umowy wymagają zgody Zamawiającego oraz pod rygorem nieważności zachowania formy pisemnej w postaci aneksu. </w:t>
      </w:r>
    </w:p>
    <w:p w:rsidR="003A076F" w:rsidRDefault="000B6810">
      <w:pPr>
        <w:spacing w:after="68" w:line="249" w:lineRule="auto"/>
        <w:ind w:left="537" w:right="276" w:hanging="360"/>
      </w:pPr>
      <w:r>
        <w:rPr>
          <w:b/>
        </w:rPr>
        <w:t>16.</w:t>
      </w:r>
      <w:r>
        <w:rPr>
          <w:rFonts w:ascii="Arial" w:eastAsia="Arial" w:hAnsi="Arial" w:cs="Arial"/>
          <w:b/>
        </w:rPr>
        <w:t xml:space="preserve"> </w:t>
      </w:r>
      <w:r>
        <w:rPr>
          <w:b/>
        </w:rPr>
        <w:t>ŚRODKI OCHRONY PRAWNEJ PRZYSŁUGUJĄCE WYKONAWCY W TOKU  POSTĘPOWANIA O UDZIELENIE ZAMÓWIENIA PUBLICZNEGO – określa szczegółowo Dział VI „Środki ochrony prawnej” Ustawy z dnia 29 stycznia 2004r. Prawo zamówień p</w:t>
      </w:r>
      <w:r w:rsidR="00CD1F66">
        <w:rPr>
          <w:b/>
        </w:rPr>
        <w:t xml:space="preserve">ublicznych (Dz. U. z 2017 r. poz. 1579 </w:t>
      </w:r>
      <w:r>
        <w:rPr>
          <w:b/>
        </w:rPr>
        <w:t xml:space="preserve">ze zm.). </w:t>
      </w:r>
    </w:p>
    <w:p w:rsidR="003A076F" w:rsidRDefault="000B6810">
      <w:pPr>
        <w:numPr>
          <w:ilvl w:val="0"/>
          <w:numId w:val="30"/>
        </w:numPr>
        <w:spacing w:after="73"/>
        <w:ind w:right="276" w:hanging="223"/>
        <w:jc w:val="left"/>
      </w:pPr>
      <w:r>
        <w:t xml:space="preserve">Do niniejszego postępowania mają zastosowanie środki ochrony prawnej określone w art. 179-198 ustawy </w:t>
      </w:r>
      <w:proofErr w:type="spellStart"/>
      <w:r>
        <w:t>Pzp</w:t>
      </w:r>
      <w:proofErr w:type="spellEnd"/>
      <w:r>
        <w:t xml:space="preserve">, w szczególności: </w:t>
      </w:r>
    </w:p>
    <w:p w:rsidR="003A076F" w:rsidRDefault="000B6810">
      <w:pPr>
        <w:numPr>
          <w:ilvl w:val="0"/>
          <w:numId w:val="30"/>
        </w:numPr>
        <w:spacing w:after="55" w:line="259" w:lineRule="auto"/>
        <w:ind w:right="276" w:hanging="223"/>
        <w:jc w:val="left"/>
      </w:pPr>
      <w:r>
        <w:rPr>
          <w:b/>
          <w:u w:val="single" w:color="000000"/>
        </w:rPr>
        <w:t>Odwołanie:</w:t>
      </w:r>
      <w:r>
        <w:rPr>
          <w:b/>
        </w:rPr>
        <w:t xml:space="preserve">  </w:t>
      </w:r>
    </w:p>
    <w:p w:rsidR="003A076F" w:rsidRDefault="000B6810">
      <w:pPr>
        <w:numPr>
          <w:ilvl w:val="1"/>
          <w:numId w:val="30"/>
        </w:numPr>
        <w:spacing w:after="68"/>
        <w:ind w:left="743" w:right="279" w:hanging="566"/>
      </w:pPr>
      <w:r>
        <w:t xml:space="preserve">Odwołanie przysługuje wyłącznie od niezgodnej z przepisami ustawy czynności Zamawiającego podjętej w postępowaniu o udzielenie zamówienia lub zaniechania czynności, do której Zamawiający jest zobowiązany na podstawie ustawy </w:t>
      </w:r>
      <w:proofErr w:type="spellStart"/>
      <w:r>
        <w:t>Pzp</w:t>
      </w:r>
      <w:proofErr w:type="spellEnd"/>
      <w:r>
        <w:t xml:space="preserve">. </w:t>
      </w:r>
    </w:p>
    <w:p w:rsidR="003A076F" w:rsidRDefault="000B6810">
      <w:pPr>
        <w:numPr>
          <w:ilvl w:val="1"/>
          <w:numId w:val="30"/>
        </w:numPr>
        <w:spacing w:after="22"/>
        <w:ind w:left="743" w:right="279" w:hanging="566"/>
      </w:pPr>
      <w:r>
        <w:t xml:space="preserve">Odwołanie przysługuje wyłącznie wobec czynności: </w:t>
      </w:r>
    </w:p>
    <w:p w:rsidR="003A076F" w:rsidRDefault="000B6810">
      <w:pPr>
        <w:numPr>
          <w:ilvl w:val="2"/>
          <w:numId w:val="30"/>
        </w:numPr>
        <w:spacing w:after="22"/>
        <w:ind w:right="279" w:hanging="312"/>
      </w:pPr>
      <w:r>
        <w:t xml:space="preserve">określenia warunków udziału w postępowaniu, </w:t>
      </w:r>
    </w:p>
    <w:p w:rsidR="003A076F" w:rsidRDefault="000B6810">
      <w:pPr>
        <w:numPr>
          <w:ilvl w:val="2"/>
          <w:numId w:val="30"/>
        </w:numPr>
        <w:spacing w:after="22"/>
        <w:ind w:right="279" w:hanging="312"/>
      </w:pPr>
      <w:r>
        <w:t xml:space="preserve">wykluczenia odwołującego z postępowania o udzielenie zamówienia, </w:t>
      </w:r>
    </w:p>
    <w:p w:rsidR="003A076F" w:rsidRDefault="000B6810">
      <w:pPr>
        <w:numPr>
          <w:ilvl w:val="2"/>
          <w:numId w:val="30"/>
        </w:numPr>
        <w:spacing w:after="19"/>
        <w:ind w:right="279" w:hanging="312"/>
      </w:pPr>
      <w:r>
        <w:t xml:space="preserve">odrzucenia oferty odwołującego, </w:t>
      </w:r>
    </w:p>
    <w:p w:rsidR="003A076F" w:rsidRDefault="000B6810">
      <w:pPr>
        <w:numPr>
          <w:ilvl w:val="2"/>
          <w:numId w:val="30"/>
        </w:numPr>
        <w:spacing w:after="24"/>
        <w:ind w:right="279" w:hanging="312"/>
      </w:pPr>
      <w:r>
        <w:t xml:space="preserve">opisu przedmiotu zamówienia, </w:t>
      </w:r>
    </w:p>
    <w:p w:rsidR="003A076F" w:rsidRDefault="000B6810">
      <w:pPr>
        <w:numPr>
          <w:ilvl w:val="2"/>
          <w:numId w:val="30"/>
        </w:numPr>
        <w:spacing w:after="67"/>
        <w:ind w:right="279" w:hanging="312"/>
      </w:pPr>
      <w:r>
        <w:t xml:space="preserve">wyboru najkorzystniejszej oferty. </w:t>
      </w:r>
    </w:p>
    <w:p w:rsidR="003A076F" w:rsidRDefault="000B6810">
      <w:pPr>
        <w:numPr>
          <w:ilvl w:val="1"/>
          <w:numId w:val="30"/>
        </w:numPr>
        <w:spacing w:after="71"/>
        <w:ind w:left="743" w:right="279" w:hanging="566"/>
      </w:pPr>
      <w: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3A076F" w:rsidRDefault="000B6810">
      <w:pPr>
        <w:numPr>
          <w:ilvl w:val="1"/>
          <w:numId w:val="30"/>
        </w:numPr>
        <w:spacing w:after="71"/>
        <w:ind w:left="743" w:right="279" w:hanging="566"/>
      </w:pPr>
      <w:r>
        <w:t xml:space="preserve">Odwołanie wnosi się do Prezesa Krajowej Izby Odwoławczej zwanym także Prezesem Izby w formie pisemnej w postaci papierowej albo w postaci elektronicznej, opatrzone odpowiednio własnoręcznym podpisem albo kwalifikowanym podpisem elektronicznym.   </w:t>
      </w:r>
    </w:p>
    <w:p w:rsidR="003A076F" w:rsidRDefault="000B6810">
      <w:pPr>
        <w:numPr>
          <w:ilvl w:val="1"/>
          <w:numId w:val="30"/>
        </w:numPr>
        <w:spacing w:after="69"/>
        <w:ind w:left="743" w:right="279" w:hanging="566"/>
      </w:pPr>
      <w: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w:t>
      </w:r>
      <w:r>
        <w:lastRenderedPageBreak/>
        <w:t xml:space="preserve">terminu do jego wniesienia, jeżeli przesłanie jego kopii nastąpiło przed upływem terminu do jego wniesienia przy użyciu środków komunikacji elektronicznej.  </w:t>
      </w:r>
    </w:p>
    <w:p w:rsidR="003A076F" w:rsidRDefault="000B6810">
      <w:pPr>
        <w:numPr>
          <w:ilvl w:val="1"/>
          <w:numId w:val="30"/>
        </w:numPr>
        <w:spacing w:after="69"/>
        <w:ind w:left="743" w:right="279" w:hanging="566"/>
      </w:pPr>
      <w: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w:t>
      </w:r>
      <w:proofErr w:type="spellStart"/>
      <w:r>
        <w:t>Pzp</w:t>
      </w:r>
      <w:proofErr w:type="spellEnd"/>
      <w:r>
        <w:t xml:space="preserve">. </w:t>
      </w:r>
    </w:p>
    <w:p w:rsidR="003A076F" w:rsidRDefault="000B6810">
      <w:pPr>
        <w:numPr>
          <w:ilvl w:val="1"/>
          <w:numId w:val="30"/>
        </w:numPr>
        <w:spacing w:after="68"/>
        <w:ind w:left="743" w:right="279" w:hanging="566"/>
      </w:pPr>
      <w:r>
        <w:t xml:space="preserve">W przypadku uznania zasadności przekazanej informacji zamawiający powtarza czynność albo dokonuje czynności zaniechanej, informując o tym wykonawców w sposób przewidziany w ustawie dla tej czynności. </w:t>
      </w:r>
    </w:p>
    <w:p w:rsidR="003A076F" w:rsidRDefault="000B6810">
      <w:pPr>
        <w:numPr>
          <w:ilvl w:val="1"/>
          <w:numId w:val="30"/>
        </w:numPr>
        <w:spacing w:after="73"/>
        <w:ind w:left="743" w:right="279" w:hanging="566"/>
      </w:pPr>
      <w:r>
        <w:t xml:space="preserve">Na czynności, o których mowa w pkt. 2.7. nie przysługuje odwołanie, z zastrzeżeniem art. 180 ust. 2. </w:t>
      </w:r>
      <w:proofErr w:type="spellStart"/>
      <w:r>
        <w:t>Pzp</w:t>
      </w:r>
      <w:proofErr w:type="spellEnd"/>
      <w:r>
        <w:t xml:space="preserve">. </w:t>
      </w:r>
    </w:p>
    <w:p w:rsidR="003A076F" w:rsidRDefault="000B6810">
      <w:pPr>
        <w:numPr>
          <w:ilvl w:val="0"/>
          <w:numId w:val="30"/>
        </w:numPr>
        <w:spacing w:after="89" w:line="259" w:lineRule="auto"/>
        <w:ind w:right="276" w:hanging="223"/>
        <w:jc w:val="left"/>
      </w:pPr>
      <w:r>
        <w:rPr>
          <w:b/>
          <w:u w:val="single" w:color="000000"/>
        </w:rPr>
        <w:t>Terminy wnoszenia odwołań:</w:t>
      </w:r>
      <w:r>
        <w:rPr>
          <w:b/>
        </w:rPr>
        <w:t xml:space="preserve">  </w:t>
      </w:r>
    </w:p>
    <w:p w:rsidR="003A076F" w:rsidRDefault="000B6810">
      <w:pPr>
        <w:numPr>
          <w:ilvl w:val="1"/>
          <w:numId w:val="30"/>
        </w:numPr>
        <w:ind w:left="743" w:right="279" w:hanging="566"/>
      </w:pPr>
      <w:r>
        <w:t>Odwołanie wnosi się w terminie 5 dni od dnia przesłania informacji o czynności zamawiającego stanowiącej podstawę jego wniesienia - jeżeli zostały przesłane w sposób</w:t>
      </w:r>
      <w:r>
        <w:rPr>
          <w:strike/>
        </w:rPr>
        <w:t>.</w:t>
      </w:r>
      <w:r>
        <w:t xml:space="preserve"> określony w art. 180 ust 5 </w:t>
      </w:r>
      <w:proofErr w:type="spellStart"/>
      <w:r>
        <w:t>Pzp</w:t>
      </w:r>
      <w:proofErr w:type="spellEnd"/>
      <w:r>
        <w:t xml:space="preserve"> zdanie drugie albo w terminie 10 dni – jeżeli zostałyby przesłane w inny sposób,  </w:t>
      </w:r>
    </w:p>
    <w:p w:rsidR="003A076F" w:rsidRDefault="000B6810">
      <w:pPr>
        <w:numPr>
          <w:ilvl w:val="1"/>
          <w:numId w:val="30"/>
        </w:numPr>
        <w:ind w:left="743" w:right="279" w:hanging="566"/>
      </w:pPr>
      <w:r>
        <w:t xml:space="preserve">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 </w:t>
      </w:r>
    </w:p>
    <w:p w:rsidR="003A076F" w:rsidRDefault="000B6810">
      <w:pPr>
        <w:numPr>
          <w:ilvl w:val="1"/>
          <w:numId w:val="30"/>
        </w:numPr>
        <w:ind w:left="743" w:right="279" w:hanging="566"/>
      </w:pPr>
      <w:r>
        <w:t xml:space="preserve">Odwołanie wobec czynności innych niż określone w pkt. 3.1 i 3.2 wnosi się w terminie 5 dni od dnia, w którym powzięto lub przy zachowaniu należytej staranności można było powziąć wiadomość o okolicznościach stanowiących podstawę jego wniesienia. </w:t>
      </w:r>
    </w:p>
    <w:p w:rsidR="003A076F" w:rsidRDefault="000B6810">
      <w:pPr>
        <w:numPr>
          <w:ilvl w:val="1"/>
          <w:numId w:val="30"/>
        </w:numPr>
        <w:ind w:left="743" w:right="279" w:hanging="566"/>
      </w:pPr>
      <w:r>
        <w:t xml:space="preserve">W przypadku wniesienia odwołania wobec treści ogłoszenia o zamówieniu lub postanowień specyfikacji istotnych warunków zamówienia zamawiający może przedłużyć termin składania ofert lub termin składania wniosków. </w:t>
      </w:r>
    </w:p>
    <w:p w:rsidR="003A076F" w:rsidRDefault="000B6810">
      <w:pPr>
        <w:numPr>
          <w:ilvl w:val="1"/>
          <w:numId w:val="30"/>
        </w:numPr>
        <w:ind w:left="743" w:right="279" w:hanging="566"/>
      </w:pPr>
      <w:r>
        <w:t xml:space="preserve">W przypadku wniesienia odwołania po upływie terminu składania ofert bieg terminu związania ofertą ulega zawieszeniu do czasu ogłoszenia przez Izbę orzeczenia. </w:t>
      </w:r>
    </w:p>
    <w:p w:rsidR="003A076F" w:rsidRDefault="000B6810">
      <w:pPr>
        <w:numPr>
          <w:ilvl w:val="1"/>
          <w:numId w:val="30"/>
        </w:numPr>
        <w:ind w:left="743" w:right="279" w:hanging="566"/>
      </w:pPr>
      <w:r>
        <w:t xml:space="preserve">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 </w:t>
      </w:r>
    </w:p>
    <w:p w:rsidR="003A076F" w:rsidRDefault="000B6810">
      <w:pPr>
        <w:numPr>
          <w:ilvl w:val="1"/>
          <w:numId w:val="30"/>
        </w:numPr>
        <w:ind w:left="743" w:right="279" w:hanging="566"/>
      </w:pPr>
      <w:r>
        <w:t xml:space="preserve">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w postaci papierowej  albo elektronicznej opatrzone kwalifikowanym podpisem elektronicznym a jego kopię przesyła się zamawiającemu oraz wykonawcy wnoszącemu odwołanie. </w:t>
      </w:r>
    </w:p>
    <w:p w:rsidR="003A076F" w:rsidRDefault="000B6810">
      <w:pPr>
        <w:numPr>
          <w:ilvl w:val="1"/>
          <w:numId w:val="30"/>
        </w:numPr>
        <w:ind w:left="743" w:right="279" w:hanging="566"/>
      </w:pPr>
      <w:r>
        <w:t xml:space="preserve">Wykonawcy, którzy przystąpili do postępowania odwoławczego, stają się uczestnikami postępowania odwoławczego, jeżeli mają interes w tym, aby odwołanie zostało rozstrzygnięte na korzyść jednej ze stron. </w:t>
      </w:r>
    </w:p>
    <w:p w:rsidR="003A076F" w:rsidRDefault="000B6810">
      <w:pPr>
        <w:numPr>
          <w:ilvl w:val="1"/>
          <w:numId w:val="30"/>
        </w:numPr>
        <w:ind w:left="743" w:right="279" w:hanging="566"/>
      </w:pPr>
      <w:r>
        <w:lastRenderedPageBreak/>
        <w:t xml:space="preserve">Zamawiający lub odwołujący może zgłosić opozycję przeciw przystąpieniu innego wykonawcy nie później niż do czasu otwarcia rozprawy. Izba uwzględnia opozycję, jeżeli zgłaszający opozycję uprawdopodobni, że wykonawca nie ma interesu w uzyskaniu rozstrzygnięcia na korzyść strony,  do której  przystąpił;  w przeciwnym  razie Izba oddala opozycję. Postanowienie o uwzględnieniu albo oddaleniu opozycji Izba może wydać na posiedzeniu niejawnym. Na postanowienie o uwzględnieniu albo oddaleniu opozycji nie przysługuje skarga. </w:t>
      </w:r>
    </w:p>
    <w:p w:rsidR="003A076F" w:rsidRDefault="000B6810">
      <w:pPr>
        <w:numPr>
          <w:ilvl w:val="1"/>
          <w:numId w:val="30"/>
        </w:numPr>
        <w:ind w:left="743" w:right="279" w:hanging="566"/>
      </w:pPr>
      <w:r>
        <w:t xml:space="preserve">Czynności uczestnika postępowania odwoławczego nie mogą pozostawać w sprzeczności z czynnościami i oświadczeniami strony, do której przystąpił, z zastrzeżeniem zgłoszenia sprzeciwu, przez uczestnika, który przystąpił do postępowania po stronie zamawiającego. </w:t>
      </w:r>
    </w:p>
    <w:p w:rsidR="003A076F" w:rsidRDefault="000B6810">
      <w:pPr>
        <w:numPr>
          <w:ilvl w:val="1"/>
          <w:numId w:val="30"/>
        </w:numPr>
        <w:spacing w:after="71"/>
        <w:ind w:left="743" w:right="279" w:hanging="566"/>
      </w:pPr>
      <w:r>
        <w:t xml:space="preserve">Odwołujący oraz wykonawca wezwany zgodnie z ust. 1 nie mogą następnie korzystać ze środków ochrony prawnej wobec czynności zamawiającego wykonanych zgodnie z wyrokiem Izby lub sądu. </w:t>
      </w:r>
    </w:p>
    <w:p w:rsidR="003A076F" w:rsidRDefault="000B6810">
      <w:pPr>
        <w:numPr>
          <w:ilvl w:val="0"/>
          <w:numId w:val="30"/>
        </w:numPr>
        <w:spacing w:after="64" w:line="249" w:lineRule="auto"/>
        <w:ind w:right="276" w:hanging="223"/>
        <w:jc w:val="left"/>
      </w:pPr>
      <w:r>
        <w:rPr>
          <w:b/>
        </w:rPr>
        <w:t xml:space="preserve">Skarga do sądu. </w:t>
      </w:r>
      <w:r>
        <w:t xml:space="preserve"> </w:t>
      </w:r>
    </w:p>
    <w:p w:rsidR="003A076F" w:rsidRDefault="000B6810">
      <w:pPr>
        <w:numPr>
          <w:ilvl w:val="1"/>
          <w:numId w:val="30"/>
        </w:numPr>
        <w:spacing w:after="68"/>
        <w:ind w:left="743" w:right="279" w:hanging="566"/>
      </w:pPr>
      <w:r>
        <w:t xml:space="preserve">Na orzeczenie Izby stronom oraz uczestnikom postępowania odwoławczego przysługuje skarga do sądu. </w:t>
      </w:r>
    </w:p>
    <w:p w:rsidR="003A076F" w:rsidRDefault="000B6810">
      <w:pPr>
        <w:numPr>
          <w:ilvl w:val="1"/>
          <w:numId w:val="30"/>
        </w:numPr>
        <w:spacing w:after="71"/>
        <w:ind w:left="743" w:right="279" w:hanging="566"/>
      </w:pPr>
      <w:r>
        <w:t xml:space="preserve">W postępowaniu toczącym się wskutek wniesienia skargi stosuje się odpowiednio przepisy ustawy z dnia 17 listopada 1964 r. - Kodeks postępowania cywilnego o apelacji, jeżeli przepisy niniejszego rozdziału nie stanowią inaczej. </w:t>
      </w:r>
    </w:p>
    <w:p w:rsidR="003A076F" w:rsidRDefault="000B6810">
      <w:pPr>
        <w:numPr>
          <w:ilvl w:val="1"/>
          <w:numId w:val="30"/>
        </w:numPr>
        <w:spacing w:after="67"/>
        <w:ind w:left="743" w:right="279" w:hanging="566"/>
      </w:pPr>
      <w:r>
        <w:t xml:space="preserve">Skargę wnosi się do sądu okręgowego właściwego dla siedziby zamawiającego. </w:t>
      </w:r>
    </w:p>
    <w:p w:rsidR="003A076F" w:rsidRDefault="000B6810">
      <w:pPr>
        <w:numPr>
          <w:ilvl w:val="1"/>
          <w:numId w:val="30"/>
        </w:numPr>
        <w:spacing w:after="71"/>
        <w:ind w:left="743" w:right="279" w:hanging="566"/>
      </w:pPr>
      <w:r>
        <w:t>Skargę wnosi się za pośrednictwem Prezesa Izby w terminie 7 dni od dnia doręczenia orzeczenia Izby, przesyłając jednocześnie jej odpis przeciwnikowi skargi. Złożenie skargi w placówce pocztowej operatora publicznego jest równoznaczne z jej wniesieniem.</w:t>
      </w:r>
      <w:r>
        <w:rPr>
          <w:b/>
        </w:rPr>
        <w:t xml:space="preserve"> </w:t>
      </w:r>
    </w:p>
    <w:p w:rsidR="003A076F" w:rsidRDefault="000B6810">
      <w:pPr>
        <w:spacing w:after="0" w:line="259" w:lineRule="auto"/>
        <w:ind w:right="238"/>
        <w:jc w:val="right"/>
      </w:pPr>
      <w:r>
        <w:rPr>
          <w:b/>
        </w:rPr>
        <w:t xml:space="preserve"> </w:t>
      </w:r>
    </w:p>
    <w:p w:rsidR="003A076F" w:rsidRDefault="000B6810">
      <w:pPr>
        <w:spacing w:after="0" w:line="259" w:lineRule="auto"/>
        <w:ind w:right="238"/>
        <w:jc w:val="right"/>
      </w:pPr>
      <w:r>
        <w:rPr>
          <w:b/>
        </w:rPr>
        <w:t xml:space="preserve"> </w:t>
      </w:r>
    </w:p>
    <w:p w:rsidR="007052BA" w:rsidRDefault="007052BA">
      <w:pPr>
        <w:spacing w:after="0" w:line="259" w:lineRule="auto"/>
        <w:ind w:right="238"/>
        <w:jc w:val="right"/>
        <w:rPr>
          <w:b/>
        </w:rPr>
      </w:pPr>
    </w:p>
    <w:p w:rsidR="007052BA" w:rsidRDefault="007052BA">
      <w:pPr>
        <w:spacing w:after="0" w:line="259" w:lineRule="auto"/>
        <w:ind w:right="238"/>
        <w:jc w:val="right"/>
        <w:rPr>
          <w:b/>
        </w:rPr>
      </w:pPr>
    </w:p>
    <w:p w:rsidR="007052BA" w:rsidRDefault="007052BA">
      <w:pPr>
        <w:spacing w:after="0" w:line="259" w:lineRule="auto"/>
        <w:ind w:right="238"/>
        <w:jc w:val="right"/>
        <w:rPr>
          <w:b/>
        </w:rPr>
      </w:pPr>
    </w:p>
    <w:p w:rsidR="007052BA" w:rsidRDefault="007052BA">
      <w:pPr>
        <w:spacing w:after="0" w:line="259" w:lineRule="auto"/>
        <w:ind w:right="238"/>
        <w:jc w:val="right"/>
        <w:rPr>
          <w:b/>
        </w:rPr>
      </w:pPr>
    </w:p>
    <w:p w:rsidR="007052BA" w:rsidRDefault="007052BA">
      <w:pPr>
        <w:spacing w:after="0" w:line="259" w:lineRule="auto"/>
        <w:ind w:right="238"/>
        <w:jc w:val="right"/>
        <w:rPr>
          <w:b/>
        </w:rPr>
      </w:pPr>
    </w:p>
    <w:p w:rsidR="007052BA" w:rsidRDefault="007052BA">
      <w:pPr>
        <w:spacing w:after="0" w:line="259" w:lineRule="auto"/>
        <w:ind w:right="238"/>
        <w:jc w:val="right"/>
        <w:rPr>
          <w:b/>
        </w:rPr>
      </w:pPr>
    </w:p>
    <w:p w:rsidR="007052BA" w:rsidRDefault="007052BA">
      <w:pPr>
        <w:spacing w:after="0" w:line="259" w:lineRule="auto"/>
        <w:ind w:right="238"/>
        <w:jc w:val="right"/>
        <w:rPr>
          <w:b/>
        </w:rPr>
      </w:pPr>
    </w:p>
    <w:p w:rsidR="007052BA" w:rsidRDefault="007052BA">
      <w:pPr>
        <w:spacing w:after="0" w:line="259" w:lineRule="auto"/>
        <w:ind w:right="238"/>
        <w:jc w:val="right"/>
        <w:rPr>
          <w:b/>
        </w:rPr>
      </w:pPr>
    </w:p>
    <w:p w:rsidR="007052BA" w:rsidRDefault="007052BA">
      <w:pPr>
        <w:spacing w:after="0" w:line="259" w:lineRule="auto"/>
        <w:ind w:right="238"/>
        <w:jc w:val="right"/>
        <w:rPr>
          <w:b/>
        </w:rPr>
      </w:pPr>
    </w:p>
    <w:p w:rsidR="007052BA" w:rsidRDefault="007052BA">
      <w:pPr>
        <w:spacing w:after="0" w:line="259" w:lineRule="auto"/>
        <w:ind w:right="238"/>
        <w:jc w:val="right"/>
        <w:rPr>
          <w:b/>
        </w:rPr>
      </w:pPr>
    </w:p>
    <w:p w:rsidR="007052BA" w:rsidRDefault="007052BA">
      <w:pPr>
        <w:spacing w:after="0" w:line="259" w:lineRule="auto"/>
        <w:ind w:right="238"/>
        <w:jc w:val="right"/>
        <w:rPr>
          <w:b/>
        </w:rPr>
      </w:pPr>
    </w:p>
    <w:p w:rsidR="00CD1F66" w:rsidRDefault="00CD1F66">
      <w:pPr>
        <w:spacing w:after="0" w:line="259" w:lineRule="auto"/>
        <w:ind w:right="238"/>
        <w:jc w:val="right"/>
        <w:rPr>
          <w:b/>
        </w:rPr>
      </w:pPr>
    </w:p>
    <w:p w:rsidR="00CD1F66" w:rsidRDefault="00CD1F66">
      <w:pPr>
        <w:spacing w:after="0" w:line="259" w:lineRule="auto"/>
        <w:ind w:right="238"/>
        <w:jc w:val="right"/>
        <w:rPr>
          <w:b/>
        </w:rPr>
      </w:pPr>
    </w:p>
    <w:p w:rsidR="00CD1F66" w:rsidRDefault="00CD1F66">
      <w:pPr>
        <w:spacing w:after="0" w:line="259" w:lineRule="auto"/>
        <w:ind w:right="238"/>
        <w:jc w:val="right"/>
        <w:rPr>
          <w:b/>
        </w:rPr>
      </w:pPr>
    </w:p>
    <w:p w:rsidR="00CD1F66" w:rsidRDefault="00CD1F66">
      <w:pPr>
        <w:spacing w:after="0" w:line="259" w:lineRule="auto"/>
        <w:ind w:right="238"/>
        <w:jc w:val="right"/>
        <w:rPr>
          <w:b/>
        </w:rPr>
      </w:pPr>
    </w:p>
    <w:p w:rsidR="00CD1F66" w:rsidRDefault="00CD1F66">
      <w:pPr>
        <w:spacing w:after="0" w:line="259" w:lineRule="auto"/>
        <w:ind w:right="238"/>
        <w:jc w:val="right"/>
        <w:rPr>
          <w:b/>
        </w:rPr>
      </w:pPr>
    </w:p>
    <w:p w:rsidR="00CD1F66" w:rsidRDefault="00CD1F66">
      <w:pPr>
        <w:spacing w:after="0" w:line="259" w:lineRule="auto"/>
        <w:ind w:right="238"/>
        <w:jc w:val="right"/>
        <w:rPr>
          <w:b/>
        </w:rPr>
      </w:pPr>
    </w:p>
    <w:p w:rsidR="00CD1F66" w:rsidRDefault="00CD1F66">
      <w:pPr>
        <w:spacing w:after="0" w:line="259" w:lineRule="auto"/>
        <w:ind w:right="238"/>
        <w:jc w:val="right"/>
        <w:rPr>
          <w:b/>
        </w:rPr>
      </w:pPr>
    </w:p>
    <w:p w:rsidR="00CD1F66" w:rsidRDefault="00CD1F66">
      <w:pPr>
        <w:spacing w:after="0" w:line="259" w:lineRule="auto"/>
        <w:ind w:right="238"/>
        <w:jc w:val="right"/>
        <w:rPr>
          <w:b/>
        </w:rPr>
      </w:pPr>
    </w:p>
    <w:p w:rsidR="00CD1F66" w:rsidRDefault="00CD1F66">
      <w:pPr>
        <w:spacing w:after="0" w:line="259" w:lineRule="auto"/>
        <w:ind w:right="238"/>
        <w:jc w:val="right"/>
        <w:rPr>
          <w:b/>
        </w:rPr>
      </w:pPr>
    </w:p>
    <w:p w:rsidR="00CD1F66" w:rsidRDefault="00CD1F66">
      <w:pPr>
        <w:spacing w:after="0" w:line="259" w:lineRule="auto"/>
        <w:ind w:right="238"/>
        <w:jc w:val="right"/>
        <w:rPr>
          <w:b/>
        </w:rPr>
      </w:pPr>
    </w:p>
    <w:p w:rsidR="00CD1F66" w:rsidRDefault="00CD1F66">
      <w:pPr>
        <w:spacing w:after="0" w:line="259" w:lineRule="auto"/>
        <w:ind w:right="238"/>
        <w:jc w:val="right"/>
        <w:rPr>
          <w:b/>
        </w:rPr>
      </w:pPr>
    </w:p>
    <w:p w:rsidR="00CD1F66" w:rsidRDefault="00CD1F66">
      <w:pPr>
        <w:spacing w:after="0" w:line="259" w:lineRule="auto"/>
        <w:ind w:right="238"/>
        <w:jc w:val="right"/>
        <w:rPr>
          <w:b/>
        </w:rPr>
      </w:pPr>
    </w:p>
    <w:p w:rsidR="00CD1F66" w:rsidRDefault="00CD1F66">
      <w:pPr>
        <w:spacing w:after="0" w:line="259" w:lineRule="auto"/>
        <w:ind w:right="238"/>
        <w:jc w:val="right"/>
        <w:rPr>
          <w:b/>
        </w:rPr>
      </w:pPr>
    </w:p>
    <w:p w:rsidR="00CD1F66" w:rsidRDefault="00CD1F66">
      <w:pPr>
        <w:spacing w:after="0" w:line="259" w:lineRule="auto"/>
        <w:ind w:right="238"/>
        <w:jc w:val="right"/>
        <w:rPr>
          <w:b/>
        </w:rPr>
      </w:pPr>
    </w:p>
    <w:p w:rsidR="007052BA" w:rsidRDefault="007052BA">
      <w:pPr>
        <w:spacing w:after="0" w:line="259" w:lineRule="auto"/>
        <w:ind w:right="238"/>
        <w:jc w:val="right"/>
        <w:rPr>
          <w:b/>
        </w:rPr>
      </w:pPr>
    </w:p>
    <w:p w:rsidR="007052BA" w:rsidRDefault="007052BA">
      <w:pPr>
        <w:spacing w:after="0" w:line="259" w:lineRule="auto"/>
        <w:ind w:right="238"/>
        <w:jc w:val="right"/>
        <w:rPr>
          <w:b/>
        </w:rPr>
      </w:pPr>
    </w:p>
    <w:p w:rsidR="007052BA" w:rsidRDefault="007052BA">
      <w:pPr>
        <w:spacing w:after="0" w:line="259" w:lineRule="auto"/>
        <w:ind w:right="238"/>
        <w:jc w:val="right"/>
        <w:rPr>
          <w:b/>
        </w:rPr>
      </w:pPr>
    </w:p>
    <w:p w:rsidR="006344A0" w:rsidRDefault="006344A0">
      <w:pPr>
        <w:spacing w:after="0" w:line="259" w:lineRule="auto"/>
        <w:ind w:right="238"/>
        <w:jc w:val="right"/>
        <w:rPr>
          <w:b/>
        </w:rPr>
      </w:pPr>
    </w:p>
    <w:p w:rsidR="006344A0" w:rsidRDefault="006344A0">
      <w:pPr>
        <w:spacing w:after="0" w:line="259" w:lineRule="auto"/>
        <w:ind w:right="238"/>
        <w:jc w:val="right"/>
        <w:rPr>
          <w:b/>
        </w:rPr>
      </w:pPr>
    </w:p>
    <w:p w:rsidR="006344A0" w:rsidRDefault="006344A0">
      <w:pPr>
        <w:spacing w:after="0" w:line="259" w:lineRule="auto"/>
        <w:ind w:right="238"/>
        <w:jc w:val="right"/>
        <w:rPr>
          <w:b/>
        </w:rPr>
      </w:pPr>
    </w:p>
    <w:p w:rsidR="006344A0" w:rsidRDefault="006344A0">
      <w:pPr>
        <w:spacing w:after="0" w:line="259" w:lineRule="auto"/>
        <w:ind w:right="238"/>
        <w:jc w:val="right"/>
        <w:rPr>
          <w:b/>
        </w:rPr>
      </w:pPr>
    </w:p>
    <w:p w:rsidR="006344A0" w:rsidRDefault="006344A0">
      <w:pPr>
        <w:spacing w:after="0" w:line="259" w:lineRule="auto"/>
        <w:ind w:right="238"/>
        <w:jc w:val="right"/>
        <w:rPr>
          <w:b/>
        </w:rPr>
      </w:pPr>
    </w:p>
    <w:p w:rsidR="006344A0" w:rsidRDefault="006344A0">
      <w:pPr>
        <w:spacing w:after="0" w:line="259" w:lineRule="auto"/>
        <w:ind w:right="238"/>
        <w:jc w:val="right"/>
        <w:rPr>
          <w:b/>
        </w:rPr>
      </w:pPr>
    </w:p>
    <w:p w:rsidR="006344A0" w:rsidRDefault="006344A0">
      <w:pPr>
        <w:spacing w:after="0" w:line="259" w:lineRule="auto"/>
        <w:ind w:right="238"/>
        <w:jc w:val="right"/>
        <w:rPr>
          <w:b/>
        </w:rPr>
      </w:pPr>
    </w:p>
    <w:p w:rsidR="006344A0" w:rsidRDefault="006344A0">
      <w:pPr>
        <w:spacing w:after="0" w:line="259" w:lineRule="auto"/>
        <w:ind w:right="238"/>
        <w:jc w:val="right"/>
        <w:rPr>
          <w:b/>
        </w:rPr>
      </w:pPr>
    </w:p>
    <w:p w:rsidR="006344A0" w:rsidRDefault="006344A0">
      <w:pPr>
        <w:spacing w:after="0" w:line="259" w:lineRule="auto"/>
        <w:ind w:right="238"/>
        <w:jc w:val="right"/>
        <w:rPr>
          <w:b/>
        </w:rPr>
      </w:pPr>
    </w:p>
    <w:p w:rsidR="00CD1F66" w:rsidRDefault="00CD1F66">
      <w:pPr>
        <w:spacing w:after="0" w:line="259" w:lineRule="auto"/>
        <w:ind w:right="238"/>
        <w:jc w:val="right"/>
        <w:rPr>
          <w:b/>
        </w:rPr>
      </w:pPr>
    </w:p>
    <w:p w:rsidR="00CD1F66" w:rsidRDefault="00CD1F66">
      <w:pPr>
        <w:spacing w:after="0" w:line="259" w:lineRule="auto"/>
        <w:ind w:right="238"/>
        <w:jc w:val="right"/>
        <w:rPr>
          <w:b/>
        </w:rPr>
      </w:pPr>
    </w:p>
    <w:p w:rsidR="00CD1F66" w:rsidRDefault="00CD1F66">
      <w:pPr>
        <w:spacing w:after="0" w:line="259" w:lineRule="auto"/>
        <w:ind w:right="238"/>
        <w:jc w:val="right"/>
        <w:rPr>
          <w:b/>
        </w:rPr>
      </w:pPr>
    </w:p>
    <w:p w:rsidR="003A076F" w:rsidRDefault="000B6810">
      <w:pPr>
        <w:spacing w:after="0" w:line="259" w:lineRule="auto"/>
        <w:ind w:right="238"/>
        <w:jc w:val="right"/>
      </w:pPr>
      <w:r>
        <w:rPr>
          <w:b/>
        </w:rPr>
        <w:t xml:space="preserve"> </w:t>
      </w:r>
    </w:p>
    <w:p w:rsidR="003A076F" w:rsidRDefault="000B6810">
      <w:pPr>
        <w:spacing w:after="0" w:line="259" w:lineRule="auto"/>
        <w:ind w:left="10" w:right="275"/>
        <w:jc w:val="right"/>
      </w:pPr>
      <w:r>
        <w:rPr>
          <w:b/>
        </w:rPr>
        <w:t>Załącznik nr 1</w:t>
      </w:r>
      <w:r>
        <w:t xml:space="preserve"> </w:t>
      </w:r>
    </w:p>
    <w:p w:rsidR="003A076F" w:rsidRPr="00CD1F66" w:rsidRDefault="000B6810" w:rsidP="00CD1F66">
      <w:pPr>
        <w:pStyle w:val="Nagwek1"/>
        <w:ind w:left="177" w:right="306"/>
        <w:jc w:val="center"/>
      </w:pPr>
      <w:r w:rsidRPr="00CD1F66">
        <w:t>O F E R T A</w:t>
      </w:r>
    </w:p>
    <w:p w:rsidR="003A076F" w:rsidRDefault="000B6810">
      <w:pPr>
        <w:spacing w:after="5" w:line="249" w:lineRule="auto"/>
        <w:ind w:left="187" w:right="276"/>
      </w:pPr>
      <w:r>
        <w:t xml:space="preserve"> </w:t>
      </w:r>
      <w:r>
        <w:rPr>
          <w:b/>
        </w:rPr>
        <w:t xml:space="preserve">Wyrażam chęć uczestnictwa w przetargu nieograniczonym zorganizowanym przez </w:t>
      </w:r>
      <w:r w:rsidR="00026EF9">
        <w:rPr>
          <w:b/>
        </w:rPr>
        <w:t xml:space="preserve">Centrum Usług Wspólnych </w:t>
      </w:r>
      <w:r>
        <w:rPr>
          <w:b/>
        </w:rPr>
        <w:t xml:space="preserve">w Sycowie ul. Mickiewicza 1, 56-500 Syców na:  </w:t>
      </w:r>
    </w:p>
    <w:p w:rsidR="003A076F" w:rsidRDefault="000B6810">
      <w:pPr>
        <w:spacing w:after="5" w:line="249" w:lineRule="auto"/>
        <w:ind w:left="187" w:right="276"/>
      </w:pPr>
      <w:r>
        <w:rPr>
          <w:b/>
        </w:rPr>
        <w:t>dostawę biletów miesięcznych na dojazd dzieci z terenu Gminy Syców do placówek oświatowych działających na teren</w:t>
      </w:r>
      <w:r w:rsidR="00026EF9">
        <w:rPr>
          <w:b/>
        </w:rPr>
        <w:t xml:space="preserve">ie  miasta i gminy Syców w </w:t>
      </w:r>
      <w:r>
        <w:rPr>
          <w:b/>
        </w:rPr>
        <w:t>roku</w:t>
      </w:r>
      <w:r w:rsidR="00026EF9">
        <w:rPr>
          <w:b/>
        </w:rPr>
        <w:t xml:space="preserve"> szkolnym 2018/2019</w:t>
      </w:r>
      <w:r>
        <w:rPr>
          <w:b/>
        </w:rPr>
        <w:t xml:space="preserve">.  CPV - 63512000-1 </w:t>
      </w:r>
    </w:p>
    <w:p w:rsidR="003A076F" w:rsidRDefault="000B6810">
      <w:pPr>
        <w:spacing w:after="27" w:line="250" w:lineRule="auto"/>
        <w:ind w:left="202" w:right="277"/>
      </w:pPr>
      <w:r>
        <w:t>W</w:t>
      </w:r>
      <w:r>
        <w:rPr>
          <w:sz w:val="18"/>
        </w:rPr>
        <w:t>YKONAWCA</w:t>
      </w:r>
      <w:r>
        <w:t xml:space="preserve">: </w:t>
      </w:r>
    </w:p>
    <w:p w:rsidR="003A076F" w:rsidRDefault="000B6810">
      <w:pPr>
        <w:tabs>
          <w:tab w:val="center" w:pos="277"/>
          <w:tab w:val="center" w:pos="4664"/>
        </w:tabs>
        <w:spacing w:after="161"/>
        <w:jc w:val="left"/>
      </w:pPr>
      <w:r>
        <w:tab/>
        <w:t>1.</w:t>
      </w:r>
      <w:r>
        <w:rPr>
          <w:rFonts w:ascii="Arial" w:eastAsia="Arial" w:hAnsi="Arial" w:cs="Arial"/>
        </w:rPr>
        <w:t xml:space="preserve"> </w:t>
      </w:r>
      <w:r>
        <w:rPr>
          <w:rFonts w:ascii="Arial" w:eastAsia="Arial" w:hAnsi="Arial" w:cs="Arial"/>
        </w:rPr>
        <w:tab/>
      </w:r>
      <w:r>
        <w:t xml:space="preserve">Zarejestrowana nazwa Wykonawcy: . . . . . . . . . . . . . . . . . . . . . . . . . . . . . . . . . . . . . . . . . . . . . . . . . . . </w:t>
      </w:r>
    </w:p>
    <w:p w:rsidR="003A076F" w:rsidRDefault="000B6810">
      <w:pPr>
        <w:tabs>
          <w:tab w:val="center" w:pos="192"/>
          <w:tab w:val="center" w:pos="4658"/>
        </w:tabs>
        <w:spacing w:after="183"/>
        <w:jc w:val="left"/>
      </w:pPr>
      <w:r>
        <w:tab/>
        <w:t xml:space="preserve"> </w:t>
      </w:r>
      <w:r>
        <w:tab/>
        <w:t xml:space="preserve">. . . . . . . . . . . . . . . . . . . . . . . . . . . . . . . . . . . . . . . . . . . . . . . . . . . . . . . . . . . . . . . . . . . . . . . . . . . . . . . . . . . . . </w:t>
      </w:r>
    </w:p>
    <w:p w:rsidR="003A076F" w:rsidRDefault="000B6810">
      <w:pPr>
        <w:spacing w:after="161"/>
        <w:ind w:left="187" w:right="279"/>
      </w:pPr>
      <w:r>
        <w:t>2 .</w:t>
      </w:r>
      <w:r>
        <w:rPr>
          <w:rFonts w:ascii="Arial" w:eastAsia="Arial" w:hAnsi="Arial" w:cs="Arial"/>
        </w:rPr>
        <w:t xml:space="preserve"> </w:t>
      </w:r>
      <w:r>
        <w:t xml:space="preserve">Zarejestrowany adres Wykonawcy: . . . . . . . . . . . . . . . . . . . . . . . . . . . . . . . . . . . . . . . . . . . . . . . . . . . . </w:t>
      </w:r>
    </w:p>
    <w:p w:rsidR="003A076F" w:rsidRDefault="000B6810">
      <w:pPr>
        <w:tabs>
          <w:tab w:val="center" w:pos="192"/>
          <w:tab w:val="center" w:pos="4658"/>
        </w:tabs>
        <w:spacing w:after="163"/>
        <w:jc w:val="left"/>
      </w:pPr>
      <w:r>
        <w:tab/>
        <w:t xml:space="preserve"> </w:t>
      </w:r>
      <w:r>
        <w:tab/>
        <w:t xml:space="preserve">. . . . . . . . . . . . . . . . . . . . . . . . . . . . . . . . . . . . . . . . . . . . . . . . . . . . . . . . . . . . . . . . . . . . . . . . . . . . . . . . . . . . . </w:t>
      </w:r>
    </w:p>
    <w:p w:rsidR="003A076F" w:rsidRDefault="000B6810">
      <w:pPr>
        <w:spacing w:after="0" w:line="347" w:lineRule="auto"/>
        <w:ind w:left="187" w:right="279"/>
      </w:pPr>
      <w:r>
        <w:t xml:space="preserve">        Numer telefonu: 0 – . . . . / . . . . . . . . . . . . . . . . Numer faksu 0 – . . . . / . . . . . . . . . . . . . . . . . . . . . . adres poczty elektronicznej: ………………………………@………………………………; </w:t>
      </w:r>
    </w:p>
    <w:p w:rsidR="003A076F" w:rsidRDefault="000B6810">
      <w:pPr>
        <w:numPr>
          <w:ilvl w:val="0"/>
          <w:numId w:val="31"/>
        </w:numPr>
        <w:spacing w:after="23"/>
        <w:ind w:right="279" w:hanging="408"/>
      </w:pPr>
      <w:r>
        <w:t xml:space="preserve">Wyznaczamy . . . . . . . . . . . . . . . . . . . . . . . . . . . . . . . . . . . . . . . . . . . . . . . . . . . . . </w:t>
      </w:r>
      <w:r>
        <w:rPr>
          <w:i/>
        </w:rPr>
        <w:t xml:space="preserve">(imię i nazwisko) </w:t>
      </w:r>
      <w:r>
        <w:t xml:space="preserve"> do reprezentowania wykonawcy w czasie trwania procedury przetargowej. </w:t>
      </w:r>
    </w:p>
    <w:p w:rsidR="003A076F" w:rsidRDefault="000B6810">
      <w:pPr>
        <w:numPr>
          <w:ilvl w:val="0"/>
          <w:numId w:val="31"/>
        </w:numPr>
        <w:spacing w:after="143"/>
        <w:ind w:right="279" w:hanging="408"/>
      </w:pPr>
      <w:r>
        <w:rPr>
          <w:b/>
        </w:rPr>
        <w:t xml:space="preserve">OFERUJEMY WYKONANIE ZAMÓWIENIA OBJĘTEGO PRZETARGIEM ZA CENĘ </w:t>
      </w:r>
      <w:r>
        <w:t xml:space="preserve"> z g o d n i e z </w:t>
      </w:r>
      <w:proofErr w:type="spellStart"/>
      <w:r>
        <w:t>z</w:t>
      </w:r>
      <w:proofErr w:type="spellEnd"/>
      <w:r>
        <w:t xml:space="preserve"> e s t a w i e n i e m k o s z t ó w z a d a n i a – z a ł ą c z n i k i e m n r 3 t j . * : </w:t>
      </w:r>
    </w:p>
    <w:p w:rsidR="003A076F" w:rsidRDefault="000B6810">
      <w:pPr>
        <w:spacing w:after="0" w:line="377" w:lineRule="auto"/>
        <w:ind w:left="442" w:right="4982"/>
      </w:pPr>
      <w:r>
        <w:rPr>
          <w:rFonts w:ascii="Times New Roman" w:eastAsia="Times New Roman" w:hAnsi="Times New Roman" w:cs="Times New Roman"/>
        </w:rPr>
        <w:t>–</w:t>
      </w:r>
      <w:r>
        <w:rPr>
          <w:rFonts w:ascii="Arial" w:eastAsia="Arial" w:hAnsi="Arial" w:cs="Arial"/>
        </w:rPr>
        <w:t xml:space="preserve"> </w:t>
      </w:r>
      <w:r>
        <w:t xml:space="preserve">Wartość netto ……………………………….... zł  </w:t>
      </w:r>
      <w:r>
        <w:rPr>
          <w:rFonts w:ascii="Times New Roman" w:eastAsia="Times New Roman" w:hAnsi="Times New Roman" w:cs="Times New Roman"/>
        </w:rPr>
        <w:t>–</w:t>
      </w:r>
      <w:r>
        <w:rPr>
          <w:rFonts w:ascii="Arial" w:eastAsia="Arial" w:hAnsi="Arial" w:cs="Arial"/>
        </w:rPr>
        <w:t xml:space="preserve"> </w:t>
      </w:r>
      <w:r>
        <w:rPr>
          <w:b/>
        </w:rPr>
        <w:t xml:space="preserve">Wartość  brutto </w:t>
      </w:r>
      <w:r>
        <w:t xml:space="preserve">. . . . . . . . . . . . . . . . . . . zł  </w:t>
      </w:r>
    </w:p>
    <w:p w:rsidR="003A076F" w:rsidRDefault="000B6810">
      <w:pPr>
        <w:ind w:left="476" w:right="279" w:firstLine="418"/>
      </w:pPr>
      <w:r>
        <w:t xml:space="preserve"> (słownie: . . . . . . . . . . . . . . . . . . . . . . . . . . . . . . . . . . . . . . . . . . . . . . . . . . . . . . . . . . . . . . . . . . . . . . . . . . . ) Powyższe wartości zawierają wszystkie koszty związane z realizacją zamówienia. </w:t>
      </w:r>
    </w:p>
    <w:p w:rsidR="003A076F" w:rsidRDefault="000B6810">
      <w:pPr>
        <w:numPr>
          <w:ilvl w:val="0"/>
          <w:numId w:val="31"/>
        </w:numPr>
        <w:ind w:right="279" w:hanging="408"/>
      </w:pPr>
      <w:r>
        <w:lastRenderedPageBreak/>
        <w:t>Oświadczamy, że termin płatności wynosić będzie ........ dni (min. 2 dni max. 30 dni) od daty wystawienia faktury(w przypadku braku wypełnienia pkt. 5 Zamawiający uzna i przyjmie do wyliczenia kryterium, że termin ten wynosi 2 dni).</w:t>
      </w:r>
      <w:r>
        <w:rPr>
          <w:rFonts w:ascii="Verdana" w:eastAsia="Verdana" w:hAnsi="Verdana" w:cs="Verdana"/>
          <w:sz w:val="18"/>
        </w:rPr>
        <w:t xml:space="preserve">  </w:t>
      </w:r>
    </w:p>
    <w:p w:rsidR="003A076F" w:rsidRDefault="000B6810">
      <w:pPr>
        <w:numPr>
          <w:ilvl w:val="0"/>
          <w:numId w:val="31"/>
        </w:numPr>
        <w:ind w:right="279" w:hanging="408"/>
      </w:pPr>
      <w:r>
        <w:t xml:space="preserve">Informujemy, że wybór oferty będzie </w:t>
      </w:r>
      <w:r>
        <w:rPr>
          <w:b/>
        </w:rPr>
        <w:t>prowadzić/nie będzie prowadzić</w:t>
      </w:r>
      <w:r>
        <w:t>* do powstania u zamawiającego obowiązku podatkowego. W przypadku gdy wybór oferty będzie prowadzić do powstania u zamawiającego obowiązku podatkowego należy wskazać nazwę (rodzaj) usługi, których świadczenie będzie prowadzić do jego powstania tj.:…………………………………………………………</w:t>
      </w:r>
      <w:r>
        <w:rPr>
          <w:rFonts w:ascii="Verdana" w:eastAsia="Verdana" w:hAnsi="Verdana" w:cs="Verdana"/>
          <w:sz w:val="18"/>
        </w:rPr>
        <w:t xml:space="preserve"> </w:t>
      </w:r>
      <w:r>
        <w:t xml:space="preserve">oraz wskazać ich wartość bez kwoty podatku ………………………………………………………………………………… </w:t>
      </w:r>
    </w:p>
    <w:p w:rsidR="003A076F" w:rsidRDefault="000B6810">
      <w:pPr>
        <w:numPr>
          <w:ilvl w:val="0"/>
          <w:numId w:val="31"/>
        </w:numPr>
        <w:ind w:right="279" w:hanging="408"/>
      </w:pPr>
      <w:r>
        <w:t>Informujemy, że zapoznaliśmy się ze szczegółowymi warunkami przetargu zawartymi w Specyfikacji Istotnych Warunków Zamówienia i umowie, i przyjmujemy je. Akceptujemy SIWZ wraz z ewentualnymi zmianami dokonanymi w wyniku odpowiedzi na pytania oraz zmianami.</w:t>
      </w:r>
      <w:r>
        <w:rPr>
          <w:color w:val="FF0000"/>
        </w:rPr>
        <w:t xml:space="preserve"> </w:t>
      </w:r>
    </w:p>
    <w:p w:rsidR="003A076F" w:rsidRDefault="000B6810">
      <w:pPr>
        <w:numPr>
          <w:ilvl w:val="0"/>
          <w:numId w:val="31"/>
        </w:numPr>
        <w:spacing w:after="26"/>
        <w:ind w:right="279" w:hanging="408"/>
      </w:pPr>
      <w:r>
        <w:t xml:space="preserve">Dane adresowe bezpłatnych i ogólnodostępnych baz danych z których, zamawiający może  pobierać samodzielnie w formie elektronicznej </w:t>
      </w:r>
      <w:r>
        <w:rPr>
          <w:u w:val="single" w:color="000000"/>
        </w:rPr>
        <w:t>wskazane przez wykonawcę oświadczenia lub</w:t>
      </w:r>
      <w:r>
        <w:t xml:space="preserve"> </w:t>
      </w:r>
      <w:r>
        <w:rPr>
          <w:u w:val="single" w:color="000000"/>
        </w:rPr>
        <w:t xml:space="preserve">dokumenty </w:t>
      </w:r>
      <w:proofErr w:type="spellStart"/>
      <w:r>
        <w:rPr>
          <w:u w:val="single" w:color="000000"/>
        </w:rPr>
        <w:t>tj</w:t>
      </w:r>
      <w:proofErr w:type="spellEnd"/>
      <w:r>
        <w:rPr>
          <w:u w:val="single" w:color="000000"/>
        </w:rPr>
        <w:t xml:space="preserve">; </w:t>
      </w:r>
      <w:r>
        <w:t>…………………...................................................................................................................</w:t>
      </w:r>
      <w:r>
        <w:rPr>
          <w:color w:val="FF0000"/>
        </w:rPr>
        <w:t xml:space="preserve"> </w:t>
      </w:r>
      <w:r>
        <w:t xml:space="preserve"> są dostępne pod adresem: ………………….……………………………………………..………………………………………….. jeżeli Zamawiający posiada oświadczenia lub dokumenty dotyczące Wykonawcy ( wskazać nr procedury) ……………………………………………………………………………………………………………………………………… </w:t>
      </w:r>
    </w:p>
    <w:p w:rsidR="003A076F" w:rsidRDefault="000B6810">
      <w:pPr>
        <w:numPr>
          <w:ilvl w:val="0"/>
          <w:numId w:val="31"/>
        </w:numPr>
        <w:ind w:right="279" w:hanging="408"/>
      </w:pPr>
      <w:r>
        <w:t>Nasz numer NIP . . . . . . . . . . . . . . . . . . . . . . . . R E G O N . . . . . . . . . . . . . . . . . . . . . . . . . . .</w:t>
      </w:r>
      <w:r>
        <w:rPr>
          <w:rFonts w:ascii="Verdana" w:eastAsia="Verdana" w:hAnsi="Verdana" w:cs="Verdana"/>
          <w:sz w:val="18"/>
        </w:rPr>
        <w:t xml:space="preserve"> </w:t>
      </w:r>
    </w:p>
    <w:p w:rsidR="003A076F" w:rsidRDefault="000B6810">
      <w:pPr>
        <w:numPr>
          <w:ilvl w:val="0"/>
          <w:numId w:val="31"/>
        </w:numPr>
        <w:ind w:right="279" w:hanging="408"/>
      </w:pPr>
      <w:r>
        <w:t>Nazwiska i stanowiska osób, z którymi można się kontaktować w celu uzyskania dalszych informacji, (jeżeli będą wymagane) podaje się niżej:</w:t>
      </w:r>
      <w:r>
        <w:rPr>
          <w:rFonts w:ascii="Verdana" w:eastAsia="Verdana" w:hAnsi="Verdana" w:cs="Verdana"/>
          <w:sz w:val="18"/>
        </w:rPr>
        <w:t xml:space="preserve"> </w:t>
      </w:r>
    </w:p>
    <w:p w:rsidR="003A076F" w:rsidRDefault="000B6810">
      <w:pPr>
        <w:spacing w:after="10"/>
        <w:ind w:left="627" w:right="279"/>
      </w:pPr>
      <w:r>
        <w:t xml:space="preserve">. . . . . . . . . . . . . . . . . . . . . . . . . . . . . . . . . . . . . . . . . . . . . . . . . . . . . . . . . . . . . . . . . . . . . . . . . . . . . . . . . . . . . . . . . . </w:t>
      </w:r>
    </w:p>
    <w:p w:rsidR="003A076F" w:rsidRDefault="000B6810">
      <w:pPr>
        <w:spacing w:after="0" w:line="259" w:lineRule="auto"/>
        <w:ind w:left="620"/>
        <w:jc w:val="left"/>
      </w:pPr>
      <w:r>
        <w:t xml:space="preserve"> </w:t>
      </w:r>
    </w:p>
    <w:p w:rsidR="003A076F" w:rsidRDefault="000B6810">
      <w:pPr>
        <w:ind w:left="630" w:right="279"/>
      </w:pPr>
      <w:r>
        <w:t xml:space="preserve">. . . . . . . . . . . . . . . . . . . . . . . . . . . . . . . . . . . . . . . . . . . . . . . . . . . . . . . . . . . . . . . . . . . . . . . . . . . . . . . . . . . . . . . . .  </w:t>
      </w:r>
    </w:p>
    <w:p w:rsidR="003A076F" w:rsidRDefault="000B6810">
      <w:pPr>
        <w:numPr>
          <w:ilvl w:val="0"/>
          <w:numId w:val="31"/>
        </w:numPr>
        <w:spacing w:after="0" w:line="259" w:lineRule="auto"/>
        <w:ind w:right="279" w:hanging="408"/>
      </w:pPr>
      <w:r>
        <w:t>Oświadczamy, że część zamówienia</w:t>
      </w:r>
      <w:r>
        <w:rPr>
          <w:sz w:val="20"/>
        </w:rPr>
        <w:t xml:space="preserve">:……………………………………………........................................... </w:t>
      </w:r>
    </w:p>
    <w:p w:rsidR="003A076F" w:rsidRDefault="000B6810">
      <w:pPr>
        <w:tabs>
          <w:tab w:val="center" w:pos="192"/>
          <w:tab w:val="center" w:pos="476"/>
          <w:tab w:val="center" w:pos="900"/>
          <w:tab w:val="center" w:pos="1608"/>
          <w:tab w:val="center" w:pos="2316"/>
          <w:tab w:val="center" w:pos="3025"/>
          <w:tab w:val="center" w:pos="3733"/>
          <w:tab w:val="center" w:pos="4441"/>
          <w:tab w:val="center" w:pos="5539"/>
        </w:tabs>
        <w:spacing w:after="69" w:line="259" w:lineRule="auto"/>
        <w:jc w:val="left"/>
      </w:pPr>
      <w:r>
        <w:tab/>
      </w:r>
      <w:r>
        <w:rPr>
          <w:sz w:val="20"/>
        </w:rPr>
        <w:t xml:space="preserve">   </w:t>
      </w:r>
      <w:r>
        <w:rPr>
          <w:sz w:val="20"/>
        </w:rPr>
        <w:tab/>
        <w:t xml:space="preserve">      </w:t>
      </w:r>
      <w:r>
        <w:rPr>
          <w:sz w:val="20"/>
        </w:rPr>
        <w:tab/>
        <w:t xml:space="preserve"> </w:t>
      </w:r>
      <w:r>
        <w:rPr>
          <w:sz w:val="20"/>
        </w:rPr>
        <w:tab/>
        <w:t xml:space="preserve"> </w:t>
      </w:r>
      <w:r>
        <w:rPr>
          <w:sz w:val="20"/>
        </w:rPr>
        <w:tab/>
      </w:r>
      <w:r>
        <w:rPr>
          <w:sz w:val="18"/>
        </w:rPr>
        <w:t xml:space="preserve"> </w:t>
      </w:r>
      <w:r>
        <w:rPr>
          <w:sz w:val="18"/>
        </w:rPr>
        <w:tab/>
        <w:t xml:space="preserve"> </w:t>
      </w:r>
      <w:r>
        <w:rPr>
          <w:sz w:val="18"/>
        </w:rPr>
        <w:tab/>
        <w:t xml:space="preserve"> </w:t>
      </w:r>
      <w:r>
        <w:rPr>
          <w:sz w:val="18"/>
        </w:rPr>
        <w:tab/>
        <w:t xml:space="preserve"> </w:t>
      </w:r>
      <w:r>
        <w:rPr>
          <w:sz w:val="18"/>
        </w:rPr>
        <w:tab/>
        <w:t xml:space="preserve"> </w:t>
      </w:r>
      <w:r>
        <w:rPr>
          <w:sz w:val="12"/>
        </w:rPr>
        <w:t xml:space="preserve">(wpisać zakres) </w:t>
      </w:r>
    </w:p>
    <w:p w:rsidR="003A076F" w:rsidRDefault="000B6810">
      <w:pPr>
        <w:spacing w:after="44" w:line="259" w:lineRule="auto"/>
        <w:ind w:left="187" w:right="850"/>
      </w:pPr>
      <w:r>
        <w:rPr>
          <w:sz w:val="20"/>
        </w:rPr>
        <w:t xml:space="preserve">  </w:t>
      </w:r>
      <w:r>
        <w:rPr>
          <w:sz w:val="20"/>
        </w:rPr>
        <w:tab/>
        <w:t xml:space="preserve">  </w:t>
      </w:r>
      <w:r>
        <w:rPr>
          <w:sz w:val="20"/>
        </w:rPr>
        <w:tab/>
      </w:r>
      <w:r>
        <w:t>wykonamy przy udziale podwykonawcy</w:t>
      </w:r>
      <w:r>
        <w:rPr>
          <w:sz w:val="20"/>
        </w:rPr>
        <w:t xml:space="preserve"> …………………………………………………………..………………………  …. </w:t>
      </w:r>
      <w:r w:rsidR="00F5043F">
        <w:rPr>
          <w:sz w:val="18"/>
          <w:vertAlign w:val="superscript"/>
        </w:rPr>
        <w:t xml:space="preserve"> (nazwa podwykonawcy)</w:t>
      </w:r>
    </w:p>
    <w:p w:rsidR="00F5043F" w:rsidRPr="00BB3220" w:rsidRDefault="00F5043F" w:rsidP="00F5043F">
      <w:pPr>
        <w:pStyle w:val="NormalnyWeb"/>
        <w:numPr>
          <w:ilvl w:val="0"/>
          <w:numId w:val="31"/>
        </w:numPr>
        <w:jc w:val="both"/>
        <w:rPr>
          <w:rFonts w:ascii="Calibri" w:hAnsi="Calibri" w:cs="Calibri"/>
          <w:sz w:val="22"/>
          <w:szCs w:val="22"/>
        </w:rPr>
      </w:pPr>
      <w:r w:rsidRPr="00BB3220">
        <w:rPr>
          <w:rFonts w:ascii="Calibri" w:hAnsi="Calibri" w:cs="Calibri"/>
          <w:color w:val="000000"/>
          <w:sz w:val="22"/>
          <w:szCs w:val="22"/>
        </w:rPr>
        <w:t>Oświadczam, że</w:t>
      </w:r>
      <w:r>
        <w:rPr>
          <w:rFonts w:ascii="Calibri" w:hAnsi="Calibri" w:cs="Calibri"/>
          <w:color w:val="000000"/>
          <w:sz w:val="22"/>
          <w:szCs w:val="22"/>
        </w:rPr>
        <w:t xml:space="preserve"> </w:t>
      </w:r>
      <w:r w:rsidRPr="00BB3220">
        <w:rPr>
          <w:rFonts w:ascii="Calibri" w:hAnsi="Calibri" w:cs="Calibri"/>
          <w:color w:val="000000"/>
          <w:sz w:val="22"/>
          <w:szCs w:val="22"/>
        </w:rPr>
        <w:t>wypełniłem obowiązki informacyjne przewidziane w art. 13</w:t>
      </w:r>
      <w:r>
        <w:rPr>
          <w:rFonts w:ascii="Calibri" w:hAnsi="Calibri" w:cs="Calibri"/>
          <w:color w:val="000000"/>
          <w:sz w:val="22"/>
          <w:szCs w:val="22"/>
        </w:rPr>
        <w:t xml:space="preserve"> </w:t>
      </w:r>
      <w:r w:rsidRPr="00BB3220">
        <w:rPr>
          <w:rFonts w:ascii="Calibri" w:hAnsi="Calibri" w:cs="Calibri"/>
          <w:color w:val="000000"/>
          <w:sz w:val="22"/>
          <w:szCs w:val="22"/>
        </w:rPr>
        <w:t>lub</w:t>
      </w:r>
      <w:r>
        <w:rPr>
          <w:rFonts w:ascii="Calibri" w:hAnsi="Calibri" w:cs="Calibri"/>
          <w:color w:val="000000"/>
          <w:sz w:val="22"/>
          <w:szCs w:val="22"/>
        </w:rPr>
        <w:t xml:space="preserve"> </w:t>
      </w:r>
      <w:r w:rsidRPr="00BB3220">
        <w:rPr>
          <w:rFonts w:ascii="Calibri" w:hAnsi="Calibri" w:cs="Calibri"/>
          <w:color w:val="000000"/>
          <w:sz w:val="22"/>
          <w:szCs w:val="22"/>
        </w:rPr>
        <w:t>art. 14RODO</w:t>
      </w:r>
      <w:r w:rsidRPr="00BB3220">
        <w:rPr>
          <w:rFonts w:ascii="Calibri" w:hAnsi="Calibri" w:cs="Calibri"/>
          <w:color w:val="000000"/>
          <w:sz w:val="22"/>
          <w:szCs w:val="22"/>
          <w:vertAlign w:val="superscript"/>
        </w:rPr>
        <w:t>1)</w:t>
      </w:r>
      <w:r w:rsidRPr="00BB3220">
        <w:rPr>
          <w:rFonts w:ascii="Calibri" w:hAnsi="Calibri" w:cs="Calibri"/>
          <w:color w:val="000000"/>
          <w:sz w:val="22"/>
          <w:szCs w:val="22"/>
        </w:rPr>
        <w:t xml:space="preserve"> wobec osób fizycznych, </w:t>
      </w:r>
      <w:r w:rsidRPr="00BB3220">
        <w:rPr>
          <w:rFonts w:ascii="Calibri" w:hAnsi="Calibri" w:cs="Calibri"/>
          <w:sz w:val="22"/>
          <w:szCs w:val="22"/>
        </w:rPr>
        <w:t>od których dane osobowe bezpośrednio lub pośrednio pozyskałem</w:t>
      </w:r>
      <w:r>
        <w:rPr>
          <w:rFonts w:ascii="Calibri" w:hAnsi="Calibri" w:cs="Calibri"/>
          <w:sz w:val="22"/>
          <w:szCs w:val="22"/>
        </w:rPr>
        <w:t xml:space="preserve"> </w:t>
      </w:r>
      <w:r w:rsidRPr="00BB3220">
        <w:rPr>
          <w:rFonts w:ascii="Calibri" w:hAnsi="Calibri" w:cs="Calibri"/>
          <w:color w:val="000000"/>
          <w:sz w:val="22"/>
          <w:szCs w:val="22"/>
        </w:rPr>
        <w:t>w celu ubiegania się o udzielenie zamówienia publicznego w niniejszym postępowaniu</w:t>
      </w:r>
      <w:r w:rsidRPr="00BB3220">
        <w:rPr>
          <w:rFonts w:ascii="Calibri" w:hAnsi="Calibri" w:cs="Calibri"/>
          <w:sz w:val="22"/>
          <w:szCs w:val="22"/>
        </w:rPr>
        <w:t>.*</w:t>
      </w:r>
    </w:p>
    <w:p w:rsidR="003A076F" w:rsidRDefault="000B6810">
      <w:pPr>
        <w:tabs>
          <w:tab w:val="center" w:pos="192"/>
          <w:tab w:val="center" w:pos="4441"/>
          <w:tab w:val="center" w:pos="5746"/>
        </w:tabs>
        <w:spacing w:after="173" w:line="259" w:lineRule="auto"/>
        <w:jc w:val="left"/>
      </w:pPr>
      <w:r>
        <w:rPr>
          <w:sz w:val="18"/>
        </w:rPr>
        <w:t xml:space="preserve">                              </w:t>
      </w:r>
      <w:r w:rsidR="00F5043F">
        <w:rPr>
          <w:sz w:val="18"/>
        </w:rPr>
        <w:t xml:space="preserve">                         </w:t>
      </w:r>
      <w:r>
        <w:rPr>
          <w:sz w:val="18"/>
          <w:vertAlign w:val="superscript"/>
        </w:rPr>
        <w:t xml:space="preserve"> </w:t>
      </w:r>
    </w:p>
    <w:p w:rsidR="003A076F" w:rsidRDefault="000B6810">
      <w:pPr>
        <w:numPr>
          <w:ilvl w:val="0"/>
          <w:numId w:val="31"/>
        </w:numPr>
        <w:spacing w:after="209"/>
        <w:ind w:right="279" w:hanging="408"/>
      </w:pPr>
      <w:r>
        <w:t xml:space="preserve">Załączniki:  </w:t>
      </w:r>
    </w:p>
    <w:p w:rsidR="003A076F" w:rsidRDefault="000B6810">
      <w:pPr>
        <w:numPr>
          <w:ilvl w:val="1"/>
          <w:numId w:val="32"/>
        </w:numPr>
        <w:spacing w:after="144" w:line="250" w:lineRule="auto"/>
        <w:ind w:right="277" w:hanging="360"/>
      </w:pPr>
      <w:r>
        <w:rPr>
          <w:sz w:val="18"/>
        </w:rPr>
        <w:t xml:space="preserve">… . . . . . . . . . . . . . . . . . . . . . . . . . . . . . . . . </w:t>
      </w:r>
    </w:p>
    <w:p w:rsidR="003A076F" w:rsidRDefault="000B6810">
      <w:pPr>
        <w:numPr>
          <w:ilvl w:val="1"/>
          <w:numId w:val="32"/>
        </w:numPr>
        <w:spacing w:after="144" w:line="250" w:lineRule="auto"/>
        <w:ind w:right="277" w:hanging="360"/>
      </w:pPr>
      <w:r>
        <w:rPr>
          <w:sz w:val="18"/>
        </w:rPr>
        <w:t xml:space="preserve">… . . . . . . . . . . . . . . . . . . . . . . . . . . . . . . . . </w:t>
      </w:r>
    </w:p>
    <w:p w:rsidR="003A076F" w:rsidRDefault="000B6810">
      <w:pPr>
        <w:numPr>
          <w:ilvl w:val="1"/>
          <w:numId w:val="32"/>
        </w:numPr>
        <w:spacing w:after="144" w:line="250" w:lineRule="auto"/>
        <w:ind w:right="277" w:hanging="360"/>
      </w:pPr>
      <w:r>
        <w:rPr>
          <w:sz w:val="18"/>
        </w:rPr>
        <w:t xml:space="preserve">… … … … … … … … … … … … … … … … . . </w:t>
      </w:r>
    </w:p>
    <w:p w:rsidR="003A076F" w:rsidRDefault="000B6810">
      <w:pPr>
        <w:numPr>
          <w:ilvl w:val="1"/>
          <w:numId w:val="32"/>
        </w:numPr>
        <w:spacing w:after="144" w:line="250" w:lineRule="auto"/>
        <w:ind w:right="277" w:hanging="360"/>
      </w:pPr>
      <w:r>
        <w:rPr>
          <w:sz w:val="18"/>
        </w:rPr>
        <w:t xml:space="preserve">… … … … … … … … … … … … … … … … . . </w:t>
      </w:r>
    </w:p>
    <w:p w:rsidR="003A076F" w:rsidRDefault="000B6810" w:rsidP="00F5043F">
      <w:pPr>
        <w:numPr>
          <w:ilvl w:val="1"/>
          <w:numId w:val="32"/>
        </w:numPr>
        <w:spacing w:after="144" w:line="250" w:lineRule="auto"/>
        <w:ind w:right="277" w:hanging="360"/>
      </w:pPr>
      <w:r>
        <w:rPr>
          <w:sz w:val="18"/>
        </w:rPr>
        <w:lastRenderedPageBreak/>
        <w:t xml:space="preserve">… … … … … … … … … … … … … … … … . . </w:t>
      </w:r>
    </w:p>
    <w:p w:rsidR="003A076F" w:rsidRDefault="000B6810">
      <w:pPr>
        <w:spacing w:after="127" w:line="259" w:lineRule="auto"/>
        <w:ind w:left="192"/>
        <w:jc w:val="left"/>
      </w:pPr>
      <w:r>
        <w:t xml:space="preserve"> </w:t>
      </w:r>
    </w:p>
    <w:p w:rsidR="003A076F" w:rsidRDefault="000B6810">
      <w:pPr>
        <w:tabs>
          <w:tab w:val="center" w:pos="1206"/>
          <w:tab w:val="center" w:pos="3025"/>
          <w:tab w:val="center" w:pos="3733"/>
          <w:tab w:val="center" w:pos="6250"/>
        </w:tabs>
        <w:spacing w:after="10"/>
        <w:jc w:val="left"/>
      </w:pPr>
      <w:r>
        <w:tab/>
        <w:t xml:space="preserve">Data  …..................  </w:t>
      </w:r>
      <w:r>
        <w:tab/>
        <w:t xml:space="preserve"> </w:t>
      </w:r>
      <w:r>
        <w:tab/>
        <w:t xml:space="preserve"> </w:t>
      </w:r>
      <w:r>
        <w:tab/>
        <w:t xml:space="preserve">….............................................. </w:t>
      </w:r>
    </w:p>
    <w:p w:rsidR="003A076F" w:rsidRDefault="000B6810">
      <w:pPr>
        <w:spacing w:after="112" w:line="259" w:lineRule="auto"/>
        <w:ind w:right="1189"/>
        <w:jc w:val="right"/>
      </w:pPr>
      <w:r>
        <w:rPr>
          <w:b/>
          <w:i/>
        </w:rPr>
        <w:t>(pieczęć i podpis wykonawcy)</w:t>
      </w:r>
      <w:r>
        <w:t xml:space="preserve"> </w:t>
      </w:r>
    </w:p>
    <w:p w:rsidR="00F5043F" w:rsidRDefault="00F5043F">
      <w:pPr>
        <w:spacing w:after="112" w:line="259" w:lineRule="auto"/>
        <w:ind w:right="1189"/>
        <w:jc w:val="right"/>
      </w:pPr>
    </w:p>
    <w:p w:rsidR="00F5043F" w:rsidRPr="00726459" w:rsidRDefault="00F5043F" w:rsidP="00F5043F">
      <w:pPr>
        <w:pStyle w:val="NormalnyWeb"/>
        <w:spacing w:line="360" w:lineRule="auto"/>
        <w:jc w:val="both"/>
        <w:rPr>
          <w:rFonts w:ascii="Arial" w:hAnsi="Arial" w:cs="Arial"/>
          <w:sz w:val="22"/>
          <w:szCs w:val="22"/>
        </w:rPr>
      </w:pPr>
      <w:r w:rsidRPr="00726459">
        <w:rPr>
          <w:rFonts w:ascii="Arial" w:hAnsi="Arial" w:cs="Arial"/>
          <w:color w:val="000000"/>
          <w:sz w:val="16"/>
          <w:szCs w:val="16"/>
        </w:rPr>
        <w:t xml:space="preserve">* W przypadku gdy wykonawca </w:t>
      </w:r>
      <w:r w:rsidRPr="00726459">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5043F" w:rsidRDefault="00F5043F" w:rsidP="00F5043F">
      <w:pPr>
        <w:pStyle w:val="Tekstprzypisudolnego"/>
        <w:jc w:val="both"/>
        <w:rPr>
          <w:sz w:val="16"/>
          <w:szCs w:val="16"/>
        </w:rPr>
      </w:pPr>
      <w:r>
        <w:rPr>
          <w:rStyle w:val="Odwoanieprzypisudolnego"/>
        </w:rPr>
        <w:footnoteRef/>
      </w:r>
      <w:r>
        <w:rPr>
          <w:vertAlign w:val="superscript"/>
        </w:rPr>
        <w:t>)</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F5043F" w:rsidRDefault="00F5043F">
      <w:pPr>
        <w:spacing w:after="112" w:line="259" w:lineRule="auto"/>
        <w:ind w:right="1189"/>
        <w:jc w:val="right"/>
      </w:pPr>
    </w:p>
    <w:p w:rsidR="003A076F" w:rsidRDefault="000B6810">
      <w:pPr>
        <w:spacing w:after="0" w:line="259" w:lineRule="auto"/>
        <w:ind w:right="238"/>
        <w:jc w:val="right"/>
      </w:pPr>
      <w:r>
        <w:rPr>
          <w:b/>
        </w:rPr>
        <w:t xml:space="preserve"> </w:t>
      </w:r>
    </w:p>
    <w:p w:rsidR="003A076F" w:rsidRDefault="000B6810">
      <w:pPr>
        <w:spacing w:after="0" w:line="259" w:lineRule="auto"/>
        <w:ind w:right="238"/>
        <w:jc w:val="right"/>
      </w:pPr>
      <w:r>
        <w:rPr>
          <w:b/>
        </w:rPr>
        <w:t xml:space="preserve"> </w:t>
      </w:r>
    </w:p>
    <w:p w:rsidR="003A076F" w:rsidRDefault="000B6810">
      <w:pPr>
        <w:spacing w:after="0" w:line="259" w:lineRule="auto"/>
        <w:ind w:right="238"/>
        <w:jc w:val="right"/>
      </w:pPr>
      <w:r>
        <w:rPr>
          <w:b/>
        </w:rPr>
        <w:t xml:space="preserve"> </w:t>
      </w:r>
    </w:p>
    <w:p w:rsidR="003A076F" w:rsidRDefault="000B6810">
      <w:pPr>
        <w:spacing w:after="0" w:line="259" w:lineRule="auto"/>
        <w:ind w:right="238"/>
        <w:jc w:val="right"/>
      </w:pPr>
      <w:r>
        <w:rPr>
          <w:b/>
        </w:rPr>
        <w:t xml:space="preserve"> </w:t>
      </w:r>
    </w:p>
    <w:p w:rsidR="003A076F" w:rsidRDefault="000B6810">
      <w:pPr>
        <w:spacing w:after="0" w:line="259" w:lineRule="auto"/>
        <w:ind w:right="238"/>
        <w:jc w:val="right"/>
      </w:pPr>
      <w:r>
        <w:rPr>
          <w:b/>
        </w:rPr>
        <w:t xml:space="preserve"> </w:t>
      </w:r>
    </w:p>
    <w:p w:rsidR="003A076F" w:rsidRDefault="000B6810">
      <w:pPr>
        <w:spacing w:after="0" w:line="259" w:lineRule="auto"/>
        <w:ind w:right="238"/>
        <w:jc w:val="right"/>
      </w:pPr>
      <w:r>
        <w:rPr>
          <w:b/>
        </w:rPr>
        <w:t xml:space="preserve"> </w:t>
      </w:r>
    </w:p>
    <w:p w:rsidR="003A076F" w:rsidRDefault="000B6810">
      <w:pPr>
        <w:spacing w:after="0" w:line="259" w:lineRule="auto"/>
        <w:ind w:right="238"/>
        <w:jc w:val="right"/>
      </w:pPr>
      <w:r>
        <w:rPr>
          <w:b/>
        </w:rPr>
        <w:t xml:space="preserve"> </w:t>
      </w:r>
    </w:p>
    <w:p w:rsidR="003A076F" w:rsidRDefault="000B6810" w:rsidP="00F5043F">
      <w:pPr>
        <w:spacing w:after="0" w:line="259" w:lineRule="auto"/>
        <w:ind w:right="238"/>
        <w:jc w:val="right"/>
      </w:pPr>
      <w:r>
        <w:rPr>
          <w:b/>
        </w:rPr>
        <w:t xml:space="preserve">  </w:t>
      </w:r>
    </w:p>
    <w:p w:rsidR="003A076F" w:rsidRDefault="000B6810">
      <w:pPr>
        <w:spacing w:after="0" w:line="259" w:lineRule="auto"/>
        <w:ind w:left="10" w:right="275"/>
        <w:jc w:val="right"/>
      </w:pPr>
      <w:r>
        <w:rPr>
          <w:b/>
        </w:rPr>
        <w:t xml:space="preserve">Załącznik   Nr 2   </w:t>
      </w:r>
    </w:p>
    <w:p w:rsidR="003A076F" w:rsidRDefault="000B6810">
      <w:pPr>
        <w:tabs>
          <w:tab w:val="center" w:pos="5773"/>
        </w:tabs>
        <w:spacing w:after="0" w:line="259" w:lineRule="auto"/>
        <w:jc w:val="left"/>
      </w:pPr>
      <w:r>
        <w:rPr>
          <w:b/>
        </w:rPr>
        <w:t xml:space="preserve"> </w:t>
      </w:r>
      <w:r>
        <w:rPr>
          <w:b/>
        </w:rPr>
        <w:tab/>
      </w:r>
      <w:r w:rsidR="001A519F">
        <w:rPr>
          <w:noProof/>
        </w:rPr>
      </w:r>
      <w:r w:rsidR="001A519F" w:rsidRPr="001A519F">
        <w:rPr>
          <w:noProof/>
        </w:rPr>
        <w:pict>
          <v:group id="Group 38468" o:spid="_x0000_s1028" style="width:.75pt;height:.75pt;mso-position-horizontal-relative:char;mso-position-vertical-relative:line" coordsize="9525,9525">
            <v:shape id="Shape 4023" o:spid="_x0000_s1029" style="position:absolute;width:0;height:0;visibility:visible" coordsize="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kHzsQA&#10;AADdAAAADwAAAGRycy9kb3ducmV2LnhtbESPQYvCMBSE78L+h/AWvGmqFSldo4hYcL1Zlz0/mrdt&#10;sXkpTax1f70RBI/DzHzDrDaDaURPnastK5hNIxDEhdU1lwp+ztkkAeE8ssbGMim4k4PN+mO0wlTb&#10;G5+oz30pAoRdigoq79tUSldUZNBNbUscvD/bGfRBdqXUHd4C3DRyHkVLabDmsFBhS7uKikt+NQqK&#10;e/Z7vMbZsl/8X5L8e9+cjnGm1Phz2H6B8DT4d/jVPmgFi2gew/NNe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ZB87EAAAA3QAAAA8AAAAAAAAAAAAAAAAAmAIAAGRycy9k&#10;b3ducmV2LnhtbFBLBQYAAAAABAAEAPUAAACJAwAAAAA=&#10;" adj="0,,0" path="m,l,e" filled="f">
              <v:stroke joinstyle="round" endcap="round"/>
              <v:formulas/>
              <v:path arrowok="t" o:connecttype="segments" textboxrect="0,0,0,0"/>
            </v:shape>
            <w10:wrap type="none"/>
            <w10:anchorlock/>
          </v:group>
        </w:pict>
      </w:r>
    </w:p>
    <w:p w:rsidR="003A076F" w:rsidRDefault="000B6810">
      <w:pPr>
        <w:spacing w:after="0" w:line="259" w:lineRule="auto"/>
        <w:ind w:left="192"/>
        <w:jc w:val="left"/>
      </w:pPr>
      <w:r>
        <w:rPr>
          <w:b/>
        </w:rPr>
        <w:t xml:space="preserve"> </w:t>
      </w:r>
    </w:p>
    <w:p w:rsidR="003A076F" w:rsidRDefault="000B6810" w:rsidP="00026EF9">
      <w:pPr>
        <w:pStyle w:val="Nagwek1"/>
        <w:ind w:left="177" w:right="265"/>
        <w:jc w:val="center"/>
      </w:pPr>
      <w:r>
        <w:t>OŚWIADCZENIE   WYKONAWCY</w:t>
      </w:r>
    </w:p>
    <w:p w:rsidR="003A076F" w:rsidRDefault="000B6810">
      <w:pPr>
        <w:spacing w:after="112" w:line="259" w:lineRule="auto"/>
        <w:ind w:left="290" w:right="381"/>
        <w:jc w:val="center"/>
      </w:pPr>
      <w:r>
        <w:t xml:space="preserve">składane na podstawie art. 25a ust. 1 ustawy z dnia 29 stycznia 2004 r.  </w:t>
      </w:r>
    </w:p>
    <w:p w:rsidR="003A076F" w:rsidRDefault="000B6810">
      <w:pPr>
        <w:spacing w:after="13" w:line="259" w:lineRule="auto"/>
        <w:ind w:left="290" w:right="382"/>
        <w:jc w:val="center"/>
      </w:pPr>
      <w:r>
        <w:t xml:space="preserve"> Prawo zamówie</w:t>
      </w:r>
      <w:r w:rsidR="00026EF9">
        <w:t>ń publicznych  (Dz. U. z 2017 r., poz. 1579</w:t>
      </w:r>
      <w:r>
        <w:t xml:space="preserve"> ze </w:t>
      </w:r>
      <w:proofErr w:type="spellStart"/>
      <w:r>
        <w:t>zm</w:t>
      </w:r>
      <w:proofErr w:type="spellEnd"/>
      <w:r>
        <w:t xml:space="preserve">) </w:t>
      </w:r>
    </w:p>
    <w:p w:rsidR="003A076F" w:rsidRDefault="000B6810">
      <w:pPr>
        <w:spacing w:after="0" w:line="259" w:lineRule="auto"/>
        <w:ind w:left="192"/>
        <w:jc w:val="left"/>
      </w:pPr>
      <w:r>
        <w:rPr>
          <w:b/>
        </w:rPr>
        <w:t xml:space="preserve"> </w:t>
      </w:r>
    </w:p>
    <w:p w:rsidR="003A076F" w:rsidRDefault="000B6810" w:rsidP="00026EF9">
      <w:pPr>
        <w:spacing w:after="5" w:line="249" w:lineRule="auto"/>
        <w:ind w:left="187" w:right="276"/>
      </w:pPr>
      <w:r>
        <w:rPr>
          <w:b/>
        </w:rPr>
        <w:t>dotyczy:  przetargu nieograniczonego na dostawę biletów miesięcznych na dojazd dzieci z terenu Gminy Syców do placówek oświatowych działających na tere</w:t>
      </w:r>
      <w:r w:rsidR="00026EF9">
        <w:rPr>
          <w:b/>
        </w:rPr>
        <w:t xml:space="preserve">nie  miasta i gminy Syców w </w:t>
      </w:r>
      <w:r>
        <w:rPr>
          <w:b/>
        </w:rPr>
        <w:t>roku</w:t>
      </w:r>
      <w:r w:rsidR="00026EF9">
        <w:rPr>
          <w:b/>
        </w:rPr>
        <w:t xml:space="preserve"> szkolnym 2018/2019</w:t>
      </w:r>
      <w:r>
        <w:rPr>
          <w:b/>
        </w:rPr>
        <w:t xml:space="preserve">.  CPV - 63512000-1 </w:t>
      </w:r>
    </w:p>
    <w:p w:rsidR="003A076F" w:rsidRDefault="000B6810" w:rsidP="00026EF9">
      <w:pPr>
        <w:spacing w:after="0" w:line="259" w:lineRule="auto"/>
        <w:ind w:left="192"/>
        <w:jc w:val="left"/>
      </w:pPr>
      <w:r>
        <w:t xml:space="preserve"> </w:t>
      </w:r>
    </w:p>
    <w:p w:rsidR="003A076F" w:rsidRDefault="000B6810">
      <w:pPr>
        <w:spacing w:after="0" w:line="259" w:lineRule="auto"/>
        <w:ind w:left="187"/>
        <w:jc w:val="left"/>
      </w:pPr>
      <w:r>
        <w:rPr>
          <w:b/>
        </w:rPr>
        <w:t xml:space="preserve">CZ I. </w:t>
      </w:r>
      <w:r>
        <w:rPr>
          <w:b/>
          <w:u w:val="single" w:color="000000"/>
        </w:rPr>
        <w:t>DOTYCZĄCA SPEŁNIANIA WARUNKÓW UDZIAŁU W POSTĘPOWANIU</w:t>
      </w:r>
      <w:r>
        <w:rPr>
          <w:b/>
        </w:rPr>
        <w:t xml:space="preserve"> </w:t>
      </w:r>
    </w:p>
    <w:p w:rsidR="003A076F" w:rsidRDefault="000B6810">
      <w:pPr>
        <w:spacing w:after="0" w:line="259" w:lineRule="auto"/>
        <w:ind w:left="192"/>
        <w:jc w:val="left"/>
      </w:pPr>
      <w:r>
        <w:rPr>
          <w:b/>
        </w:rPr>
        <w:t xml:space="preserve"> </w:t>
      </w:r>
    </w:p>
    <w:tbl>
      <w:tblPr>
        <w:tblStyle w:val="TableGrid"/>
        <w:tblW w:w="9131" w:type="dxa"/>
        <w:tblInd w:w="164" w:type="dxa"/>
        <w:tblCellMar>
          <w:top w:w="41" w:type="dxa"/>
          <w:right w:w="53" w:type="dxa"/>
        </w:tblCellMar>
        <w:tblLook w:val="04A0"/>
      </w:tblPr>
      <w:tblGrid>
        <w:gridCol w:w="5435"/>
        <w:gridCol w:w="3696"/>
      </w:tblGrid>
      <w:tr w:rsidR="003A076F">
        <w:trPr>
          <w:trHeight w:val="404"/>
        </w:trPr>
        <w:tc>
          <w:tcPr>
            <w:tcW w:w="9131" w:type="dxa"/>
            <w:gridSpan w:val="2"/>
            <w:tcBorders>
              <w:top w:val="nil"/>
              <w:left w:val="nil"/>
              <w:bottom w:val="nil"/>
              <w:right w:val="nil"/>
            </w:tcBorders>
            <w:shd w:val="clear" w:color="auto" w:fill="BFBFBF"/>
          </w:tcPr>
          <w:p w:rsidR="003A076F" w:rsidRDefault="000B6810">
            <w:pPr>
              <w:spacing w:line="259" w:lineRule="auto"/>
              <w:ind w:left="29"/>
              <w:jc w:val="left"/>
            </w:pPr>
            <w:r>
              <w:rPr>
                <w:b/>
              </w:rPr>
              <w:t xml:space="preserve">INFORMACJA DOTYCZĄCA WYKONAWCY: </w:t>
            </w:r>
          </w:p>
        </w:tc>
      </w:tr>
      <w:tr w:rsidR="003A076F">
        <w:trPr>
          <w:trHeight w:val="622"/>
        </w:trPr>
        <w:tc>
          <w:tcPr>
            <w:tcW w:w="5435" w:type="dxa"/>
            <w:tcBorders>
              <w:top w:val="nil"/>
              <w:left w:val="nil"/>
              <w:bottom w:val="nil"/>
              <w:right w:val="nil"/>
            </w:tcBorders>
          </w:tcPr>
          <w:p w:rsidR="003A076F" w:rsidRDefault="000B6810">
            <w:pPr>
              <w:spacing w:after="112" w:line="259" w:lineRule="auto"/>
              <w:ind w:left="29"/>
            </w:pPr>
            <w:r>
              <w:t xml:space="preserve">Oświadczam, że spełniam warunki udziału w postępowaniu </w:t>
            </w:r>
          </w:p>
          <w:p w:rsidR="003A076F" w:rsidRDefault="000B6810">
            <w:pPr>
              <w:spacing w:line="259" w:lineRule="auto"/>
              <w:ind w:left="29"/>
              <w:jc w:val="left"/>
            </w:pPr>
            <w:r>
              <w:t xml:space="preserve"> </w:t>
            </w:r>
          </w:p>
        </w:tc>
        <w:tc>
          <w:tcPr>
            <w:tcW w:w="3696" w:type="dxa"/>
            <w:tcBorders>
              <w:top w:val="nil"/>
              <w:left w:val="nil"/>
              <w:bottom w:val="nil"/>
              <w:right w:val="nil"/>
            </w:tcBorders>
          </w:tcPr>
          <w:p w:rsidR="003A076F" w:rsidRDefault="000B6810">
            <w:pPr>
              <w:spacing w:after="112" w:line="259" w:lineRule="auto"/>
              <w:ind w:left="-72"/>
              <w:jc w:val="left"/>
            </w:pPr>
            <w:r>
              <w:t xml:space="preserve">określone w SIWZ przez zamawiającego. </w:t>
            </w:r>
          </w:p>
          <w:p w:rsidR="003A076F" w:rsidRDefault="000B6810">
            <w:pPr>
              <w:spacing w:line="259" w:lineRule="auto"/>
              <w:ind w:left="2"/>
              <w:jc w:val="center"/>
            </w:pPr>
            <w:r>
              <w:t xml:space="preserve"> </w:t>
            </w:r>
          </w:p>
        </w:tc>
      </w:tr>
      <w:tr w:rsidR="003A076F">
        <w:trPr>
          <w:trHeight w:val="1391"/>
        </w:trPr>
        <w:tc>
          <w:tcPr>
            <w:tcW w:w="5435" w:type="dxa"/>
            <w:tcBorders>
              <w:top w:val="nil"/>
              <w:left w:val="nil"/>
              <w:bottom w:val="nil"/>
              <w:right w:val="nil"/>
            </w:tcBorders>
          </w:tcPr>
          <w:p w:rsidR="003A076F" w:rsidRDefault="000B6810">
            <w:pPr>
              <w:spacing w:line="259" w:lineRule="auto"/>
              <w:ind w:left="29"/>
              <w:jc w:val="left"/>
            </w:pPr>
            <w:r>
              <w:t xml:space="preserve"> </w:t>
            </w:r>
          </w:p>
          <w:p w:rsidR="003A076F" w:rsidRDefault="000B6810">
            <w:pPr>
              <w:spacing w:line="259" w:lineRule="auto"/>
              <w:ind w:left="29"/>
              <w:jc w:val="left"/>
            </w:pPr>
            <w:r>
              <w:t xml:space="preserve">Data  ……............... </w:t>
            </w:r>
          </w:p>
        </w:tc>
        <w:tc>
          <w:tcPr>
            <w:tcW w:w="3696" w:type="dxa"/>
            <w:tcBorders>
              <w:top w:val="nil"/>
              <w:left w:val="nil"/>
              <w:bottom w:val="nil"/>
              <w:right w:val="nil"/>
            </w:tcBorders>
          </w:tcPr>
          <w:p w:rsidR="003A076F" w:rsidRDefault="000B6810">
            <w:pPr>
              <w:spacing w:line="259" w:lineRule="auto"/>
              <w:ind w:left="2"/>
              <w:jc w:val="center"/>
            </w:pPr>
            <w:r>
              <w:t xml:space="preserve"> </w:t>
            </w:r>
          </w:p>
          <w:p w:rsidR="003A076F" w:rsidRDefault="000B6810">
            <w:pPr>
              <w:spacing w:line="259" w:lineRule="auto"/>
            </w:pPr>
            <w:r>
              <w:t xml:space="preserve">……........................................... </w:t>
            </w:r>
          </w:p>
          <w:p w:rsidR="003A076F" w:rsidRDefault="00026EF9" w:rsidP="00026EF9">
            <w:pPr>
              <w:spacing w:line="259" w:lineRule="auto"/>
              <w:ind w:right="76"/>
              <w:jc w:val="center"/>
            </w:pPr>
            <w:r>
              <w:rPr>
                <w:i/>
              </w:rPr>
              <w:t>(pieczęć i podpis wykonawcy)</w:t>
            </w:r>
          </w:p>
        </w:tc>
      </w:tr>
      <w:tr w:rsidR="003A076F">
        <w:trPr>
          <w:trHeight w:val="403"/>
        </w:trPr>
        <w:tc>
          <w:tcPr>
            <w:tcW w:w="9131" w:type="dxa"/>
            <w:gridSpan w:val="2"/>
            <w:tcBorders>
              <w:top w:val="nil"/>
              <w:left w:val="nil"/>
              <w:bottom w:val="nil"/>
              <w:right w:val="nil"/>
            </w:tcBorders>
            <w:shd w:val="clear" w:color="auto" w:fill="BFBFBF"/>
          </w:tcPr>
          <w:p w:rsidR="003A076F" w:rsidRDefault="000B6810">
            <w:pPr>
              <w:spacing w:line="259" w:lineRule="auto"/>
              <w:ind w:left="29"/>
              <w:jc w:val="left"/>
            </w:pPr>
            <w:r>
              <w:rPr>
                <w:b/>
              </w:rPr>
              <w:t>INFORMACJA W ZWIĄZKU Z POLEGANIEM NA ZASOBACH INNYCH PODMIOTÓW</w:t>
            </w:r>
            <w:r>
              <w:t xml:space="preserve">:  </w:t>
            </w:r>
          </w:p>
        </w:tc>
      </w:tr>
    </w:tbl>
    <w:p w:rsidR="003A076F" w:rsidRDefault="000B6810">
      <w:pPr>
        <w:spacing w:after="16" w:line="358" w:lineRule="auto"/>
        <w:ind w:left="187" w:right="279"/>
      </w:pPr>
      <w:r>
        <w:lastRenderedPageBreak/>
        <w:t>Oświadczam, że w celu wykazania spełniania warunków udziału w postępowaniu, określonych przez zamawiającego w SIWZ, polegam na zasobach następującego/</w:t>
      </w:r>
      <w:proofErr w:type="spellStart"/>
      <w:r>
        <w:t>ych</w:t>
      </w:r>
      <w:proofErr w:type="spellEnd"/>
      <w:r>
        <w:t xml:space="preserve"> podmiotu/ów: …………………………………………………………………………………………………………………… </w:t>
      </w:r>
    </w:p>
    <w:p w:rsidR="003A076F" w:rsidRDefault="000B6810">
      <w:pPr>
        <w:spacing w:after="0" w:line="359" w:lineRule="auto"/>
        <w:ind w:left="187" w:right="279"/>
      </w:pPr>
      <w:r>
        <w:t xml:space="preserve">..……………………………………………………………………………………………………………….…… </w:t>
      </w:r>
      <w:r>
        <w:tab/>
        <w:t xml:space="preserve">w </w:t>
      </w:r>
      <w:r>
        <w:tab/>
        <w:t xml:space="preserve">następującym zakresie: …………………………………………………………………………………… </w:t>
      </w:r>
    </w:p>
    <w:p w:rsidR="003A076F" w:rsidRDefault="000B6810">
      <w:pPr>
        <w:spacing w:after="0" w:line="259" w:lineRule="auto"/>
        <w:ind w:left="202"/>
        <w:jc w:val="left"/>
      </w:pPr>
      <w:r>
        <w:t xml:space="preserve">……………………………………………………………………………………………………………………………………………… </w:t>
      </w:r>
      <w:r>
        <w:rPr>
          <w:i/>
        </w:rPr>
        <w:t xml:space="preserve">(wskazać podmiot i określić odpowiedni zakres dla wskazanego podmiotu).  </w:t>
      </w:r>
    </w:p>
    <w:tbl>
      <w:tblPr>
        <w:tblStyle w:val="TableGrid"/>
        <w:tblW w:w="9049" w:type="dxa"/>
        <w:tblInd w:w="192" w:type="dxa"/>
        <w:tblLook w:val="04A0"/>
      </w:tblPr>
      <w:tblGrid>
        <w:gridCol w:w="5406"/>
        <w:gridCol w:w="3643"/>
      </w:tblGrid>
      <w:tr w:rsidR="003A076F">
        <w:trPr>
          <w:trHeight w:val="760"/>
        </w:trPr>
        <w:tc>
          <w:tcPr>
            <w:tcW w:w="5406" w:type="dxa"/>
            <w:tcBorders>
              <w:top w:val="nil"/>
              <w:left w:val="nil"/>
              <w:bottom w:val="nil"/>
              <w:right w:val="nil"/>
            </w:tcBorders>
          </w:tcPr>
          <w:p w:rsidR="003A076F" w:rsidRDefault="000B6810">
            <w:pPr>
              <w:spacing w:line="259" w:lineRule="auto"/>
              <w:jc w:val="left"/>
            </w:pPr>
            <w:r>
              <w:t xml:space="preserve"> </w:t>
            </w:r>
          </w:p>
          <w:p w:rsidR="003A076F" w:rsidRDefault="000B6810">
            <w:pPr>
              <w:spacing w:line="259" w:lineRule="auto"/>
              <w:jc w:val="left"/>
            </w:pPr>
            <w:r>
              <w:t xml:space="preserve"> </w:t>
            </w:r>
          </w:p>
          <w:p w:rsidR="003A076F" w:rsidRDefault="000B6810">
            <w:pPr>
              <w:spacing w:line="259" w:lineRule="auto"/>
              <w:jc w:val="left"/>
            </w:pPr>
            <w:r>
              <w:t xml:space="preserve">Data  ……............... </w:t>
            </w:r>
          </w:p>
        </w:tc>
        <w:tc>
          <w:tcPr>
            <w:tcW w:w="3643" w:type="dxa"/>
            <w:tcBorders>
              <w:top w:val="nil"/>
              <w:left w:val="nil"/>
              <w:bottom w:val="nil"/>
              <w:right w:val="nil"/>
            </w:tcBorders>
          </w:tcPr>
          <w:p w:rsidR="003A076F" w:rsidRDefault="000B6810">
            <w:pPr>
              <w:spacing w:line="259" w:lineRule="auto"/>
              <w:ind w:left="2"/>
              <w:jc w:val="center"/>
            </w:pPr>
            <w:r>
              <w:t xml:space="preserve"> </w:t>
            </w:r>
          </w:p>
          <w:p w:rsidR="003A076F" w:rsidRDefault="000B6810">
            <w:pPr>
              <w:spacing w:line="259" w:lineRule="auto"/>
              <w:ind w:left="2"/>
              <w:jc w:val="center"/>
            </w:pPr>
            <w:r>
              <w:t xml:space="preserve"> </w:t>
            </w:r>
          </w:p>
          <w:p w:rsidR="003A076F" w:rsidRDefault="000B6810">
            <w:pPr>
              <w:spacing w:line="259" w:lineRule="auto"/>
            </w:pPr>
            <w:r>
              <w:t xml:space="preserve">……........................................... </w:t>
            </w:r>
          </w:p>
        </w:tc>
      </w:tr>
    </w:tbl>
    <w:p w:rsidR="003A076F" w:rsidRDefault="000B6810">
      <w:pPr>
        <w:spacing w:after="3" w:line="259" w:lineRule="auto"/>
        <w:ind w:left="10" w:right="588"/>
        <w:jc w:val="right"/>
      </w:pPr>
      <w:r>
        <w:rPr>
          <w:i/>
        </w:rPr>
        <w:t xml:space="preserve">(pieczęć i podpis wykonawcy) </w:t>
      </w:r>
    </w:p>
    <w:p w:rsidR="003A076F" w:rsidRDefault="000B6810">
      <w:pPr>
        <w:spacing w:after="0" w:line="259" w:lineRule="auto"/>
        <w:ind w:left="5287"/>
        <w:jc w:val="center"/>
      </w:pPr>
      <w:r>
        <w:rPr>
          <w:i/>
        </w:rPr>
        <w:t xml:space="preserve"> </w:t>
      </w:r>
    </w:p>
    <w:p w:rsidR="003A076F" w:rsidRDefault="000B6810">
      <w:pPr>
        <w:shd w:val="clear" w:color="auto" w:fill="BFBFBF"/>
        <w:spacing w:after="121" w:line="249" w:lineRule="auto"/>
        <w:ind w:left="187"/>
        <w:jc w:val="left"/>
      </w:pPr>
      <w:r>
        <w:rPr>
          <w:b/>
        </w:rPr>
        <w:t xml:space="preserve">OŚWIADCZENIE DOTYCZĄCE PODANYCH INFORMACJI: </w:t>
      </w:r>
    </w:p>
    <w:p w:rsidR="003A076F" w:rsidRDefault="000B6810">
      <w:pPr>
        <w:spacing w:after="14" w:line="359" w:lineRule="auto"/>
        <w:ind w:left="187" w:right="279"/>
      </w:pPr>
      <w: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3A076F" w:rsidRDefault="000B6810">
      <w:pPr>
        <w:spacing w:after="0" w:line="259" w:lineRule="auto"/>
        <w:ind w:left="548"/>
        <w:jc w:val="left"/>
      </w:pPr>
      <w:r>
        <w:t xml:space="preserve"> </w:t>
      </w:r>
      <w:r>
        <w:tab/>
        <w:t xml:space="preserve"> </w:t>
      </w:r>
    </w:p>
    <w:p w:rsidR="003A076F" w:rsidRDefault="00026EF9" w:rsidP="00026EF9">
      <w:pPr>
        <w:spacing w:after="0" w:line="259" w:lineRule="auto"/>
        <w:jc w:val="left"/>
      </w:pPr>
      <w:r>
        <w:t xml:space="preserve">  </w:t>
      </w:r>
      <w:r w:rsidR="000B6810">
        <w:t xml:space="preserve">Data  ……............... </w:t>
      </w:r>
      <w:r w:rsidR="000B6810">
        <w:tab/>
      </w:r>
      <w:r>
        <w:t xml:space="preserve">                                                                    </w:t>
      </w:r>
      <w:r w:rsidR="000B6810">
        <w:t xml:space="preserve">……........................................... </w:t>
      </w:r>
    </w:p>
    <w:p w:rsidR="003A076F" w:rsidRDefault="000B6810">
      <w:pPr>
        <w:spacing w:after="3" w:line="259" w:lineRule="auto"/>
        <w:ind w:left="10" w:right="588"/>
        <w:jc w:val="right"/>
      </w:pPr>
      <w:r>
        <w:rPr>
          <w:i/>
        </w:rPr>
        <w:t xml:space="preserve">(pieczęć i podpis wykonawcy) </w:t>
      </w:r>
    </w:p>
    <w:p w:rsidR="003A076F" w:rsidRDefault="000B6810">
      <w:pPr>
        <w:spacing w:after="113" w:line="259" w:lineRule="auto"/>
        <w:ind w:right="100"/>
        <w:jc w:val="center"/>
      </w:pPr>
      <w:r>
        <w:rPr>
          <w:b/>
        </w:rPr>
        <w:t xml:space="preserve">CZ. II. </w:t>
      </w:r>
      <w:r>
        <w:rPr>
          <w:b/>
          <w:u w:val="single" w:color="000000"/>
        </w:rPr>
        <w:t>DOTYCZĄCE PRZESŁANEK WYKLUCZENIA Z POSTĘPOWANIA</w:t>
      </w:r>
      <w:r>
        <w:rPr>
          <w:b/>
        </w:rPr>
        <w:t xml:space="preserve"> </w:t>
      </w:r>
    </w:p>
    <w:p w:rsidR="003A076F" w:rsidRDefault="000B6810">
      <w:pPr>
        <w:shd w:val="clear" w:color="auto" w:fill="BFBFBF"/>
        <w:spacing w:after="155" w:line="249" w:lineRule="auto"/>
        <w:ind w:left="187"/>
        <w:jc w:val="left"/>
      </w:pPr>
      <w:r>
        <w:rPr>
          <w:b/>
        </w:rPr>
        <w:t xml:space="preserve">OŚWIADCZENIA DOTYCZĄCE WYKONAWCY: </w:t>
      </w:r>
    </w:p>
    <w:p w:rsidR="003A076F" w:rsidRDefault="000B6810">
      <w:pPr>
        <w:numPr>
          <w:ilvl w:val="0"/>
          <w:numId w:val="33"/>
        </w:numPr>
        <w:spacing w:after="26"/>
        <w:ind w:right="279" w:hanging="350"/>
      </w:pPr>
      <w:r>
        <w:t xml:space="preserve">Oświadczam, że nie podlegam wykluczeniu z postępowania na podstawie  art. 24 ust 1 </w:t>
      </w:r>
      <w:proofErr w:type="spellStart"/>
      <w:r>
        <w:t>pkt</w:t>
      </w:r>
      <w:proofErr w:type="spellEnd"/>
      <w:r>
        <w:t xml:space="preserve"> 13-22 ustawy </w:t>
      </w:r>
      <w:proofErr w:type="spellStart"/>
      <w:r>
        <w:t>Pzp</w:t>
      </w:r>
      <w:proofErr w:type="spellEnd"/>
      <w:r>
        <w:t xml:space="preserve">. </w:t>
      </w:r>
    </w:p>
    <w:p w:rsidR="003A076F" w:rsidRDefault="000B6810">
      <w:pPr>
        <w:numPr>
          <w:ilvl w:val="0"/>
          <w:numId w:val="33"/>
        </w:numPr>
        <w:spacing w:after="6"/>
        <w:ind w:right="279" w:hanging="350"/>
      </w:pPr>
      <w:r>
        <w:t xml:space="preserve">Oświadczam, że nie podlegam wykluczeniu z postępowania na podstawie  art. 24 ust. 5 ustawy </w:t>
      </w:r>
      <w:proofErr w:type="spellStart"/>
      <w:r>
        <w:t>Pzp</w:t>
      </w:r>
      <w:proofErr w:type="spellEnd"/>
      <w:r>
        <w:t xml:space="preserve">   </w:t>
      </w:r>
    </w:p>
    <w:p w:rsidR="003A076F" w:rsidRDefault="000B6810">
      <w:pPr>
        <w:spacing w:after="0" w:line="259" w:lineRule="auto"/>
        <w:ind w:left="548"/>
        <w:jc w:val="left"/>
      </w:pPr>
      <w:r>
        <w:t xml:space="preserve"> </w:t>
      </w:r>
      <w:r>
        <w:tab/>
        <w:t xml:space="preserve"> </w:t>
      </w:r>
    </w:p>
    <w:p w:rsidR="003A076F" w:rsidRDefault="000B6810">
      <w:pPr>
        <w:tabs>
          <w:tab w:val="center" w:pos="1534"/>
          <w:tab w:val="center" w:pos="7380"/>
        </w:tabs>
        <w:spacing w:after="10"/>
        <w:jc w:val="left"/>
      </w:pPr>
      <w:r>
        <w:tab/>
        <w:t xml:space="preserve">Data  ……............... </w:t>
      </w:r>
      <w:r>
        <w:tab/>
        <w:t xml:space="preserve">……........................................... </w:t>
      </w:r>
    </w:p>
    <w:p w:rsidR="003A076F" w:rsidRDefault="000B6810">
      <w:pPr>
        <w:spacing w:after="0" w:line="259" w:lineRule="auto"/>
        <w:ind w:left="5807"/>
        <w:jc w:val="left"/>
      </w:pPr>
      <w:r>
        <w:rPr>
          <w:i/>
        </w:rPr>
        <w:t xml:space="preserve">(pieczęć i podpis wykonawcy) </w:t>
      </w:r>
    </w:p>
    <w:p w:rsidR="003A076F" w:rsidRDefault="000B6810">
      <w:pPr>
        <w:spacing w:after="112" w:line="259" w:lineRule="auto"/>
        <w:ind w:left="4349"/>
        <w:jc w:val="center"/>
      </w:pPr>
      <w:r>
        <w:rPr>
          <w:i/>
        </w:rPr>
        <w:t xml:space="preserve"> (podpis) </w:t>
      </w:r>
    </w:p>
    <w:p w:rsidR="003A076F" w:rsidRDefault="000B6810">
      <w:pPr>
        <w:spacing w:after="0"/>
        <w:ind w:left="187" w:right="279"/>
      </w:pPr>
      <w:r>
        <w:t>Oświadczam</w:t>
      </w:r>
      <w:r>
        <w:rPr>
          <w:b/>
        </w:rPr>
        <w:t>, że zachodzą</w:t>
      </w:r>
      <w:r>
        <w:t xml:space="preserve"> w stosunku do mnie podstawy wykluczenia z postępowania na podstawie art. …………. ustawy </w:t>
      </w:r>
      <w:proofErr w:type="spellStart"/>
      <w:r>
        <w:t>Pzp</w:t>
      </w:r>
      <w:proofErr w:type="spellEnd"/>
      <w:r>
        <w:t xml:space="preserve"> </w:t>
      </w:r>
      <w:r>
        <w:rPr>
          <w:i/>
        </w:rPr>
        <w:t xml:space="preserve">(podać mającą zastosowanie podstawę wykluczenia spośród wymienionych w art. 24 ust. 1 pkt 13-14, 16-20 lub art. 24 ust. 5 ustawy </w:t>
      </w:r>
      <w:proofErr w:type="spellStart"/>
      <w:r>
        <w:rPr>
          <w:i/>
        </w:rPr>
        <w:t>Pzp</w:t>
      </w:r>
      <w:proofErr w:type="spellEnd"/>
      <w:r>
        <w:rPr>
          <w:i/>
        </w:rPr>
        <w:t xml:space="preserve"> – jeżeli dotyczy).</w:t>
      </w:r>
      <w:r>
        <w:t xml:space="preserve"> Jednocześnie oświadczam, że w związku z ww. okolicznością, na podstawie art. 24 ust. 8 ustawy </w:t>
      </w:r>
      <w:proofErr w:type="spellStart"/>
      <w:r>
        <w:t>Pzp</w:t>
      </w:r>
      <w:proofErr w:type="spellEnd"/>
      <w:r>
        <w:t xml:space="preserve"> podjąłem następujące środki naprawcze: </w:t>
      </w:r>
    </w:p>
    <w:p w:rsidR="003A076F" w:rsidRDefault="000B6810">
      <w:pPr>
        <w:ind w:left="187" w:right="279"/>
      </w:pPr>
      <w:r>
        <w:t xml:space="preserve">…..……………………………………………………………………………………………………… </w:t>
      </w:r>
    </w:p>
    <w:p w:rsidR="003A076F" w:rsidRDefault="000B6810">
      <w:pPr>
        <w:ind w:left="187" w:right="279"/>
      </w:pPr>
      <w:r>
        <w:t>…………………………………………………………………………………………..…………………...........…………………………………</w:t>
      </w:r>
    </w:p>
    <w:p w:rsidR="003A076F" w:rsidRDefault="000B6810">
      <w:pPr>
        <w:spacing w:after="137"/>
        <w:ind w:left="187" w:right="279"/>
      </w:pPr>
      <w:r>
        <w:t xml:space="preserve">…………………………………………………………………………………… </w:t>
      </w:r>
    </w:p>
    <w:p w:rsidR="003A076F" w:rsidRDefault="000B6810">
      <w:pPr>
        <w:spacing w:after="0" w:line="259" w:lineRule="auto"/>
        <w:ind w:left="548"/>
        <w:jc w:val="left"/>
      </w:pPr>
      <w:r>
        <w:t xml:space="preserve"> </w:t>
      </w:r>
      <w:r>
        <w:tab/>
        <w:t xml:space="preserve"> </w:t>
      </w:r>
    </w:p>
    <w:p w:rsidR="003A076F" w:rsidRDefault="000B6810">
      <w:pPr>
        <w:tabs>
          <w:tab w:val="center" w:pos="1534"/>
          <w:tab w:val="center" w:pos="7380"/>
        </w:tabs>
        <w:spacing w:after="10"/>
        <w:jc w:val="left"/>
      </w:pPr>
      <w:r>
        <w:tab/>
        <w:t xml:space="preserve">Data  ……............... </w:t>
      </w:r>
      <w:r>
        <w:tab/>
        <w:t xml:space="preserve">……........................................... </w:t>
      </w:r>
    </w:p>
    <w:p w:rsidR="003A076F" w:rsidRDefault="000B6810">
      <w:pPr>
        <w:spacing w:after="0" w:line="259" w:lineRule="auto"/>
        <w:ind w:left="5807"/>
        <w:jc w:val="left"/>
      </w:pPr>
      <w:r>
        <w:rPr>
          <w:i/>
        </w:rPr>
        <w:t xml:space="preserve">(pieczęć i podpis wykonawcy) </w:t>
      </w:r>
    </w:p>
    <w:p w:rsidR="003A076F" w:rsidRDefault="000B6810">
      <w:pPr>
        <w:spacing w:after="0" w:line="259" w:lineRule="auto"/>
        <w:ind w:left="5287"/>
        <w:jc w:val="center"/>
      </w:pPr>
      <w:r>
        <w:rPr>
          <w:i/>
        </w:rPr>
        <w:t xml:space="preserve"> </w:t>
      </w:r>
    </w:p>
    <w:p w:rsidR="003A076F" w:rsidRDefault="000B6810">
      <w:pPr>
        <w:shd w:val="clear" w:color="auto" w:fill="BFBFBF"/>
        <w:spacing w:after="5" w:line="249" w:lineRule="auto"/>
        <w:ind w:left="187"/>
        <w:jc w:val="left"/>
      </w:pPr>
      <w:r>
        <w:rPr>
          <w:b/>
        </w:rPr>
        <w:t xml:space="preserve">OŚWIADCZENIE DOTYCZĄCE PODMIOTU, NA KTÓREGO ZASOBY POWOŁUJE SIĘ WYKONAWCA: </w:t>
      </w:r>
    </w:p>
    <w:p w:rsidR="003A076F" w:rsidRDefault="000B6810">
      <w:pPr>
        <w:spacing w:after="7"/>
        <w:ind w:left="187" w:right="279"/>
      </w:pPr>
      <w:r>
        <w:lastRenderedPageBreak/>
        <w:t>Oświadczam że w stosunku do następującego/</w:t>
      </w:r>
      <w:proofErr w:type="spellStart"/>
      <w:r>
        <w:t>ych</w:t>
      </w:r>
      <w:proofErr w:type="spellEnd"/>
      <w:r>
        <w:t xml:space="preserve"> podmiotu/</w:t>
      </w:r>
      <w:proofErr w:type="spellStart"/>
      <w:r>
        <w:t>tów</w:t>
      </w:r>
      <w:proofErr w:type="spellEnd"/>
      <w:r>
        <w:t>, na którego/</w:t>
      </w:r>
      <w:proofErr w:type="spellStart"/>
      <w:r>
        <w:t>ych</w:t>
      </w:r>
      <w:proofErr w:type="spellEnd"/>
      <w:r>
        <w:t xml:space="preserve"> zasoby powołuję się w niniejszym postępowaniu, tj.:…………………………………………………………………………… </w:t>
      </w:r>
      <w:r>
        <w:rPr>
          <w:i/>
        </w:rPr>
        <w:t>(podać pełną nazwę/firmę, adres, a także w zależności od podmiotu: NIP/PESEL, KRS/</w:t>
      </w:r>
      <w:proofErr w:type="spellStart"/>
      <w:r>
        <w:rPr>
          <w:i/>
        </w:rPr>
        <w:t>CEiDG</w:t>
      </w:r>
      <w:proofErr w:type="spellEnd"/>
      <w:r>
        <w:rPr>
          <w:i/>
        </w:rPr>
        <w:t xml:space="preserve">) </w:t>
      </w:r>
      <w:r>
        <w:t xml:space="preserve">nie zachodzą podstawy wykluczenia z postępowania o udzielenie zamówienia. </w:t>
      </w:r>
    </w:p>
    <w:p w:rsidR="003A076F" w:rsidRDefault="000B6810">
      <w:pPr>
        <w:spacing w:after="0" w:line="259" w:lineRule="auto"/>
        <w:ind w:left="548"/>
        <w:jc w:val="left"/>
      </w:pPr>
      <w:r>
        <w:t xml:space="preserve"> </w:t>
      </w:r>
      <w:r>
        <w:tab/>
        <w:t xml:space="preserve"> </w:t>
      </w:r>
    </w:p>
    <w:p w:rsidR="003A076F" w:rsidRDefault="000B6810">
      <w:pPr>
        <w:tabs>
          <w:tab w:val="center" w:pos="1534"/>
          <w:tab w:val="center" w:pos="7380"/>
        </w:tabs>
        <w:spacing w:after="10"/>
        <w:jc w:val="left"/>
      </w:pPr>
      <w:r>
        <w:tab/>
        <w:t xml:space="preserve">Data  ……............... </w:t>
      </w:r>
      <w:r>
        <w:tab/>
        <w:t xml:space="preserve">……........................................... </w:t>
      </w:r>
    </w:p>
    <w:p w:rsidR="003A076F" w:rsidRDefault="000B6810" w:rsidP="00026EF9">
      <w:pPr>
        <w:spacing w:after="0" w:line="259" w:lineRule="auto"/>
        <w:ind w:left="5807"/>
        <w:jc w:val="left"/>
      </w:pPr>
      <w:r>
        <w:rPr>
          <w:i/>
        </w:rPr>
        <w:t xml:space="preserve">(pieczęć i podpis wykonawcy)  </w:t>
      </w:r>
    </w:p>
    <w:p w:rsidR="003A076F" w:rsidRDefault="000B6810">
      <w:pPr>
        <w:shd w:val="clear" w:color="auto" w:fill="BFBFBF"/>
        <w:spacing w:after="5" w:line="249" w:lineRule="auto"/>
        <w:ind w:left="187"/>
        <w:jc w:val="left"/>
      </w:pPr>
      <w:r>
        <w:rPr>
          <w:b/>
        </w:rPr>
        <w:t xml:space="preserve">OŚWIADCZENIE DOTYCZĄCE PODWYKONAWCY NIEBĘDĄCEGO PODMIOTEM, NA KTÓREGO ZASOBY POWOŁUJE SIĘ WYKONAWCA: </w:t>
      </w:r>
    </w:p>
    <w:p w:rsidR="003A076F" w:rsidRDefault="000B6810">
      <w:pPr>
        <w:spacing w:after="10"/>
        <w:ind w:left="187" w:right="279"/>
      </w:pPr>
      <w:r>
        <w:t>Oświadczam, że w stosunku do następującego/</w:t>
      </w:r>
      <w:proofErr w:type="spellStart"/>
      <w:r>
        <w:t>ych</w:t>
      </w:r>
      <w:proofErr w:type="spellEnd"/>
      <w:r>
        <w:t xml:space="preserve"> podmiotu/</w:t>
      </w:r>
      <w:proofErr w:type="spellStart"/>
      <w:r>
        <w:t>tów</w:t>
      </w:r>
      <w:proofErr w:type="spellEnd"/>
      <w:r>
        <w:t>, będącego/</w:t>
      </w:r>
      <w:proofErr w:type="spellStart"/>
      <w:r>
        <w:t>ych</w:t>
      </w:r>
      <w:proofErr w:type="spellEnd"/>
      <w:r>
        <w:t xml:space="preserve"> podwykonawcą/</w:t>
      </w:r>
      <w:proofErr w:type="spellStart"/>
      <w:r>
        <w:t>ami</w:t>
      </w:r>
      <w:proofErr w:type="spellEnd"/>
      <w:r>
        <w:t xml:space="preserve">: ……………………………………………………………………..….…… </w:t>
      </w:r>
      <w:r>
        <w:rPr>
          <w:i/>
        </w:rPr>
        <w:t>(podać pełną nazwę/firmę, adres, a także w zależności od podmiotu: NIP/PESEL, KRS/</w:t>
      </w:r>
      <w:proofErr w:type="spellStart"/>
      <w:r>
        <w:rPr>
          <w:i/>
        </w:rPr>
        <w:t>CEiDG</w:t>
      </w:r>
      <w:proofErr w:type="spellEnd"/>
      <w:r>
        <w:rPr>
          <w:i/>
        </w:rPr>
        <w:t>)</w:t>
      </w:r>
      <w:r>
        <w:t xml:space="preserve">, nie zachodzą podstawy wykluczenia z postępowania o udzielenie zamówienia. </w:t>
      </w:r>
    </w:p>
    <w:tbl>
      <w:tblPr>
        <w:tblStyle w:val="TableGrid"/>
        <w:tblW w:w="8694" w:type="dxa"/>
        <w:tblInd w:w="548" w:type="dxa"/>
        <w:tblLook w:val="04A0"/>
      </w:tblPr>
      <w:tblGrid>
        <w:gridCol w:w="5051"/>
        <w:gridCol w:w="3643"/>
      </w:tblGrid>
      <w:tr w:rsidR="003A076F">
        <w:trPr>
          <w:trHeight w:val="494"/>
        </w:trPr>
        <w:tc>
          <w:tcPr>
            <w:tcW w:w="5051" w:type="dxa"/>
            <w:tcBorders>
              <w:top w:val="nil"/>
              <w:left w:val="nil"/>
              <w:bottom w:val="nil"/>
              <w:right w:val="nil"/>
            </w:tcBorders>
          </w:tcPr>
          <w:p w:rsidR="003A076F" w:rsidRDefault="000B6810">
            <w:pPr>
              <w:spacing w:line="259" w:lineRule="auto"/>
              <w:jc w:val="left"/>
            </w:pPr>
            <w:r>
              <w:t xml:space="preserve"> </w:t>
            </w:r>
          </w:p>
          <w:p w:rsidR="003A076F" w:rsidRDefault="000B6810">
            <w:pPr>
              <w:spacing w:line="259" w:lineRule="auto"/>
              <w:jc w:val="left"/>
            </w:pPr>
            <w:r>
              <w:t xml:space="preserve">Data  ……............... </w:t>
            </w:r>
          </w:p>
        </w:tc>
        <w:tc>
          <w:tcPr>
            <w:tcW w:w="3643" w:type="dxa"/>
            <w:tcBorders>
              <w:top w:val="nil"/>
              <w:left w:val="nil"/>
              <w:bottom w:val="nil"/>
              <w:right w:val="nil"/>
            </w:tcBorders>
          </w:tcPr>
          <w:p w:rsidR="003A076F" w:rsidRDefault="000B6810">
            <w:pPr>
              <w:spacing w:line="259" w:lineRule="auto"/>
              <w:ind w:left="2"/>
              <w:jc w:val="center"/>
            </w:pPr>
            <w:r>
              <w:t xml:space="preserve"> </w:t>
            </w:r>
          </w:p>
          <w:p w:rsidR="003A076F" w:rsidRDefault="000B6810">
            <w:pPr>
              <w:spacing w:line="259" w:lineRule="auto"/>
            </w:pPr>
            <w:r>
              <w:t xml:space="preserve">……........................................... </w:t>
            </w:r>
          </w:p>
        </w:tc>
      </w:tr>
    </w:tbl>
    <w:p w:rsidR="003A076F" w:rsidRDefault="000B6810" w:rsidP="00026EF9">
      <w:pPr>
        <w:spacing w:after="0" w:line="259" w:lineRule="auto"/>
        <w:ind w:left="5807"/>
        <w:jc w:val="left"/>
      </w:pPr>
      <w:r>
        <w:rPr>
          <w:i/>
        </w:rPr>
        <w:t xml:space="preserve">(pieczęć i podpis wykonawcy) </w:t>
      </w:r>
    </w:p>
    <w:p w:rsidR="003A076F" w:rsidRDefault="000B6810">
      <w:pPr>
        <w:shd w:val="clear" w:color="auto" w:fill="BFBFBF"/>
        <w:tabs>
          <w:tab w:val="center" w:pos="3362"/>
        </w:tabs>
        <w:spacing w:after="5" w:line="249" w:lineRule="auto"/>
        <w:ind w:left="177"/>
        <w:jc w:val="left"/>
      </w:pPr>
      <w:r>
        <w:rPr>
          <w:b/>
        </w:rPr>
        <w:t xml:space="preserve"> </w:t>
      </w:r>
      <w:r>
        <w:rPr>
          <w:b/>
        </w:rPr>
        <w:tab/>
        <w:t xml:space="preserve">OŚWIADCZENIE DOTYCZĄCE PODANYCH INFORMACJI: </w:t>
      </w:r>
    </w:p>
    <w:p w:rsidR="003A076F" w:rsidRDefault="000B6810">
      <w:pPr>
        <w:spacing w:after="6"/>
        <w:ind w:left="187" w:right="279"/>
      </w:pPr>
      <w: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3A076F" w:rsidRDefault="000B6810">
      <w:pPr>
        <w:spacing w:after="0" w:line="259" w:lineRule="auto"/>
        <w:ind w:left="548"/>
        <w:jc w:val="left"/>
      </w:pPr>
      <w:r>
        <w:t xml:space="preserve"> </w:t>
      </w:r>
      <w:r>
        <w:tab/>
        <w:t xml:space="preserve"> </w:t>
      </w:r>
    </w:p>
    <w:p w:rsidR="003A076F" w:rsidRDefault="000B6810">
      <w:pPr>
        <w:tabs>
          <w:tab w:val="center" w:pos="1534"/>
          <w:tab w:val="center" w:pos="7380"/>
        </w:tabs>
        <w:spacing w:after="10"/>
        <w:jc w:val="left"/>
      </w:pPr>
      <w:r>
        <w:tab/>
        <w:t xml:space="preserve">Data  ……............... </w:t>
      </w:r>
      <w:r>
        <w:tab/>
        <w:t xml:space="preserve">……........................................... </w:t>
      </w:r>
    </w:p>
    <w:p w:rsidR="003A076F" w:rsidRDefault="000B6810" w:rsidP="00792D48">
      <w:pPr>
        <w:spacing w:after="0" w:line="259" w:lineRule="auto"/>
        <w:ind w:left="5807"/>
        <w:jc w:val="left"/>
      </w:pPr>
      <w:r>
        <w:rPr>
          <w:i/>
        </w:rPr>
        <w:t xml:space="preserve">(pieczęć i podpis wykonawcy) </w:t>
      </w:r>
    </w:p>
    <w:p w:rsidR="003A076F" w:rsidRDefault="000B6810">
      <w:pPr>
        <w:spacing w:after="0" w:line="259" w:lineRule="auto"/>
        <w:ind w:left="10" w:right="275"/>
        <w:jc w:val="right"/>
      </w:pPr>
      <w:r>
        <w:rPr>
          <w:b/>
        </w:rPr>
        <w:t>Załącznik nr 3</w:t>
      </w:r>
    </w:p>
    <w:p w:rsidR="003A076F" w:rsidRDefault="000B6810" w:rsidP="00026EF9">
      <w:pPr>
        <w:pStyle w:val="Nagwek1"/>
        <w:ind w:left="177" w:right="289"/>
        <w:jc w:val="center"/>
      </w:pPr>
      <w:r>
        <w:t>ZESTAWIENIE KOSZTÓW ZADANIA</w:t>
      </w:r>
    </w:p>
    <w:p w:rsidR="00792D48" w:rsidRDefault="00792D48" w:rsidP="00792D48">
      <w:pPr>
        <w:spacing w:after="5" w:line="249" w:lineRule="auto"/>
        <w:ind w:right="276"/>
      </w:pPr>
      <w:r w:rsidRPr="00792D48">
        <w:t>dotyczy</w:t>
      </w:r>
      <w:r>
        <w:rPr>
          <w:b/>
        </w:rPr>
        <w:t xml:space="preserve">: </w:t>
      </w:r>
      <w:r w:rsidR="000B6810">
        <w:rPr>
          <w:b/>
        </w:rPr>
        <w:t>przetargu nieograniczonego na dostawę biletów miesięcznych na dojazd dzieci z terenu Gminy Syców do placówek oświatowych działających na tere</w:t>
      </w:r>
      <w:r w:rsidR="00026EF9">
        <w:rPr>
          <w:b/>
        </w:rPr>
        <w:t xml:space="preserve">nie  miasta i gminy Syców w </w:t>
      </w:r>
      <w:r w:rsidR="000B6810">
        <w:rPr>
          <w:b/>
        </w:rPr>
        <w:t>r</w:t>
      </w:r>
      <w:r>
        <w:rPr>
          <w:b/>
        </w:rPr>
        <w:t xml:space="preserve">oku </w:t>
      </w:r>
      <w:r w:rsidR="00026EF9">
        <w:rPr>
          <w:b/>
        </w:rPr>
        <w:t>szkolnym 2018/2019</w:t>
      </w:r>
      <w:r w:rsidR="000B6810">
        <w:rPr>
          <w:b/>
        </w:rPr>
        <w:t xml:space="preserve">.  </w:t>
      </w:r>
    </w:p>
    <w:p w:rsidR="00792D48" w:rsidRDefault="000B6810" w:rsidP="00792D48">
      <w:pPr>
        <w:spacing w:after="5" w:line="249" w:lineRule="auto"/>
        <w:ind w:left="187" w:right="276"/>
      </w:pPr>
      <w:r>
        <w:rPr>
          <w:b/>
        </w:rPr>
        <w:t xml:space="preserve">Nazwa Wykonawcy……………………………………………………………………………………………………………………. </w:t>
      </w:r>
    </w:p>
    <w:tbl>
      <w:tblPr>
        <w:tblStyle w:val="Tabela-Siatka"/>
        <w:tblW w:w="9753" w:type="dxa"/>
        <w:tblInd w:w="-147" w:type="dxa"/>
        <w:tblLayout w:type="fixed"/>
        <w:tblLook w:val="04A0"/>
      </w:tblPr>
      <w:tblGrid>
        <w:gridCol w:w="692"/>
        <w:gridCol w:w="2852"/>
        <w:gridCol w:w="1276"/>
        <w:gridCol w:w="1843"/>
        <w:gridCol w:w="1417"/>
        <w:gridCol w:w="1673"/>
      </w:tblGrid>
      <w:tr w:rsidR="00792D48" w:rsidTr="009D2F2F">
        <w:trPr>
          <w:trHeight w:val="833"/>
        </w:trPr>
        <w:tc>
          <w:tcPr>
            <w:tcW w:w="692" w:type="dxa"/>
            <w:vAlign w:val="center"/>
          </w:tcPr>
          <w:p w:rsidR="00792D48" w:rsidRPr="00753705" w:rsidRDefault="00792D48" w:rsidP="00792D48">
            <w:pPr>
              <w:jc w:val="center"/>
              <w:rPr>
                <w:b/>
              </w:rPr>
            </w:pPr>
            <w:r w:rsidRPr="00753705">
              <w:rPr>
                <w:b/>
              </w:rPr>
              <w:t>L.p.</w:t>
            </w:r>
          </w:p>
        </w:tc>
        <w:tc>
          <w:tcPr>
            <w:tcW w:w="2852" w:type="dxa"/>
            <w:vAlign w:val="center"/>
          </w:tcPr>
          <w:p w:rsidR="00792D48" w:rsidRPr="00753705" w:rsidRDefault="00792D48" w:rsidP="00792D48">
            <w:pPr>
              <w:jc w:val="center"/>
              <w:rPr>
                <w:b/>
              </w:rPr>
            </w:pPr>
            <w:r w:rsidRPr="00753705">
              <w:rPr>
                <w:b/>
              </w:rPr>
              <w:t>Trasa przejazdu</w:t>
            </w:r>
          </w:p>
        </w:tc>
        <w:tc>
          <w:tcPr>
            <w:tcW w:w="1276" w:type="dxa"/>
            <w:vAlign w:val="center"/>
          </w:tcPr>
          <w:p w:rsidR="00792D48" w:rsidRPr="00753705" w:rsidRDefault="00792D48" w:rsidP="00792D48">
            <w:pPr>
              <w:jc w:val="center"/>
              <w:rPr>
                <w:b/>
              </w:rPr>
            </w:pPr>
            <w:r w:rsidRPr="00753705">
              <w:rPr>
                <w:b/>
              </w:rPr>
              <w:t>Ilość biletów</w:t>
            </w:r>
          </w:p>
        </w:tc>
        <w:tc>
          <w:tcPr>
            <w:tcW w:w="1843" w:type="dxa"/>
            <w:vAlign w:val="center"/>
          </w:tcPr>
          <w:p w:rsidR="00792D48" w:rsidRPr="00753705" w:rsidRDefault="00792D48" w:rsidP="00792D48">
            <w:pPr>
              <w:jc w:val="center"/>
              <w:rPr>
                <w:b/>
              </w:rPr>
            </w:pPr>
            <w:r w:rsidRPr="00753705">
              <w:rPr>
                <w:b/>
              </w:rPr>
              <w:t>Cena brutto za 1 biletu w miesiącu</w:t>
            </w:r>
          </w:p>
        </w:tc>
        <w:tc>
          <w:tcPr>
            <w:tcW w:w="1417" w:type="dxa"/>
            <w:vAlign w:val="center"/>
          </w:tcPr>
          <w:p w:rsidR="00792D48" w:rsidRPr="00753705" w:rsidRDefault="00792D48" w:rsidP="00792D48">
            <w:pPr>
              <w:jc w:val="center"/>
              <w:rPr>
                <w:b/>
              </w:rPr>
            </w:pPr>
            <w:r w:rsidRPr="00753705">
              <w:rPr>
                <w:b/>
              </w:rPr>
              <w:t>Ilość miesięcy</w:t>
            </w:r>
          </w:p>
        </w:tc>
        <w:tc>
          <w:tcPr>
            <w:tcW w:w="1673" w:type="dxa"/>
            <w:vAlign w:val="center"/>
          </w:tcPr>
          <w:p w:rsidR="00792D48" w:rsidRPr="00753705" w:rsidRDefault="00792D48" w:rsidP="00792D48">
            <w:pPr>
              <w:jc w:val="center"/>
              <w:rPr>
                <w:b/>
              </w:rPr>
            </w:pPr>
            <w:r w:rsidRPr="00753705">
              <w:rPr>
                <w:b/>
              </w:rPr>
              <w:t>Wartość brutto</w:t>
            </w:r>
          </w:p>
          <w:p w:rsidR="00792D48" w:rsidRPr="00753705" w:rsidRDefault="00792D48" w:rsidP="00792D48">
            <w:pPr>
              <w:jc w:val="center"/>
              <w:rPr>
                <w:b/>
              </w:rPr>
            </w:pPr>
            <w:r w:rsidRPr="00753705">
              <w:rPr>
                <w:b/>
              </w:rPr>
              <w:t>= kol.3 x kol.4 x kol.5</w:t>
            </w:r>
          </w:p>
        </w:tc>
      </w:tr>
      <w:tr w:rsidR="00792D48" w:rsidTr="009D2F2F">
        <w:tc>
          <w:tcPr>
            <w:tcW w:w="692" w:type="dxa"/>
            <w:vAlign w:val="center"/>
          </w:tcPr>
          <w:p w:rsidR="00792D48" w:rsidRPr="00753705" w:rsidRDefault="00792D48" w:rsidP="00792D48">
            <w:pPr>
              <w:jc w:val="center"/>
              <w:rPr>
                <w:b/>
              </w:rPr>
            </w:pPr>
            <w:r w:rsidRPr="00753705">
              <w:rPr>
                <w:b/>
              </w:rPr>
              <w:t>1</w:t>
            </w:r>
          </w:p>
        </w:tc>
        <w:tc>
          <w:tcPr>
            <w:tcW w:w="2852" w:type="dxa"/>
            <w:vAlign w:val="center"/>
          </w:tcPr>
          <w:p w:rsidR="00792D48" w:rsidRPr="00753705" w:rsidRDefault="00792D48" w:rsidP="00792D48">
            <w:pPr>
              <w:jc w:val="center"/>
              <w:rPr>
                <w:b/>
              </w:rPr>
            </w:pPr>
            <w:r w:rsidRPr="00753705">
              <w:rPr>
                <w:b/>
              </w:rPr>
              <w:t>2</w:t>
            </w:r>
          </w:p>
        </w:tc>
        <w:tc>
          <w:tcPr>
            <w:tcW w:w="1276" w:type="dxa"/>
            <w:vAlign w:val="center"/>
          </w:tcPr>
          <w:p w:rsidR="00792D48" w:rsidRPr="00753705" w:rsidRDefault="00792D48" w:rsidP="00792D48">
            <w:pPr>
              <w:jc w:val="center"/>
              <w:rPr>
                <w:b/>
              </w:rPr>
            </w:pPr>
            <w:r w:rsidRPr="00753705">
              <w:rPr>
                <w:b/>
              </w:rPr>
              <w:t>3</w:t>
            </w:r>
          </w:p>
        </w:tc>
        <w:tc>
          <w:tcPr>
            <w:tcW w:w="1843" w:type="dxa"/>
            <w:vAlign w:val="center"/>
          </w:tcPr>
          <w:p w:rsidR="00792D48" w:rsidRPr="00753705" w:rsidRDefault="00792D48" w:rsidP="00792D48">
            <w:pPr>
              <w:jc w:val="center"/>
              <w:rPr>
                <w:b/>
              </w:rPr>
            </w:pPr>
            <w:r w:rsidRPr="00753705">
              <w:rPr>
                <w:b/>
              </w:rPr>
              <w:t>4</w:t>
            </w:r>
          </w:p>
        </w:tc>
        <w:tc>
          <w:tcPr>
            <w:tcW w:w="1417" w:type="dxa"/>
            <w:vAlign w:val="center"/>
          </w:tcPr>
          <w:p w:rsidR="00792D48" w:rsidRPr="00753705" w:rsidRDefault="00792D48" w:rsidP="00792D48">
            <w:pPr>
              <w:jc w:val="center"/>
              <w:rPr>
                <w:b/>
              </w:rPr>
            </w:pPr>
            <w:r w:rsidRPr="00753705">
              <w:rPr>
                <w:b/>
              </w:rPr>
              <w:t>5</w:t>
            </w:r>
          </w:p>
        </w:tc>
        <w:tc>
          <w:tcPr>
            <w:tcW w:w="1673" w:type="dxa"/>
            <w:vAlign w:val="center"/>
          </w:tcPr>
          <w:p w:rsidR="00792D48" w:rsidRPr="00753705" w:rsidRDefault="00792D48" w:rsidP="00792D48">
            <w:pPr>
              <w:jc w:val="center"/>
              <w:rPr>
                <w:b/>
              </w:rPr>
            </w:pPr>
            <w:r w:rsidRPr="00753705">
              <w:rPr>
                <w:b/>
              </w:rPr>
              <w:t>6</w:t>
            </w:r>
          </w:p>
        </w:tc>
      </w:tr>
      <w:tr w:rsidR="00792D48" w:rsidTr="00792D48">
        <w:tc>
          <w:tcPr>
            <w:tcW w:w="692" w:type="dxa"/>
          </w:tcPr>
          <w:p w:rsidR="00792D48" w:rsidRDefault="00792D48" w:rsidP="00792D48">
            <w:pPr>
              <w:jc w:val="center"/>
            </w:pPr>
          </w:p>
        </w:tc>
        <w:tc>
          <w:tcPr>
            <w:tcW w:w="9061" w:type="dxa"/>
            <w:gridSpan w:val="5"/>
          </w:tcPr>
          <w:p w:rsidR="00792D48" w:rsidRPr="00792D48" w:rsidRDefault="00792D48" w:rsidP="00792D48">
            <w:pPr>
              <w:jc w:val="center"/>
              <w:rPr>
                <w:b/>
                <w:sz w:val="28"/>
                <w:szCs w:val="28"/>
              </w:rPr>
            </w:pPr>
            <w:r w:rsidRPr="00792D48">
              <w:rPr>
                <w:b/>
                <w:sz w:val="28"/>
                <w:szCs w:val="28"/>
              </w:rPr>
              <w:t>Bilety  miesięczne imienne dla uczniów</w:t>
            </w:r>
          </w:p>
        </w:tc>
      </w:tr>
      <w:tr w:rsidR="00792D48" w:rsidTr="00792D48">
        <w:tc>
          <w:tcPr>
            <w:tcW w:w="692" w:type="dxa"/>
          </w:tcPr>
          <w:p w:rsidR="00792D48" w:rsidRDefault="00792D48" w:rsidP="00792D48">
            <w:pPr>
              <w:jc w:val="center"/>
            </w:pPr>
          </w:p>
        </w:tc>
        <w:tc>
          <w:tcPr>
            <w:tcW w:w="9061" w:type="dxa"/>
            <w:gridSpan w:val="5"/>
          </w:tcPr>
          <w:p w:rsidR="00792D48" w:rsidRPr="00753705" w:rsidRDefault="00792D48" w:rsidP="00792D48">
            <w:pPr>
              <w:jc w:val="center"/>
              <w:rPr>
                <w:b/>
              </w:rPr>
            </w:pPr>
            <w:r>
              <w:rPr>
                <w:b/>
              </w:rPr>
              <w:t>BILET POWROTNY NA TRASIE:</w:t>
            </w:r>
          </w:p>
        </w:tc>
      </w:tr>
      <w:tr w:rsidR="00792D48" w:rsidTr="009D2F2F">
        <w:tc>
          <w:tcPr>
            <w:tcW w:w="692" w:type="dxa"/>
          </w:tcPr>
          <w:p w:rsidR="00792D48" w:rsidRPr="00894619" w:rsidRDefault="00792D48" w:rsidP="00792D48">
            <w:pPr>
              <w:jc w:val="center"/>
            </w:pPr>
            <w:r w:rsidRPr="00894619">
              <w:t>1</w:t>
            </w:r>
          </w:p>
        </w:tc>
        <w:tc>
          <w:tcPr>
            <w:tcW w:w="2852" w:type="dxa"/>
          </w:tcPr>
          <w:p w:rsidR="00792D48" w:rsidRPr="00894619" w:rsidRDefault="00792D48" w:rsidP="00792D48">
            <w:r>
              <w:t xml:space="preserve">Syców-Stradomia Wierzchnia              </w:t>
            </w:r>
          </w:p>
        </w:tc>
        <w:tc>
          <w:tcPr>
            <w:tcW w:w="1276" w:type="dxa"/>
          </w:tcPr>
          <w:p w:rsidR="00792D48" w:rsidRPr="00894619" w:rsidRDefault="00B07C16" w:rsidP="00792D48">
            <w:pPr>
              <w:jc w:val="center"/>
            </w:pPr>
            <w:r>
              <w:t>9</w:t>
            </w:r>
          </w:p>
        </w:tc>
        <w:tc>
          <w:tcPr>
            <w:tcW w:w="1843" w:type="dxa"/>
          </w:tcPr>
          <w:p w:rsidR="00792D48" w:rsidRPr="00894619" w:rsidRDefault="00792D48" w:rsidP="00792D48">
            <w:pPr>
              <w:jc w:val="center"/>
            </w:pPr>
          </w:p>
        </w:tc>
        <w:tc>
          <w:tcPr>
            <w:tcW w:w="1417" w:type="dxa"/>
          </w:tcPr>
          <w:p w:rsidR="00792D48" w:rsidRPr="00894619" w:rsidRDefault="00792D48" w:rsidP="00792D48">
            <w:pPr>
              <w:jc w:val="center"/>
            </w:pPr>
            <w:r>
              <w:t>10</w:t>
            </w:r>
          </w:p>
        </w:tc>
        <w:tc>
          <w:tcPr>
            <w:tcW w:w="1673" w:type="dxa"/>
          </w:tcPr>
          <w:p w:rsidR="00792D48" w:rsidRPr="00894619" w:rsidRDefault="00792D48" w:rsidP="00792D48">
            <w:pPr>
              <w:jc w:val="right"/>
            </w:pPr>
          </w:p>
        </w:tc>
      </w:tr>
      <w:tr w:rsidR="00792D48" w:rsidTr="009D2F2F">
        <w:tc>
          <w:tcPr>
            <w:tcW w:w="692" w:type="dxa"/>
          </w:tcPr>
          <w:p w:rsidR="00792D48" w:rsidRPr="00894619" w:rsidRDefault="00792D48" w:rsidP="00792D48">
            <w:pPr>
              <w:jc w:val="center"/>
            </w:pPr>
            <w:r w:rsidRPr="00894619">
              <w:t>2</w:t>
            </w:r>
          </w:p>
        </w:tc>
        <w:tc>
          <w:tcPr>
            <w:tcW w:w="2852" w:type="dxa"/>
          </w:tcPr>
          <w:p w:rsidR="00792D48" w:rsidRPr="00894619" w:rsidRDefault="00792D48" w:rsidP="00792D48">
            <w:r>
              <w:t xml:space="preserve">Syców –Gaszowice                                 </w:t>
            </w:r>
          </w:p>
        </w:tc>
        <w:tc>
          <w:tcPr>
            <w:tcW w:w="1276" w:type="dxa"/>
          </w:tcPr>
          <w:p w:rsidR="00792D48" w:rsidRPr="00894619" w:rsidRDefault="00B07C16" w:rsidP="00792D48">
            <w:pPr>
              <w:jc w:val="center"/>
            </w:pPr>
            <w:r>
              <w:t>1</w:t>
            </w:r>
          </w:p>
        </w:tc>
        <w:tc>
          <w:tcPr>
            <w:tcW w:w="1843" w:type="dxa"/>
          </w:tcPr>
          <w:p w:rsidR="00792D48" w:rsidRPr="00894619" w:rsidRDefault="00792D48" w:rsidP="00792D48">
            <w:pPr>
              <w:jc w:val="center"/>
            </w:pPr>
          </w:p>
        </w:tc>
        <w:tc>
          <w:tcPr>
            <w:tcW w:w="1417" w:type="dxa"/>
          </w:tcPr>
          <w:p w:rsidR="00792D48" w:rsidRPr="00894619" w:rsidRDefault="00792D48" w:rsidP="00792D48">
            <w:pPr>
              <w:jc w:val="center"/>
            </w:pPr>
            <w:r>
              <w:t>10</w:t>
            </w:r>
          </w:p>
        </w:tc>
        <w:tc>
          <w:tcPr>
            <w:tcW w:w="1673" w:type="dxa"/>
          </w:tcPr>
          <w:p w:rsidR="00792D48" w:rsidRPr="00894619" w:rsidRDefault="00792D48" w:rsidP="00792D48">
            <w:pPr>
              <w:jc w:val="right"/>
            </w:pPr>
          </w:p>
        </w:tc>
      </w:tr>
      <w:tr w:rsidR="00B07C16" w:rsidTr="009D2F2F">
        <w:tc>
          <w:tcPr>
            <w:tcW w:w="692" w:type="dxa"/>
          </w:tcPr>
          <w:p w:rsidR="00B07C16" w:rsidRPr="00894619" w:rsidRDefault="00B07C16" w:rsidP="00792D48">
            <w:pPr>
              <w:jc w:val="center"/>
            </w:pPr>
            <w:r>
              <w:t>3</w:t>
            </w:r>
          </w:p>
        </w:tc>
        <w:tc>
          <w:tcPr>
            <w:tcW w:w="2852" w:type="dxa"/>
          </w:tcPr>
          <w:p w:rsidR="00B07C16" w:rsidRDefault="00B07C16" w:rsidP="00792D48">
            <w:r>
              <w:t>Drołtowice -Szczodrów</w:t>
            </w:r>
          </w:p>
        </w:tc>
        <w:tc>
          <w:tcPr>
            <w:tcW w:w="1276" w:type="dxa"/>
          </w:tcPr>
          <w:p w:rsidR="00B07C16" w:rsidRDefault="00B07C16" w:rsidP="00792D48">
            <w:pPr>
              <w:jc w:val="center"/>
            </w:pPr>
            <w:r>
              <w:t>24</w:t>
            </w:r>
          </w:p>
        </w:tc>
        <w:tc>
          <w:tcPr>
            <w:tcW w:w="1843" w:type="dxa"/>
          </w:tcPr>
          <w:p w:rsidR="00B07C16" w:rsidRPr="00894619" w:rsidRDefault="00B07C16" w:rsidP="00792D48">
            <w:pPr>
              <w:jc w:val="center"/>
            </w:pPr>
          </w:p>
        </w:tc>
        <w:tc>
          <w:tcPr>
            <w:tcW w:w="1417" w:type="dxa"/>
          </w:tcPr>
          <w:p w:rsidR="00B07C16" w:rsidRDefault="00B07C16" w:rsidP="00792D48">
            <w:pPr>
              <w:jc w:val="center"/>
            </w:pPr>
            <w:r>
              <w:t>10</w:t>
            </w:r>
          </w:p>
        </w:tc>
        <w:tc>
          <w:tcPr>
            <w:tcW w:w="1673" w:type="dxa"/>
          </w:tcPr>
          <w:p w:rsidR="00B07C16" w:rsidRPr="00894619" w:rsidRDefault="00B07C16" w:rsidP="00792D48">
            <w:pPr>
              <w:jc w:val="right"/>
            </w:pPr>
          </w:p>
        </w:tc>
      </w:tr>
      <w:tr w:rsidR="00792D48" w:rsidTr="00792D48">
        <w:tc>
          <w:tcPr>
            <w:tcW w:w="692" w:type="dxa"/>
          </w:tcPr>
          <w:p w:rsidR="00792D48" w:rsidRPr="00894619" w:rsidRDefault="00792D48" w:rsidP="00792D48">
            <w:pPr>
              <w:jc w:val="center"/>
            </w:pPr>
          </w:p>
        </w:tc>
        <w:tc>
          <w:tcPr>
            <w:tcW w:w="9061" w:type="dxa"/>
            <w:gridSpan w:val="5"/>
          </w:tcPr>
          <w:p w:rsidR="00792D48" w:rsidRDefault="00792D48" w:rsidP="00792D48">
            <w:pPr>
              <w:jc w:val="center"/>
              <w:rPr>
                <w:b/>
              </w:rPr>
            </w:pPr>
            <w:r>
              <w:rPr>
                <w:b/>
              </w:rPr>
              <w:t>BILET W OBIE STRONY NA TRASIE:</w:t>
            </w:r>
          </w:p>
        </w:tc>
      </w:tr>
      <w:tr w:rsidR="00792D48" w:rsidTr="009D2F2F">
        <w:tc>
          <w:tcPr>
            <w:tcW w:w="692" w:type="dxa"/>
          </w:tcPr>
          <w:p w:rsidR="00792D48" w:rsidRPr="00894619" w:rsidRDefault="00792D48" w:rsidP="00792D48">
            <w:pPr>
              <w:jc w:val="center"/>
            </w:pPr>
            <w:r>
              <w:t>1</w:t>
            </w:r>
          </w:p>
        </w:tc>
        <w:tc>
          <w:tcPr>
            <w:tcW w:w="2852" w:type="dxa"/>
          </w:tcPr>
          <w:p w:rsidR="00792D48" w:rsidRPr="00894619" w:rsidRDefault="00792D48" w:rsidP="00792D48">
            <w:r>
              <w:t xml:space="preserve">Działosza –Syców                                   </w:t>
            </w:r>
          </w:p>
        </w:tc>
        <w:tc>
          <w:tcPr>
            <w:tcW w:w="1276" w:type="dxa"/>
          </w:tcPr>
          <w:p w:rsidR="00792D48" w:rsidRPr="00894619" w:rsidRDefault="00B07C16" w:rsidP="00792D48">
            <w:pPr>
              <w:jc w:val="center"/>
            </w:pPr>
            <w:r>
              <w:t>5</w:t>
            </w:r>
          </w:p>
        </w:tc>
        <w:tc>
          <w:tcPr>
            <w:tcW w:w="1843" w:type="dxa"/>
          </w:tcPr>
          <w:p w:rsidR="00792D48" w:rsidRPr="00894619" w:rsidRDefault="00792D48" w:rsidP="00792D48">
            <w:pPr>
              <w:jc w:val="center"/>
            </w:pPr>
          </w:p>
        </w:tc>
        <w:tc>
          <w:tcPr>
            <w:tcW w:w="1417" w:type="dxa"/>
          </w:tcPr>
          <w:p w:rsidR="00792D48" w:rsidRPr="00894619" w:rsidRDefault="00792D48" w:rsidP="00792D48">
            <w:pPr>
              <w:jc w:val="center"/>
            </w:pPr>
            <w:r>
              <w:t>10</w:t>
            </w:r>
          </w:p>
        </w:tc>
        <w:tc>
          <w:tcPr>
            <w:tcW w:w="1673" w:type="dxa"/>
          </w:tcPr>
          <w:p w:rsidR="00792D48" w:rsidRPr="00894619" w:rsidRDefault="00792D48" w:rsidP="00792D48">
            <w:pPr>
              <w:jc w:val="right"/>
            </w:pPr>
          </w:p>
        </w:tc>
      </w:tr>
      <w:tr w:rsidR="00792D48" w:rsidTr="009D2F2F">
        <w:tc>
          <w:tcPr>
            <w:tcW w:w="692" w:type="dxa"/>
          </w:tcPr>
          <w:p w:rsidR="00792D48" w:rsidRPr="00894619" w:rsidRDefault="00792D48" w:rsidP="00792D48">
            <w:pPr>
              <w:jc w:val="center"/>
            </w:pPr>
            <w:r>
              <w:t>2</w:t>
            </w:r>
          </w:p>
        </w:tc>
        <w:tc>
          <w:tcPr>
            <w:tcW w:w="2852" w:type="dxa"/>
          </w:tcPr>
          <w:p w:rsidR="00792D48" w:rsidRPr="00894619" w:rsidRDefault="00792D48" w:rsidP="00792D48">
            <w:r>
              <w:t xml:space="preserve">Drołtowice –Syców                               </w:t>
            </w:r>
          </w:p>
        </w:tc>
        <w:tc>
          <w:tcPr>
            <w:tcW w:w="1276" w:type="dxa"/>
          </w:tcPr>
          <w:p w:rsidR="00792D48" w:rsidRPr="00894619" w:rsidRDefault="00B07C16" w:rsidP="00792D48">
            <w:pPr>
              <w:jc w:val="center"/>
            </w:pPr>
            <w:r>
              <w:t>7</w:t>
            </w:r>
          </w:p>
        </w:tc>
        <w:tc>
          <w:tcPr>
            <w:tcW w:w="1843" w:type="dxa"/>
          </w:tcPr>
          <w:p w:rsidR="00792D48" w:rsidRPr="00894619" w:rsidRDefault="00792D48" w:rsidP="00792D48">
            <w:pPr>
              <w:jc w:val="center"/>
            </w:pPr>
          </w:p>
        </w:tc>
        <w:tc>
          <w:tcPr>
            <w:tcW w:w="1417" w:type="dxa"/>
          </w:tcPr>
          <w:p w:rsidR="00792D48" w:rsidRPr="00894619" w:rsidRDefault="00792D48" w:rsidP="00792D48">
            <w:pPr>
              <w:jc w:val="center"/>
            </w:pPr>
            <w:r>
              <w:t>10</w:t>
            </w:r>
          </w:p>
        </w:tc>
        <w:tc>
          <w:tcPr>
            <w:tcW w:w="1673" w:type="dxa"/>
          </w:tcPr>
          <w:p w:rsidR="00792D48" w:rsidRPr="00894619" w:rsidRDefault="00792D48" w:rsidP="00792D48">
            <w:pPr>
              <w:jc w:val="right"/>
            </w:pPr>
          </w:p>
        </w:tc>
      </w:tr>
      <w:tr w:rsidR="00792D48" w:rsidTr="009D2F2F">
        <w:tc>
          <w:tcPr>
            <w:tcW w:w="692" w:type="dxa"/>
          </w:tcPr>
          <w:p w:rsidR="00792D48" w:rsidRPr="00894619" w:rsidRDefault="00792D48" w:rsidP="00792D48">
            <w:pPr>
              <w:jc w:val="center"/>
            </w:pPr>
            <w:r>
              <w:t>3</w:t>
            </w:r>
          </w:p>
        </w:tc>
        <w:tc>
          <w:tcPr>
            <w:tcW w:w="2852" w:type="dxa"/>
          </w:tcPr>
          <w:p w:rsidR="00792D48" w:rsidRPr="00894619" w:rsidRDefault="00792D48" w:rsidP="00792D48">
            <w:r>
              <w:t xml:space="preserve">Ligota </w:t>
            </w:r>
            <w:proofErr w:type="spellStart"/>
            <w:r>
              <w:t>Dziesławska</w:t>
            </w:r>
            <w:proofErr w:type="spellEnd"/>
            <w:r>
              <w:t xml:space="preserve"> –Syców                 </w:t>
            </w:r>
          </w:p>
        </w:tc>
        <w:tc>
          <w:tcPr>
            <w:tcW w:w="1276" w:type="dxa"/>
          </w:tcPr>
          <w:p w:rsidR="00792D48" w:rsidRPr="00894619" w:rsidRDefault="00792D48" w:rsidP="00792D48">
            <w:pPr>
              <w:jc w:val="center"/>
            </w:pPr>
            <w:r>
              <w:t>1</w:t>
            </w:r>
          </w:p>
        </w:tc>
        <w:tc>
          <w:tcPr>
            <w:tcW w:w="1843" w:type="dxa"/>
          </w:tcPr>
          <w:p w:rsidR="00792D48" w:rsidRPr="00894619" w:rsidRDefault="00792D48" w:rsidP="00792D48">
            <w:pPr>
              <w:jc w:val="center"/>
            </w:pPr>
          </w:p>
        </w:tc>
        <w:tc>
          <w:tcPr>
            <w:tcW w:w="1417" w:type="dxa"/>
          </w:tcPr>
          <w:p w:rsidR="00792D48" w:rsidRPr="00894619" w:rsidRDefault="00792D48" w:rsidP="00792D48">
            <w:pPr>
              <w:jc w:val="center"/>
            </w:pPr>
            <w:r>
              <w:t>10</w:t>
            </w:r>
          </w:p>
        </w:tc>
        <w:tc>
          <w:tcPr>
            <w:tcW w:w="1673" w:type="dxa"/>
          </w:tcPr>
          <w:p w:rsidR="00792D48" w:rsidRPr="00894619" w:rsidRDefault="00792D48" w:rsidP="00792D48">
            <w:pPr>
              <w:jc w:val="right"/>
            </w:pPr>
          </w:p>
        </w:tc>
      </w:tr>
      <w:tr w:rsidR="00792D48" w:rsidTr="009D2F2F">
        <w:tc>
          <w:tcPr>
            <w:tcW w:w="692" w:type="dxa"/>
          </w:tcPr>
          <w:p w:rsidR="00792D48" w:rsidRPr="00894619" w:rsidRDefault="00E60BB1" w:rsidP="00792D48">
            <w:pPr>
              <w:jc w:val="center"/>
            </w:pPr>
            <w:r>
              <w:t>4</w:t>
            </w:r>
          </w:p>
        </w:tc>
        <w:tc>
          <w:tcPr>
            <w:tcW w:w="2852" w:type="dxa"/>
          </w:tcPr>
          <w:p w:rsidR="00792D48" w:rsidRPr="00894619" w:rsidRDefault="00792D48" w:rsidP="00792D48">
            <w:r>
              <w:t xml:space="preserve">Wielowieś-Syców                                  </w:t>
            </w:r>
          </w:p>
        </w:tc>
        <w:tc>
          <w:tcPr>
            <w:tcW w:w="1276" w:type="dxa"/>
          </w:tcPr>
          <w:p w:rsidR="00792D48" w:rsidRPr="00894619" w:rsidRDefault="00E60BB1" w:rsidP="00792D48">
            <w:pPr>
              <w:jc w:val="center"/>
            </w:pPr>
            <w:r>
              <w:t>3</w:t>
            </w:r>
          </w:p>
        </w:tc>
        <w:tc>
          <w:tcPr>
            <w:tcW w:w="1843" w:type="dxa"/>
          </w:tcPr>
          <w:p w:rsidR="00792D48" w:rsidRPr="00894619" w:rsidRDefault="00792D48" w:rsidP="00792D48">
            <w:pPr>
              <w:jc w:val="center"/>
            </w:pPr>
          </w:p>
        </w:tc>
        <w:tc>
          <w:tcPr>
            <w:tcW w:w="1417" w:type="dxa"/>
          </w:tcPr>
          <w:p w:rsidR="00792D48" w:rsidRPr="00894619" w:rsidRDefault="00792D48" w:rsidP="00792D48">
            <w:pPr>
              <w:jc w:val="center"/>
            </w:pPr>
            <w:r>
              <w:t>10</w:t>
            </w:r>
          </w:p>
        </w:tc>
        <w:tc>
          <w:tcPr>
            <w:tcW w:w="1673" w:type="dxa"/>
          </w:tcPr>
          <w:p w:rsidR="00792D48" w:rsidRPr="00894619" w:rsidRDefault="00792D48" w:rsidP="00792D48">
            <w:pPr>
              <w:jc w:val="right"/>
            </w:pPr>
          </w:p>
        </w:tc>
      </w:tr>
      <w:tr w:rsidR="00792D48" w:rsidTr="009D2F2F">
        <w:tc>
          <w:tcPr>
            <w:tcW w:w="692" w:type="dxa"/>
          </w:tcPr>
          <w:p w:rsidR="00792D48" w:rsidRPr="00894619" w:rsidRDefault="00E60BB1" w:rsidP="00792D48">
            <w:pPr>
              <w:jc w:val="center"/>
            </w:pPr>
            <w:r>
              <w:t>5</w:t>
            </w:r>
          </w:p>
        </w:tc>
        <w:tc>
          <w:tcPr>
            <w:tcW w:w="2852" w:type="dxa"/>
          </w:tcPr>
          <w:p w:rsidR="00792D48" w:rsidRPr="00894619" w:rsidRDefault="00792D48" w:rsidP="00792D48">
            <w:r>
              <w:t xml:space="preserve">Zawada –Syców                                    </w:t>
            </w:r>
          </w:p>
        </w:tc>
        <w:tc>
          <w:tcPr>
            <w:tcW w:w="1276" w:type="dxa"/>
          </w:tcPr>
          <w:p w:rsidR="00792D48" w:rsidRPr="00894619" w:rsidRDefault="00E60BB1" w:rsidP="00792D48">
            <w:pPr>
              <w:jc w:val="center"/>
            </w:pPr>
            <w:r>
              <w:t>6</w:t>
            </w:r>
          </w:p>
        </w:tc>
        <w:tc>
          <w:tcPr>
            <w:tcW w:w="1843" w:type="dxa"/>
          </w:tcPr>
          <w:p w:rsidR="00792D48" w:rsidRPr="00894619" w:rsidRDefault="00792D48" w:rsidP="00792D48">
            <w:pPr>
              <w:jc w:val="center"/>
            </w:pPr>
          </w:p>
        </w:tc>
        <w:tc>
          <w:tcPr>
            <w:tcW w:w="1417" w:type="dxa"/>
          </w:tcPr>
          <w:p w:rsidR="00792D48" w:rsidRPr="00894619" w:rsidRDefault="00792D48" w:rsidP="00792D48">
            <w:pPr>
              <w:jc w:val="center"/>
            </w:pPr>
            <w:r>
              <w:t>10</w:t>
            </w:r>
          </w:p>
        </w:tc>
        <w:tc>
          <w:tcPr>
            <w:tcW w:w="1673" w:type="dxa"/>
          </w:tcPr>
          <w:p w:rsidR="00792D48" w:rsidRPr="00894619" w:rsidRDefault="00792D48" w:rsidP="00792D48">
            <w:pPr>
              <w:jc w:val="right"/>
            </w:pPr>
          </w:p>
        </w:tc>
      </w:tr>
      <w:tr w:rsidR="00792D48" w:rsidTr="009D2F2F">
        <w:tc>
          <w:tcPr>
            <w:tcW w:w="692" w:type="dxa"/>
          </w:tcPr>
          <w:p w:rsidR="00792D48" w:rsidRPr="00894619" w:rsidRDefault="00E60BB1" w:rsidP="00792D48">
            <w:pPr>
              <w:jc w:val="center"/>
            </w:pPr>
            <w:r>
              <w:t>6</w:t>
            </w:r>
          </w:p>
        </w:tc>
        <w:tc>
          <w:tcPr>
            <w:tcW w:w="2852" w:type="dxa"/>
          </w:tcPr>
          <w:p w:rsidR="00792D48" w:rsidRPr="00894619" w:rsidRDefault="00792D48" w:rsidP="00792D48">
            <w:r>
              <w:t xml:space="preserve">Biskupice-Syców                                   </w:t>
            </w:r>
          </w:p>
        </w:tc>
        <w:tc>
          <w:tcPr>
            <w:tcW w:w="1276" w:type="dxa"/>
          </w:tcPr>
          <w:p w:rsidR="00792D48" w:rsidRPr="00894619" w:rsidRDefault="00E60BB1" w:rsidP="00792D48">
            <w:pPr>
              <w:jc w:val="center"/>
            </w:pPr>
            <w:r>
              <w:t>7</w:t>
            </w:r>
          </w:p>
        </w:tc>
        <w:tc>
          <w:tcPr>
            <w:tcW w:w="1843" w:type="dxa"/>
          </w:tcPr>
          <w:p w:rsidR="00792D48" w:rsidRPr="00894619" w:rsidRDefault="00792D48" w:rsidP="00792D48">
            <w:pPr>
              <w:jc w:val="center"/>
            </w:pPr>
          </w:p>
        </w:tc>
        <w:tc>
          <w:tcPr>
            <w:tcW w:w="1417" w:type="dxa"/>
          </w:tcPr>
          <w:p w:rsidR="00792D48" w:rsidRPr="00894619" w:rsidRDefault="00792D48" w:rsidP="00792D48">
            <w:pPr>
              <w:jc w:val="center"/>
            </w:pPr>
            <w:r>
              <w:t>10</w:t>
            </w:r>
          </w:p>
        </w:tc>
        <w:tc>
          <w:tcPr>
            <w:tcW w:w="1673" w:type="dxa"/>
          </w:tcPr>
          <w:p w:rsidR="00792D48" w:rsidRPr="00894619" w:rsidRDefault="00792D48" w:rsidP="00792D48">
            <w:pPr>
              <w:jc w:val="right"/>
            </w:pPr>
          </w:p>
        </w:tc>
      </w:tr>
      <w:tr w:rsidR="00792D48" w:rsidTr="009D2F2F">
        <w:tc>
          <w:tcPr>
            <w:tcW w:w="692" w:type="dxa"/>
          </w:tcPr>
          <w:p w:rsidR="00792D48" w:rsidRPr="00894619" w:rsidRDefault="00E60BB1" w:rsidP="00792D48">
            <w:pPr>
              <w:jc w:val="center"/>
            </w:pPr>
            <w:r>
              <w:t>7</w:t>
            </w:r>
          </w:p>
        </w:tc>
        <w:tc>
          <w:tcPr>
            <w:tcW w:w="2852" w:type="dxa"/>
          </w:tcPr>
          <w:p w:rsidR="00792D48" w:rsidRPr="00894619" w:rsidRDefault="00792D48" w:rsidP="00792D48">
            <w:r>
              <w:t xml:space="preserve">Szczodrów-Syców                                 </w:t>
            </w:r>
          </w:p>
        </w:tc>
        <w:tc>
          <w:tcPr>
            <w:tcW w:w="1276" w:type="dxa"/>
          </w:tcPr>
          <w:p w:rsidR="00792D48" w:rsidRPr="00894619" w:rsidRDefault="00E60BB1" w:rsidP="00792D48">
            <w:pPr>
              <w:jc w:val="center"/>
            </w:pPr>
            <w:r>
              <w:t>4</w:t>
            </w:r>
          </w:p>
        </w:tc>
        <w:tc>
          <w:tcPr>
            <w:tcW w:w="1843" w:type="dxa"/>
          </w:tcPr>
          <w:p w:rsidR="00792D48" w:rsidRPr="00894619" w:rsidRDefault="00792D48" w:rsidP="00792D48">
            <w:pPr>
              <w:jc w:val="center"/>
            </w:pPr>
          </w:p>
        </w:tc>
        <w:tc>
          <w:tcPr>
            <w:tcW w:w="1417" w:type="dxa"/>
          </w:tcPr>
          <w:p w:rsidR="00792D48" w:rsidRPr="00894619" w:rsidRDefault="00792D48" w:rsidP="00792D48">
            <w:pPr>
              <w:jc w:val="center"/>
            </w:pPr>
            <w:r>
              <w:t>10</w:t>
            </w:r>
          </w:p>
        </w:tc>
        <w:tc>
          <w:tcPr>
            <w:tcW w:w="1673" w:type="dxa"/>
          </w:tcPr>
          <w:p w:rsidR="00792D48" w:rsidRPr="00894619" w:rsidRDefault="00792D48" w:rsidP="00792D48">
            <w:pPr>
              <w:jc w:val="right"/>
            </w:pPr>
          </w:p>
        </w:tc>
      </w:tr>
      <w:tr w:rsidR="00792D48" w:rsidTr="009D2F2F">
        <w:tc>
          <w:tcPr>
            <w:tcW w:w="692" w:type="dxa"/>
          </w:tcPr>
          <w:p w:rsidR="00792D48" w:rsidRPr="00894619" w:rsidRDefault="00E60BB1" w:rsidP="00792D48">
            <w:pPr>
              <w:jc w:val="center"/>
            </w:pPr>
            <w:r>
              <w:t>8</w:t>
            </w:r>
          </w:p>
        </w:tc>
        <w:tc>
          <w:tcPr>
            <w:tcW w:w="2852" w:type="dxa"/>
          </w:tcPr>
          <w:p w:rsidR="00792D48" w:rsidRPr="00894619" w:rsidRDefault="00792D48" w:rsidP="00792D48">
            <w:r>
              <w:t xml:space="preserve">Zawada Błotnik-Syców                        </w:t>
            </w:r>
          </w:p>
        </w:tc>
        <w:tc>
          <w:tcPr>
            <w:tcW w:w="1276" w:type="dxa"/>
          </w:tcPr>
          <w:p w:rsidR="00792D48" w:rsidRPr="00894619" w:rsidRDefault="00792D48" w:rsidP="00792D48">
            <w:pPr>
              <w:jc w:val="center"/>
            </w:pPr>
            <w:r>
              <w:t>1</w:t>
            </w:r>
          </w:p>
        </w:tc>
        <w:tc>
          <w:tcPr>
            <w:tcW w:w="1843" w:type="dxa"/>
          </w:tcPr>
          <w:p w:rsidR="00792D48" w:rsidRPr="00894619" w:rsidRDefault="00792D48" w:rsidP="00792D48">
            <w:pPr>
              <w:jc w:val="center"/>
            </w:pPr>
          </w:p>
        </w:tc>
        <w:tc>
          <w:tcPr>
            <w:tcW w:w="1417" w:type="dxa"/>
          </w:tcPr>
          <w:p w:rsidR="00792D48" w:rsidRPr="00894619" w:rsidRDefault="00792D48" w:rsidP="00792D48">
            <w:pPr>
              <w:jc w:val="center"/>
            </w:pPr>
            <w:r>
              <w:t>10</w:t>
            </w:r>
          </w:p>
        </w:tc>
        <w:tc>
          <w:tcPr>
            <w:tcW w:w="1673" w:type="dxa"/>
          </w:tcPr>
          <w:p w:rsidR="00792D48" w:rsidRPr="00894619" w:rsidRDefault="00792D48" w:rsidP="00792D48">
            <w:pPr>
              <w:jc w:val="right"/>
            </w:pPr>
          </w:p>
        </w:tc>
      </w:tr>
      <w:tr w:rsidR="00792D48" w:rsidTr="009D2F2F">
        <w:tc>
          <w:tcPr>
            <w:tcW w:w="692" w:type="dxa"/>
          </w:tcPr>
          <w:p w:rsidR="00792D48" w:rsidRPr="00894619" w:rsidRDefault="00E60BB1" w:rsidP="00792D48">
            <w:pPr>
              <w:jc w:val="center"/>
            </w:pPr>
            <w:r>
              <w:lastRenderedPageBreak/>
              <w:t>9</w:t>
            </w:r>
          </w:p>
        </w:tc>
        <w:tc>
          <w:tcPr>
            <w:tcW w:w="2852" w:type="dxa"/>
          </w:tcPr>
          <w:p w:rsidR="00792D48" w:rsidRPr="00894619" w:rsidRDefault="00792D48" w:rsidP="00792D48">
            <w:r>
              <w:t xml:space="preserve">Drołtowice Radzyna-Syców                </w:t>
            </w:r>
          </w:p>
        </w:tc>
        <w:tc>
          <w:tcPr>
            <w:tcW w:w="1276" w:type="dxa"/>
          </w:tcPr>
          <w:p w:rsidR="00792D48" w:rsidRPr="00894619" w:rsidRDefault="00E60BB1" w:rsidP="00792D48">
            <w:pPr>
              <w:jc w:val="center"/>
            </w:pPr>
            <w:r>
              <w:t>2</w:t>
            </w:r>
          </w:p>
        </w:tc>
        <w:tc>
          <w:tcPr>
            <w:tcW w:w="1843" w:type="dxa"/>
          </w:tcPr>
          <w:p w:rsidR="00792D48" w:rsidRPr="00894619" w:rsidRDefault="00792D48" w:rsidP="00792D48">
            <w:pPr>
              <w:jc w:val="center"/>
            </w:pPr>
          </w:p>
        </w:tc>
        <w:tc>
          <w:tcPr>
            <w:tcW w:w="1417" w:type="dxa"/>
          </w:tcPr>
          <w:p w:rsidR="00792D48" w:rsidRPr="00894619" w:rsidRDefault="00792D48" w:rsidP="00792D48">
            <w:pPr>
              <w:jc w:val="center"/>
            </w:pPr>
            <w:r>
              <w:t>10</w:t>
            </w:r>
          </w:p>
        </w:tc>
        <w:tc>
          <w:tcPr>
            <w:tcW w:w="1673" w:type="dxa"/>
          </w:tcPr>
          <w:p w:rsidR="00792D48" w:rsidRPr="00894619" w:rsidRDefault="00792D48" w:rsidP="00792D48">
            <w:pPr>
              <w:jc w:val="right"/>
            </w:pPr>
          </w:p>
        </w:tc>
      </w:tr>
      <w:tr w:rsidR="00792D48" w:rsidTr="009D2F2F">
        <w:tc>
          <w:tcPr>
            <w:tcW w:w="692" w:type="dxa"/>
          </w:tcPr>
          <w:p w:rsidR="00792D48" w:rsidRPr="00894619" w:rsidRDefault="00792D48" w:rsidP="00792D48">
            <w:pPr>
              <w:jc w:val="center"/>
            </w:pPr>
          </w:p>
        </w:tc>
        <w:tc>
          <w:tcPr>
            <w:tcW w:w="2852" w:type="dxa"/>
          </w:tcPr>
          <w:p w:rsidR="00792D48" w:rsidRDefault="00792D48" w:rsidP="00792D48"/>
        </w:tc>
        <w:tc>
          <w:tcPr>
            <w:tcW w:w="1276" w:type="dxa"/>
          </w:tcPr>
          <w:p w:rsidR="00792D48" w:rsidRDefault="00792D48" w:rsidP="00792D48">
            <w:pPr>
              <w:jc w:val="center"/>
            </w:pPr>
          </w:p>
        </w:tc>
        <w:tc>
          <w:tcPr>
            <w:tcW w:w="1843" w:type="dxa"/>
          </w:tcPr>
          <w:p w:rsidR="00792D48" w:rsidRDefault="00792D48" w:rsidP="00792D48">
            <w:pPr>
              <w:jc w:val="center"/>
            </w:pPr>
          </w:p>
        </w:tc>
        <w:tc>
          <w:tcPr>
            <w:tcW w:w="1417" w:type="dxa"/>
          </w:tcPr>
          <w:p w:rsidR="00792D48" w:rsidRDefault="00792D48" w:rsidP="00792D48">
            <w:pPr>
              <w:jc w:val="center"/>
            </w:pPr>
          </w:p>
        </w:tc>
        <w:tc>
          <w:tcPr>
            <w:tcW w:w="1673" w:type="dxa"/>
          </w:tcPr>
          <w:p w:rsidR="00792D48" w:rsidRPr="00894619" w:rsidRDefault="00792D48" w:rsidP="00792D48"/>
        </w:tc>
      </w:tr>
      <w:tr w:rsidR="00792D48" w:rsidTr="009D2F2F">
        <w:tc>
          <w:tcPr>
            <w:tcW w:w="692" w:type="dxa"/>
          </w:tcPr>
          <w:p w:rsidR="00792D48" w:rsidRPr="00894619" w:rsidRDefault="00792D48" w:rsidP="00792D48">
            <w:pPr>
              <w:jc w:val="center"/>
            </w:pPr>
            <w:r>
              <w:t>1</w:t>
            </w:r>
          </w:p>
        </w:tc>
        <w:tc>
          <w:tcPr>
            <w:tcW w:w="2852" w:type="dxa"/>
          </w:tcPr>
          <w:p w:rsidR="00792D48" w:rsidRDefault="00792D48" w:rsidP="00792D48">
            <w:r>
              <w:t xml:space="preserve">Zawada-Drołtowice                           </w:t>
            </w:r>
          </w:p>
        </w:tc>
        <w:tc>
          <w:tcPr>
            <w:tcW w:w="1276" w:type="dxa"/>
          </w:tcPr>
          <w:p w:rsidR="00792D48" w:rsidRDefault="00792D48" w:rsidP="00792D48">
            <w:pPr>
              <w:jc w:val="center"/>
            </w:pPr>
            <w:r>
              <w:t>3</w:t>
            </w:r>
          </w:p>
        </w:tc>
        <w:tc>
          <w:tcPr>
            <w:tcW w:w="1843" w:type="dxa"/>
          </w:tcPr>
          <w:p w:rsidR="00792D48" w:rsidRDefault="00792D48" w:rsidP="00792D48">
            <w:pPr>
              <w:jc w:val="center"/>
            </w:pPr>
          </w:p>
        </w:tc>
        <w:tc>
          <w:tcPr>
            <w:tcW w:w="1417" w:type="dxa"/>
          </w:tcPr>
          <w:p w:rsidR="00792D48" w:rsidRDefault="00792D48" w:rsidP="00792D48">
            <w:pPr>
              <w:jc w:val="center"/>
            </w:pPr>
            <w:r>
              <w:t>10</w:t>
            </w:r>
          </w:p>
        </w:tc>
        <w:tc>
          <w:tcPr>
            <w:tcW w:w="1673" w:type="dxa"/>
          </w:tcPr>
          <w:p w:rsidR="00792D48" w:rsidRPr="00894619" w:rsidRDefault="00792D48" w:rsidP="00792D48">
            <w:pPr>
              <w:jc w:val="right"/>
            </w:pPr>
          </w:p>
        </w:tc>
      </w:tr>
      <w:tr w:rsidR="00792D48" w:rsidTr="009D2F2F">
        <w:tc>
          <w:tcPr>
            <w:tcW w:w="692" w:type="dxa"/>
          </w:tcPr>
          <w:p w:rsidR="00792D48" w:rsidRPr="00894619" w:rsidRDefault="00792D48" w:rsidP="00792D48">
            <w:pPr>
              <w:jc w:val="center"/>
            </w:pPr>
            <w:r>
              <w:t>2</w:t>
            </w:r>
          </w:p>
        </w:tc>
        <w:tc>
          <w:tcPr>
            <w:tcW w:w="2852" w:type="dxa"/>
          </w:tcPr>
          <w:p w:rsidR="00792D48" w:rsidRPr="00894619" w:rsidRDefault="00792D48" w:rsidP="00792D48">
            <w:r>
              <w:t xml:space="preserve">Biskupice-Drołtowice                        </w:t>
            </w:r>
          </w:p>
        </w:tc>
        <w:tc>
          <w:tcPr>
            <w:tcW w:w="1276" w:type="dxa"/>
          </w:tcPr>
          <w:p w:rsidR="00792D48" w:rsidRPr="00894619" w:rsidRDefault="00606B64" w:rsidP="00792D48">
            <w:pPr>
              <w:jc w:val="center"/>
            </w:pPr>
            <w:r>
              <w:t>31</w:t>
            </w:r>
          </w:p>
        </w:tc>
        <w:tc>
          <w:tcPr>
            <w:tcW w:w="1843" w:type="dxa"/>
          </w:tcPr>
          <w:p w:rsidR="00792D48" w:rsidRPr="00894619" w:rsidRDefault="00792D48" w:rsidP="00792D48">
            <w:pPr>
              <w:jc w:val="center"/>
            </w:pPr>
          </w:p>
        </w:tc>
        <w:tc>
          <w:tcPr>
            <w:tcW w:w="1417" w:type="dxa"/>
          </w:tcPr>
          <w:p w:rsidR="00792D48" w:rsidRPr="00894619" w:rsidRDefault="00792D48" w:rsidP="00792D48">
            <w:pPr>
              <w:jc w:val="center"/>
            </w:pPr>
            <w:r>
              <w:t>10</w:t>
            </w:r>
          </w:p>
        </w:tc>
        <w:tc>
          <w:tcPr>
            <w:tcW w:w="1673" w:type="dxa"/>
          </w:tcPr>
          <w:p w:rsidR="00792D48" w:rsidRPr="00894619" w:rsidRDefault="00792D48" w:rsidP="00792D48">
            <w:pPr>
              <w:jc w:val="right"/>
            </w:pPr>
          </w:p>
        </w:tc>
      </w:tr>
      <w:tr w:rsidR="00792D48" w:rsidTr="009D2F2F">
        <w:tc>
          <w:tcPr>
            <w:tcW w:w="692" w:type="dxa"/>
          </w:tcPr>
          <w:p w:rsidR="00792D48" w:rsidRPr="00894619" w:rsidRDefault="00792D48" w:rsidP="00792D48">
            <w:pPr>
              <w:jc w:val="center"/>
            </w:pPr>
            <w:r>
              <w:t>3</w:t>
            </w:r>
          </w:p>
        </w:tc>
        <w:tc>
          <w:tcPr>
            <w:tcW w:w="2852" w:type="dxa"/>
          </w:tcPr>
          <w:p w:rsidR="00792D48" w:rsidRPr="00894619" w:rsidRDefault="00792D48" w:rsidP="00792D48">
            <w:r>
              <w:t xml:space="preserve">Wojciechowo-Drołtowice                </w:t>
            </w:r>
          </w:p>
        </w:tc>
        <w:tc>
          <w:tcPr>
            <w:tcW w:w="1276" w:type="dxa"/>
          </w:tcPr>
          <w:p w:rsidR="00792D48" w:rsidRPr="00894619" w:rsidRDefault="00792D48" w:rsidP="00792D48">
            <w:pPr>
              <w:jc w:val="center"/>
            </w:pPr>
            <w:r>
              <w:t>7</w:t>
            </w:r>
          </w:p>
        </w:tc>
        <w:tc>
          <w:tcPr>
            <w:tcW w:w="1843" w:type="dxa"/>
          </w:tcPr>
          <w:p w:rsidR="00792D48" w:rsidRPr="00894619" w:rsidRDefault="00792D48" w:rsidP="00792D48"/>
        </w:tc>
        <w:tc>
          <w:tcPr>
            <w:tcW w:w="1417" w:type="dxa"/>
          </w:tcPr>
          <w:p w:rsidR="00792D48" w:rsidRPr="00894619" w:rsidRDefault="00792D48" w:rsidP="00792D48">
            <w:pPr>
              <w:jc w:val="center"/>
            </w:pPr>
            <w:r>
              <w:t>10</w:t>
            </w:r>
          </w:p>
        </w:tc>
        <w:tc>
          <w:tcPr>
            <w:tcW w:w="1673" w:type="dxa"/>
          </w:tcPr>
          <w:p w:rsidR="00792D48" w:rsidRPr="00894619" w:rsidRDefault="00792D48" w:rsidP="00792D48">
            <w:pPr>
              <w:jc w:val="right"/>
            </w:pPr>
          </w:p>
        </w:tc>
      </w:tr>
      <w:tr w:rsidR="00792D48" w:rsidTr="009D2F2F">
        <w:tc>
          <w:tcPr>
            <w:tcW w:w="692" w:type="dxa"/>
          </w:tcPr>
          <w:p w:rsidR="00792D48" w:rsidRPr="00894619" w:rsidRDefault="00792D48" w:rsidP="00792D48">
            <w:pPr>
              <w:jc w:val="center"/>
            </w:pPr>
            <w:r>
              <w:t>4</w:t>
            </w:r>
          </w:p>
        </w:tc>
        <w:tc>
          <w:tcPr>
            <w:tcW w:w="2852" w:type="dxa"/>
          </w:tcPr>
          <w:p w:rsidR="00792D48" w:rsidRPr="00894619" w:rsidRDefault="00792D48" w:rsidP="00792D48">
            <w:r>
              <w:t xml:space="preserve">Błotnik-Drołtowice                             </w:t>
            </w:r>
          </w:p>
        </w:tc>
        <w:tc>
          <w:tcPr>
            <w:tcW w:w="1276" w:type="dxa"/>
          </w:tcPr>
          <w:p w:rsidR="00792D48" w:rsidRPr="00894619" w:rsidRDefault="00792D48" w:rsidP="00792D48">
            <w:pPr>
              <w:jc w:val="center"/>
            </w:pPr>
            <w:r>
              <w:t>2</w:t>
            </w:r>
          </w:p>
        </w:tc>
        <w:tc>
          <w:tcPr>
            <w:tcW w:w="1843" w:type="dxa"/>
          </w:tcPr>
          <w:p w:rsidR="00792D48" w:rsidRPr="00894619" w:rsidRDefault="00792D48" w:rsidP="00792D48">
            <w:pPr>
              <w:jc w:val="center"/>
            </w:pPr>
          </w:p>
        </w:tc>
        <w:tc>
          <w:tcPr>
            <w:tcW w:w="1417" w:type="dxa"/>
          </w:tcPr>
          <w:p w:rsidR="00792D48" w:rsidRPr="00894619" w:rsidRDefault="00792D48" w:rsidP="00792D48">
            <w:pPr>
              <w:jc w:val="center"/>
            </w:pPr>
            <w:r>
              <w:t>10</w:t>
            </w:r>
          </w:p>
        </w:tc>
        <w:tc>
          <w:tcPr>
            <w:tcW w:w="1673" w:type="dxa"/>
          </w:tcPr>
          <w:p w:rsidR="00792D48" w:rsidRPr="00894619" w:rsidRDefault="00792D48" w:rsidP="00792D48">
            <w:pPr>
              <w:jc w:val="right"/>
            </w:pPr>
          </w:p>
        </w:tc>
      </w:tr>
      <w:tr w:rsidR="00792D48" w:rsidTr="009D2F2F">
        <w:tc>
          <w:tcPr>
            <w:tcW w:w="692" w:type="dxa"/>
          </w:tcPr>
          <w:p w:rsidR="00792D48" w:rsidRDefault="00792D48" w:rsidP="00792D48"/>
        </w:tc>
        <w:tc>
          <w:tcPr>
            <w:tcW w:w="2852" w:type="dxa"/>
          </w:tcPr>
          <w:p w:rsidR="00792D48" w:rsidRDefault="00792D48" w:rsidP="00792D48"/>
        </w:tc>
        <w:tc>
          <w:tcPr>
            <w:tcW w:w="1276" w:type="dxa"/>
          </w:tcPr>
          <w:p w:rsidR="00792D48" w:rsidRDefault="00792D48" w:rsidP="00792D48">
            <w:pPr>
              <w:jc w:val="center"/>
            </w:pPr>
          </w:p>
        </w:tc>
        <w:tc>
          <w:tcPr>
            <w:tcW w:w="1843" w:type="dxa"/>
          </w:tcPr>
          <w:p w:rsidR="00792D48" w:rsidRDefault="00792D48" w:rsidP="00792D48">
            <w:pPr>
              <w:jc w:val="center"/>
            </w:pPr>
          </w:p>
        </w:tc>
        <w:tc>
          <w:tcPr>
            <w:tcW w:w="1417" w:type="dxa"/>
          </w:tcPr>
          <w:p w:rsidR="00792D48" w:rsidRDefault="00792D48" w:rsidP="00792D48">
            <w:pPr>
              <w:jc w:val="center"/>
            </w:pPr>
          </w:p>
        </w:tc>
        <w:tc>
          <w:tcPr>
            <w:tcW w:w="1673" w:type="dxa"/>
          </w:tcPr>
          <w:p w:rsidR="00792D48" w:rsidRPr="00894619" w:rsidRDefault="00792D48" w:rsidP="00792D48"/>
        </w:tc>
      </w:tr>
      <w:tr w:rsidR="00792D48" w:rsidTr="009D2F2F">
        <w:tc>
          <w:tcPr>
            <w:tcW w:w="692" w:type="dxa"/>
          </w:tcPr>
          <w:p w:rsidR="00792D48" w:rsidRDefault="00792D48" w:rsidP="00792D48">
            <w:pPr>
              <w:jc w:val="center"/>
            </w:pPr>
            <w:r>
              <w:t>1</w:t>
            </w:r>
          </w:p>
        </w:tc>
        <w:tc>
          <w:tcPr>
            <w:tcW w:w="2852" w:type="dxa"/>
          </w:tcPr>
          <w:p w:rsidR="00792D48" w:rsidRDefault="00792D48" w:rsidP="00792D48">
            <w:r>
              <w:t xml:space="preserve">Działosza-Syców                                    </w:t>
            </w:r>
          </w:p>
        </w:tc>
        <w:tc>
          <w:tcPr>
            <w:tcW w:w="1276" w:type="dxa"/>
          </w:tcPr>
          <w:p w:rsidR="00792D48" w:rsidRDefault="00792D48" w:rsidP="00792D48">
            <w:pPr>
              <w:jc w:val="center"/>
            </w:pPr>
            <w:r>
              <w:t>1</w:t>
            </w:r>
          </w:p>
        </w:tc>
        <w:tc>
          <w:tcPr>
            <w:tcW w:w="1843" w:type="dxa"/>
          </w:tcPr>
          <w:p w:rsidR="00792D48" w:rsidRDefault="00792D48" w:rsidP="00792D48"/>
        </w:tc>
        <w:tc>
          <w:tcPr>
            <w:tcW w:w="1417" w:type="dxa"/>
          </w:tcPr>
          <w:p w:rsidR="00792D48" w:rsidRDefault="00792D48" w:rsidP="00792D48">
            <w:pPr>
              <w:jc w:val="center"/>
            </w:pPr>
            <w:r>
              <w:t>10</w:t>
            </w:r>
          </w:p>
        </w:tc>
        <w:tc>
          <w:tcPr>
            <w:tcW w:w="1673" w:type="dxa"/>
          </w:tcPr>
          <w:p w:rsidR="00792D48" w:rsidRPr="00894619" w:rsidRDefault="00792D48" w:rsidP="00792D48">
            <w:pPr>
              <w:jc w:val="right"/>
            </w:pPr>
          </w:p>
        </w:tc>
      </w:tr>
      <w:tr w:rsidR="00792D48" w:rsidTr="00792D48">
        <w:trPr>
          <w:trHeight w:val="442"/>
        </w:trPr>
        <w:tc>
          <w:tcPr>
            <w:tcW w:w="692" w:type="dxa"/>
          </w:tcPr>
          <w:p w:rsidR="00792D48" w:rsidRPr="00894619" w:rsidRDefault="00792D48" w:rsidP="00792D48">
            <w:pPr>
              <w:jc w:val="center"/>
            </w:pPr>
          </w:p>
        </w:tc>
        <w:tc>
          <w:tcPr>
            <w:tcW w:w="9061" w:type="dxa"/>
            <w:gridSpan w:val="5"/>
          </w:tcPr>
          <w:p w:rsidR="00792D48" w:rsidRPr="00792D48" w:rsidRDefault="00792D48" w:rsidP="00792D48">
            <w:pPr>
              <w:jc w:val="center"/>
              <w:rPr>
                <w:b/>
                <w:sz w:val="28"/>
                <w:szCs w:val="28"/>
              </w:rPr>
            </w:pPr>
            <w:r w:rsidRPr="00792D48">
              <w:rPr>
                <w:b/>
                <w:sz w:val="28"/>
                <w:szCs w:val="28"/>
              </w:rPr>
              <w:t>Bilety miesięczne ulgowe dla dzieci niepełnosprawnych</w:t>
            </w:r>
          </w:p>
        </w:tc>
      </w:tr>
      <w:tr w:rsidR="00792D48" w:rsidTr="00792D48">
        <w:tc>
          <w:tcPr>
            <w:tcW w:w="692" w:type="dxa"/>
          </w:tcPr>
          <w:p w:rsidR="00792D48" w:rsidRPr="00894619" w:rsidRDefault="00792D48" w:rsidP="00792D48">
            <w:pPr>
              <w:jc w:val="center"/>
            </w:pPr>
          </w:p>
        </w:tc>
        <w:tc>
          <w:tcPr>
            <w:tcW w:w="9061" w:type="dxa"/>
            <w:gridSpan w:val="5"/>
          </w:tcPr>
          <w:p w:rsidR="00792D48" w:rsidRPr="00AF1A50" w:rsidRDefault="00792D48" w:rsidP="00792D48">
            <w:pPr>
              <w:jc w:val="center"/>
              <w:rPr>
                <w:b/>
                <w:sz w:val="32"/>
                <w:szCs w:val="32"/>
              </w:rPr>
            </w:pPr>
            <w:r>
              <w:rPr>
                <w:b/>
              </w:rPr>
              <w:t>BILET POWROTNY NA TRASIE:</w:t>
            </w:r>
          </w:p>
        </w:tc>
      </w:tr>
      <w:tr w:rsidR="00792D48" w:rsidTr="009D2F2F">
        <w:tc>
          <w:tcPr>
            <w:tcW w:w="692" w:type="dxa"/>
          </w:tcPr>
          <w:p w:rsidR="00792D48" w:rsidRPr="00894619" w:rsidRDefault="00792D48" w:rsidP="00792D48">
            <w:pPr>
              <w:jc w:val="center"/>
            </w:pPr>
            <w:r w:rsidRPr="00894619">
              <w:t>1</w:t>
            </w:r>
          </w:p>
        </w:tc>
        <w:tc>
          <w:tcPr>
            <w:tcW w:w="2852" w:type="dxa"/>
          </w:tcPr>
          <w:p w:rsidR="00792D48" w:rsidRPr="00894619" w:rsidRDefault="00792D48" w:rsidP="00792D48">
            <w:r>
              <w:t xml:space="preserve">Syców-Gaszowice                                  </w:t>
            </w:r>
          </w:p>
        </w:tc>
        <w:tc>
          <w:tcPr>
            <w:tcW w:w="1276" w:type="dxa"/>
          </w:tcPr>
          <w:p w:rsidR="00792D48" w:rsidRPr="00894619" w:rsidRDefault="00792D48" w:rsidP="00792D48">
            <w:pPr>
              <w:jc w:val="center"/>
            </w:pPr>
            <w:r w:rsidRPr="00894619">
              <w:t>1</w:t>
            </w:r>
          </w:p>
        </w:tc>
        <w:tc>
          <w:tcPr>
            <w:tcW w:w="1843" w:type="dxa"/>
          </w:tcPr>
          <w:p w:rsidR="00792D48" w:rsidRPr="00894619" w:rsidRDefault="00792D48" w:rsidP="00792D48">
            <w:pPr>
              <w:jc w:val="center"/>
            </w:pPr>
          </w:p>
        </w:tc>
        <w:tc>
          <w:tcPr>
            <w:tcW w:w="1417" w:type="dxa"/>
          </w:tcPr>
          <w:p w:rsidR="00792D48" w:rsidRPr="00894619" w:rsidRDefault="00792D48" w:rsidP="00792D48">
            <w:pPr>
              <w:jc w:val="center"/>
            </w:pPr>
            <w:r>
              <w:t>10</w:t>
            </w:r>
          </w:p>
        </w:tc>
        <w:tc>
          <w:tcPr>
            <w:tcW w:w="1673" w:type="dxa"/>
          </w:tcPr>
          <w:p w:rsidR="00792D48" w:rsidRPr="00894619" w:rsidRDefault="00792D48" w:rsidP="00792D48">
            <w:pPr>
              <w:jc w:val="right"/>
            </w:pPr>
          </w:p>
        </w:tc>
      </w:tr>
      <w:tr w:rsidR="00792D48" w:rsidTr="009D2F2F">
        <w:tc>
          <w:tcPr>
            <w:tcW w:w="692" w:type="dxa"/>
          </w:tcPr>
          <w:p w:rsidR="00792D48" w:rsidRPr="00894619" w:rsidRDefault="00792D48" w:rsidP="00792D48">
            <w:pPr>
              <w:jc w:val="center"/>
            </w:pPr>
            <w:r>
              <w:t>2</w:t>
            </w:r>
          </w:p>
        </w:tc>
        <w:tc>
          <w:tcPr>
            <w:tcW w:w="2852" w:type="dxa"/>
          </w:tcPr>
          <w:p w:rsidR="00792D48" w:rsidRDefault="00792D48" w:rsidP="00792D48">
            <w:r>
              <w:t xml:space="preserve">Syców-Stradomia                                  </w:t>
            </w:r>
          </w:p>
        </w:tc>
        <w:tc>
          <w:tcPr>
            <w:tcW w:w="1276" w:type="dxa"/>
          </w:tcPr>
          <w:p w:rsidR="00792D48" w:rsidRPr="00894619" w:rsidRDefault="00792D48" w:rsidP="00792D48">
            <w:pPr>
              <w:jc w:val="center"/>
            </w:pPr>
            <w:r>
              <w:t>1</w:t>
            </w:r>
          </w:p>
        </w:tc>
        <w:tc>
          <w:tcPr>
            <w:tcW w:w="1843" w:type="dxa"/>
          </w:tcPr>
          <w:p w:rsidR="00792D48" w:rsidRPr="00894619" w:rsidRDefault="00792D48" w:rsidP="00792D48">
            <w:pPr>
              <w:jc w:val="center"/>
            </w:pPr>
          </w:p>
        </w:tc>
        <w:tc>
          <w:tcPr>
            <w:tcW w:w="1417" w:type="dxa"/>
          </w:tcPr>
          <w:p w:rsidR="00792D48" w:rsidRDefault="00792D48" w:rsidP="00792D48">
            <w:pPr>
              <w:jc w:val="center"/>
            </w:pPr>
            <w:r>
              <w:t>10</w:t>
            </w:r>
          </w:p>
        </w:tc>
        <w:tc>
          <w:tcPr>
            <w:tcW w:w="1673" w:type="dxa"/>
          </w:tcPr>
          <w:p w:rsidR="00792D48" w:rsidRPr="00894619" w:rsidRDefault="00792D48" w:rsidP="00792D48">
            <w:pPr>
              <w:jc w:val="right"/>
            </w:pPr>
          </w:p>
        </w:tc>
      </w:tr>
      <w:tr w:rsidR="00792D48" w:rsidTr="00792D48">
        <w:tc>
          <w:tcPr>
            <w:tcW w:w="692" w:type="dxa"/>
          </w:tcPr>
          <w:p w:rsidR="00792D48" w:rsidRDefault="00792D48" w:rsidP="00792D48">
            <w:pPr>
              <w:jc w:val="center"/>
            </w:pPr>
          </w:p>
        </w:tc>
        <w:tc>
          <w:tcPr>
            <w:tcW w:w="9061" w:type="dxa"/>
            <w:gridSpan w:val="5"/>
          </w:tcPr>
          <w:p w:rsidR="00792D48" w:rsidRPr="00770DC6" w:rsidRDefault="00792D48" w:rsidP="00792D48">
            <w:pPr>
              <w:jc w:val="center"/>
              <w:rPr>
                <w:b/>
              </w:rPr>
            </w:pPr>
            <w:r>
              <w:rPr>
                <w:b/>
              </w:rPr>
              <w:t>BILET W OBIE STRONY NA TRASIE:</w:t>
            </w:r>
          </w:p>
        </w:tc>
      </w:tr>
      <w:tr w:rsidR="00792D48" w:rsidTr="009D2F2F">
        <w:tc>
          <w:tcPr>
            <w:tcW w:w="692" w:type="dxa"/>
          </w:tcPr>
          <w:p w:rsidR="00792D48" w:rsidRDefault="00792D48" w:rsidP="00792D48">
            <w:pPr>
              <w:jc w:val="center"/>
            </w:pPr>
            <w:r>
              <w:t>1</w:t>
            </w:r>
          </w:p>
        </w:tc>
        <w:tc>
          <w:tcPr>
            <w:tcW w:w="2852" w:type="dxa"/>
          </w:tcPr>
          <w:p w:rsidR="00792D48" w:rsidRPr="00770DC6" w:rsidRDefault="00792D48" w:rsidP="00792D48">
            <w:r>
              <w:t xml:space="preserve">Wielowieś-Syców                                 </w:t>
            </w:r>
          </w:p>
        </w:tc>
        <w:tc>
          <w:tcPr>
            <w:tcW w:w="1276" w:type="dxa"/>
          </w:tcPr>
          <w:p w:rsidR="00792D48" w:rsidRPr="00770DC6" w:rsidRDefault="00792D48" w:rsidP="00792D48">
            <w:pPr>
              <w:jc w:val="center"/>
            </w:pPr>
            <w:r w:rsidRPr="00770DC6">
              <w:t>1</w:t>
            </w:r>
          </w:p>
        </w:tc>
        <w:tc>
          <w:tcPr>
            <w:tcW w:w="1843" w:type="dxa"/>
          </w:tcPr>
          <w:p w:rsidR="00792D48" w:rsidRDefault="00792D48" w:rsidP="00792D48">
            <w:pPr>
              <w:jc w:val="center"/>
            </w:pPr>
          </w:p>
        </w:tc>
        <w:tc>
          <w:tcPr>
            <w:tcW w:w="1417" w:type="dxa"/>
          </w:tcPr>
          <w:p w:rsidR="00792D48" w:rsidRDefault="00792D48" w:rsidP="00792D48">
            <w:pPr>
              <w:jc w:val="center"/>
            </w:pPr>
            <w:r>
              <w:t>10</w:t>
            </w:r>
          </w:p>
        </w:tc>
        <w:tc>
          <w:tcPr>
            <w:tcW w:w="1673" w:type="dxa"/>
          </w:tcPr>
          <w:p w:rsidR="00792D48" w:rsidRDefault="00792D48" w:rsidP="00792D48">
            <w:pPr>
              <w:jc w:val="right"/>
            </w:pPr>
          </w:p>
        </w:tc>
      </w:tr>
      <w:tr w:rsidR="00792D48" w:rsidTr="009D2F2F">
        <w:trPr>
          <w:trHeight w:val="166"/>
        </w:trPr>
        <w:tc>
          <w:tcPr>
            <w:tcW w:w="8080" w:type="dxa"/>
            <w:gridSpan w:val="5"/>
          </w:tcPr>
          <w:p w:rsidR="00792D48" w:rsidRPr="007530DC" w:rsidRDefault="00792D48" w:rsidP="00792D48">
            <w:pPr>
              <w:jc w:val="right"/>
              <w:rPr>
                <w:b/>
              </w:rPr>
            </w:pPr>
            <w:r w:rsidRPr="007530DC">
              <w:rPr>
                <w:b/>
              </w:rPr>
              <w:t>Ogółem</w:t>
            </w:r>
          </w:p>
        </w:tc>
        <w:tc>
          <w:tcPr>
            <w:tcW w:w="1673" w:type="dxa"/>
          </w:tcPr>
          <w:p w:rsidR="00792D48" w:rsidRPr="00365640" w:rsidRDefault="00792D48" w:rsidP="00792D48">
            <w:pPr>
              <w:jc w:val="right"/>
              <w:rPr>
                <w:b/>
                <w:sz w:val="28"/>
                <w:szCs w:val="28"/>
              </w:rPr>
            </w:pPr>
          </w:p>
        </w:tc>
      </w:tr>
    </w:tbl>
    <w:p w:rsidR="00792D48" w:rsidRDefault="00792D48" w:rsidP="00792D48"/>
    <w:p w:rsidR="00792D48" w:rsidRDefault="00792D48" w:rsidP="00792D48">
      <w:r>
        <w:t>Wartość brutto ……………………………zł</w:t>
      </w:r>
    </w:p>
    <w:p w:rsidR="00792D48" w:rsidRDefault="00792D48" w:rsidP="00792D48">
      <w:r>
        <w:t>Słownie wartość brutto …………………………………………………………………………………………………………………….zł.</w:t>
      </w:r>
    </w:p>
    <w:p w:rsidR="00792D48" w:rsidRDefault="00792D48" w:rsidP="00792D48">
      <w:pPr>
        <w:spacing w:line="240" w:lineRule="auto"/>
      </w:pPr>
    </w:p>
    <w:p w:rsidR="00792D48" w:rsidRPr="00ED7790" w:rsidRDefault="00792D48" w:rsidP="00792D48">
      <w:pPr>
        <w:tabs>
          <w:tab w:val="left" w:pos="360"/>
        </w:tabs>
        <w:spacing w:after="0" w:line="240" w:lineRule="auto"/>
        <w:rPr>
          <w:color w:val="000000"/>
        </w:rPr>
      </w:pPr>
      <w:r w:rsidRPr="00ED7790">
        <w:rPr>
          <w:color w:val="000000"/>
        </w:rPr>
        <w:t>……………………</w:t>
      </w:r>
      <w:r>
        <w:rPr>
          <w:color w:val="000000"/>
        </w:rPr>
        <w:t>…, dnia ………………</w:t>
      </w:r>
      <w:r w:rsidRPr="00F776AB">
        <w:rPr>
          <w:color w:val="000000"/>
        </w:rPr>
        <w:t xml:space="preserve"> </w:t>
      </w:r>
      <w:r>
        <w:rPr>
          <w:color w:val="000000"/>
        </w:rPr>
        <w:tab/>
      </w:r>
      <w:r>
        <w:rPr>
          <w:color w:val="000000"/>
        </w:rPr>
        <w:tab/>
      </w:r>
      <w:r w:rsidRPr="00450AB1">
        <w:rPr>
          <w:color w:val="000000"/>
        </w:rPr>
        <w:t xml:space="preserve">Podpisano: </w:t>
      </w:r>
      <w:r>
        <w:rPr>
          <w:color w:val="000000"/>
        </w:rPr>
        <w:t>………………………………………….…………………</w:t>
      </w:r>
    </w:p>
    <w:p w:rsidR="003A076F" w:rsidRPr="009D2F2F" w:rsidRDefault="00792D48" w:rsidP="009D2F2F">
      <w:pPr>
        <w:spacing w:after="0" w:line="240" w:lineRule="auto"/>
        <w:rPr>
          <w:color w:val="000000"/>
          <w:sz w:val="20"/>
          <w:szCs w:val="20"/>
        </w:rPr>
      </w:pPr>
      <w:r w:rsidRPr="00ED7790">
        <w:rPr>
          <w:color w:val="000000"/>
          <w:sz w:val="20"/>
          <w:szCs w:val="20"/>
        </w:rPr>
        <w:t>(</w:t>
      </w:r>
      <w:r w:rsidRPr="00033BA4">
        <w:rPr>
          <w:color w:val="000000"/>
          <w:sz w:val="16"/>
          <w:szCs w:val="16"/>
        </w:rPr>
        <w:t>miejscowość)</w:t>
      </w:r>
      <w:r w:rsidRPr="00033BA4">
        <w:rPr>
          <w:color w:val="000000"/>
          <w:sz w:val="16"/>
          <w:szCs w:val="16"/>
        </w:rPr>
        <w:tab/>
      </w:r>
      <w:r w:rsidRPr="00033BA4">
        <w:rPr>
          <w:color w:val="000000"/>
          <w:sz w:val="16"/>
          <w:szCs w:val="16"/>
        </w:rPr>
        <w:tab/>
      </w:r>
      <w:r w:rsidRPr="00033BA4">
        <w:rPr>
          <w:color w:val="000000"/>
          <w:sz w:val="16"/>
          <w:szCs w:val="16"/>
        </w:rPr>
        <w:tab/>
      </w:r>
      <w:r w:rsidRPr="00033BA4">
        <w:rPr>
          <w:color w:val="000000"/>
          <w:sz w:val="16"/>
          <w:szCs w:val="16"/>
        </w:rPr>
        <w:tab/>
      </w:r>
      <w:r w:rsidRPr="00033BA4">
        <w:rPr>
          <w:color w:val="000000"/>
          <w:sz w:val="16"/>
          <w:szCs w:val="16"/>
        </w:rPr>
        <w:tab/>
      </w:r>
      <w:r w:rsidRPr="00033BA4">
        <w:rPr>
          <w:color w:val="000000"/>
          <w:sz w:val="16"/>
          <w:szCs w:val="16"/>
        </w:rPr>
        <w:tab/>
      </w:r>
      <w:r w:rsidRPr="00033BA4">
        <w:rPr>
          <w:color w:val="000000"/>
          <w:sz w:val="16"/>
          <w:szCs w:val="16"/>
        </w:rPr>
        <w:tab/>
        <w:t>(pieczęć imienna i podpis Wykonawcy)</w:t>
      </w:r>
      <w:r w:rsidR="000B6810">
        <w:rPr>
          <w:b/>
        </w:rPr>
        <w:t xml:space="preserve">  </w:t>
      </w:r>
    </w:p>
    <w:p w:rsidR="003A076F" w:rsidRDefault="000B6810">
      <w:pPr>
        <w:spacing w:after="0" w:line="259" w:lineRule="auto"/>
        <w:ind w:left="10" w:right="275"/>
        <w:jc w:val="right"/>
      </w:pPr>
      <w:r>
        <w:rPr>
          <w:b/>
        </w:rPr>
        <w:t>Załącznik nr 4</w:t>
      </w:r>
    </w:p>
    <w:p w:rsidR="003A076F" w:rsidRDefault="000B6810">
      <w:pPr>
        <w:spacing w:after="0" w:line="259" w:lineRule="auto"/>
        <w:ind w:right="238"/>
        <w:jc w:val="right"/>
      </w:pPr>
      <w:r>
        <w:rPr>
          <w:b/>
        </w:rPr>
        <w:t xml:space="preserve"> </w:t>
      </w:r>
    </w:p>
    <w:p w:rsidR="003A076F" w:rsidRDefault="000B6810" w:rsidP="00026EF9">
      <w:pPr>
        <w:pStyle w:val="Nagwek1"/>
        <w:ind w:left="177" w:right="266"/>
        <w:jc w:val="center"/>
      </w:pPr>
      <w:r>
        <w:t>INFORMACJA O PRZYNALEŻNOŚCI DO GRUPY KAPITAŁOWEJ</w:t>
      </w:r>
    </w:p>
    <w:p w:rsidR="00026EF9" w:rsidRDefault="000B6810" w:rsidP="00026EF9">
      <w:pPr>
        <w:spacing w:after="0"/>
        <w:ind w:left="3796" w:right="279" w:hanging="3481"/>
        <w:jc w:val="center"/>
        <w:rPr>
          <w:b/>
        </w:rPr>
      </w:pPr>
      <w:r>
        <w:t>w rozumieniu ustawy z dnia 16 lutego 2007r. o ochronie konkurencji i konsumentów</w:t>
      </w:r>
    </w:p>
    <w:p w:rsidR="003A076F" w:rsidRDefault="00026EF9" w:rsidP="00026EF9">
      <w:pPr>
        <w:spacing w:after="0"/>
        <w:ind w:left="3796" w:right="279" w:hanging="3481"/>
        <w:jc w:val="center"/>
      </w:pPr>
      <w:r w:rsidRPr="00F5043F">
        <w:t>(</w:t>
      </w:r>
      <w:r>
        <w:t xml:space="preserve">Dz.U. z 2018 r. poz. 798 </w:t>
      </w:r>
      <w:r w:rsidR="000B6810">
        <w:t>zm.)</w:t>
      </w:r>
    </w:p>
    <w:p w:rsidR="003A076F" w:rsidRDefault="000B6810">
      <w:pPr>
        <w:spacing w:after="0" w:line="259" w:lineRule="auto"/>
        <w:ind w:left="192"/>
        <w:jc w:val="left"/>
      </w:pPr>
      <w:r>
        <w:rPr>
          <w:b/>
        </w:rPr>
        <w:t xml:space="preserve"> </w:t>
      </w:r>
    </w:p>
    <w:p w:rsidR="003A076F" w:rsidRDefault="000B6810">
      <w:pPr>
        <w:spacing w:after="5" w:line="249" w:lineRule="auto"/>
        <w:ind w:left="187" w:right="276"/>
      </w:pPr>
      <w:r>
        <w:rPr>
          <w:b/>
        </w:rPr>
        <w:t>dotyczy:  przetargu nieograniczonego na dostawę biletów miesięcznych na dojazd dzieci z terenu Gminy Syców do placówek oświatowych działających na teren</w:t>
      </w:r>
      <w:r w:rsidR="00026EF9">
        <w:rPr>
          <w:b/>
        </w:rPr>
        <w:t xml:space="preserve">ie  miasta i gminy Syców w </w:t>
      </w:r>
      <w:r>
        <w:rPr>
          <w:b/>
        </w:rPr>
        <w:t>roku</w:t>
      </w:r>
      <w:r w:rsidR="00026EF9">
        <w:rPr>
          <w:b/>
        </w:rPr>
        <w:t xml:space="preserve"> szkolnym 2018/2019</w:t>
      </w:r>
      <w:r>
        <w:rPr>
          <w:b/>
        </w:rPr>
        <w:t xml:space="preserve">.   </w:t>
      </w:r>
    </w:p>
    <w:p w:rsidR="003A076F" w:rsidRDefault="000B6810">
      <w:pPr>
        <w:spacing w:after="5" w:line="249" w:lineRule="auto"/>
        <w:ind w:left="187" w:right="276"/>
      </w:pPr>
      <w:r>
        <w:rPr>
          <w:b/>
        </w:rPr>
        <w:t xml:space="preserve">CPV - 63512000-1 </w:t>
      </w:r>
    </w:p>
    <w:p w:rsidR="003A076F" w:rsidRDefault="000B6810">
      <w:pPr>
        <w:spacing w:after="0" w:line="259" w:lineRule="auto"/>
        <w:ind w:left="192"/>
        <w:jc w:val="left"/>
      </w:pPr>
      <w:r>
        <w:rPr>
          <w:b/>
        </w:rPr>
        <w:t xml:space="preserve"> </w:t>
      </w:r>
    </w:p>
    <w:p w:rsidR="003A076F" w:rsidRDefault="000B6810">
      <w:pPr>
        <w:spacing w:after="0" w:line="259" w:lineRule="auto"/>
        <w:ind w:left="192"/>
        <w:jc w:val="left"/>
      </w:pPr>
      <w:r>
        <w:rPr>
          <w:b/>
        </w:rPr>
        <w:t xml:space="preserve"> </w:t>
      </w:r>
    </w:p>
    <w:p w:rsidR="003A076F" w:rsidRDefault="000B6810">
      <w:pPr>
        <w:ind w:left="187" w:right="279"/>
      </w:pPr>
      <w:r>
        <w:t xml:space="preserve">Nazwa Wykonawcy ........................................................................... </w:t>
      </w:r>
    </w:p>
    <w:p w:rsidR="003A076F" w:rsidRDefault="000B6810">
      <w:pPr>
        <w:spacing w:after="0" w:line="259" w:lineRule="auto"/>
        <w:ind w:left="192"/>
        <w:jc w:val="left"/>
      </w:pPr>
      <w:r>
        <w:t xml:space="preserve"> </w:t>
      </w:r>
    </w:p>
    <w:p w:rsidR="003A076F" w:rsidRDefault="000B6810" w:rsidP="00026EF9">
      <w:pPr>
        <w:spacing w:after="0" w:line="372" w:lineRule="auto"/>
        <w:ind w:left="177" w:right="286"/>
      </w:pPr>
      <w:r>
        <w:t>Składając ofertę w postępowaniu zorganizowanym pr</w:t>
      </w:r>
      <w:r w:rsidR="00026EF9">
        <w:t xml:space="preserve">zez Centrum Usług Wspólnych </w:t>
      </w:r>
      <w:r>
        <w:t xml:space="preserve">w Sycowie </w:t>
      </w:r>
      <w:r>
        <w:rPr>
          <w:sz w:val="20"/>
        </w:rPr>
        <w:t>na ww. zadnie, stosownie do treści art. 24 ust. 11 ustawy z dnia 29 stycznia 2004r. Prawo zamówień publicznych (Dz.</w:t>
      </w:r>
      <w:r w:rsidR="00026EF9">
        <w:rPr>
          <w:sz w:val="20"/>
        </w:rPr>
        <w:t xml:space="preserve"> U. z 2017 r. poz. 1579 ze</w:t>
      </w:r>
      <w:r>
        <w:rPr>
          <w:sz w:val="20"/>
        </w:rPr>
        <w:t xml:space="preserve"> zm.) biorąc udział w postępowaniu niniejszym informuję, że: </w:t>
      </w:r>
    </w:p>
    <w:p w:rsidR="003A076F" w:rsidRDefault="000B6810">
      <w:pPr>
        <w:spacing w:after="0" w:line="259" w:lineRule="auto"/>
        <w:ind w:left="192"/>
        <w:jc w:val="left"/>
      </w:pPr>
      <w:r>
        <w:rPr>
          <w:b/>
          <w:sz w:val="20"/>
        </w:rPr>
        <w:t xml:space="preserve"> </w:t>
      </w:r>
    </w:p>
    <w:p w:rsidR="003A076F" w:rsidRDefault="000B6810">
      <w:pPr>
        <w:spacing w:after="99" w:line="362" w:lineRule="auto"/>
        <w:ind w:left="187" w:right="286"/>
      </w:pPr>
      <w:r>
        <w:rPr>
          <w:b/>
          <w:sz w:val="20"/>
        </w:rPr>
        <w:t>Należymy/Nie należymy</w:t>
      </w:r>
      <w:r>
        <w:rPr>
          <w:sz w:val="20"/>
        </w:rPr>
        <w:t>* do grupy kapitałowej o której mowa w art. 24 ust. 1 pkt 23 ustawy  z dnia 29 stycznia 2004r. Prawo z</w:t>
      </w:r>
      <w:r w:rsidR="00026EF9">
        <w:rPr>
          <w:sz w:val="20"/>
        </w:rPr>
        <w:t xml:space="preserve">amówień publicznych (Dz. U. 2017 r., poz. 1579 ze </w:t>
      </w:r>
      <w:r>
        <w:rPr>
          <w:sz w:val="20"/>
        </w:rPr>
        <w:t xml:space="preserve">zm.)  </w:t>
      </w:r>
      <w:r>
        <w:rPr>
          <w:b/>
          <w:sz w:val="20"/>
        </w:rPr>
        <w:t>i</w:t>
      </w:r>
      <w:r>
        <w:rPr>
          <w:sz w:val="20"/>
        </w:rPr>
        <w:t xml:space="preserve"> </w:t>
      </w:r>
      <w:r>
        <w:rPr>
          <w:b/>
          <w:sz w:val="20"/>
        </w:rPr>
        <w:t>złożyliśmy/nie złożyliśmy*</w:t>
      </w:r>
      <w:r>
        <w:rPr>
          <w:sz w:val="20"/>
        </w:rPr>
        <w:t xml:space="preserve"> odrębną/</w:t>
      </w:r>
      <w:proofErr w:type="spellStart"/>
      <w:r>
        <w:rPr>
          <w:sz w:val="20"/>
        </w:rPr>
        <w:t>nej</w:t>
      </w:r>
      <w:proofErr w:type="spellEnd"/>
      <w:r>
        <w:rPr>
          <w:sz w:val="20"/>
        </w:rPr>
        <w:t xml:space="preserve"> ofertę/y do udziału w tym postępowaniu należąc do tej samej grupy kapitałowej.   </w:t>
      </w:r>
    </w:p>
    <w:p w:rsidR="003A076F" w:rsidRDefault="000B6810">
      <w:pPr>
        <w:spacing w:after="0" w:line="259" w:lineRule="auto"/>
        <w:ind w:left="192"/>
        <w:jc w:val="left"/>
      </w:pPr>
      <w:r>
        <w:rPr>
          <w:b/>
          <w:sz w:val="18"/>
        </w:rPr>
        <w:lastRenderedPageBreak/>
        <w:t xml:space="preserve"> </w:t>
      </w:r>
    </w:p>
    <w:p w:rsidR="003A076F" w:rsidRDefault="000B6810">
      <w:pPr>
        <w:spacing w:line="259" w:lineRule="auto"/>
        <w:ind w:left="192"/>
        <w:jc w:val="left"/>
      </w:pPr>
      <w:r>
        <w:rPr>
          <w:i/>
          <w:sz w:val="18"/>
        </w:rPr>
        <w:t xml:space="preserve"> </w:t>
      </w:r>
    </w:p>
    <w:p w:rsidR="003A076F" w:rsidRDefault="000B6810">
      <w:pPr>
        <w:spacing w:after="109" w:line="249" w:lineRule="auto"/>
        <w:ind w:left="187"/>
        <w:jc w:val="left"/>
      </w:pPr>
      <w:r>
        <w:rPr>
          <w:i/>
          <w:sz w:val="18"/>
        </w:rPr>
        <w:t xml:space="preserve">*Odpowiednio skreślić  </w:t>
      </w:r>
    </w:p>
    <w:p w:rsidR="003A076F" w:rsidRDefault="000B6810">
      <w:pPr>
        <w:spacing w:after="17" w:line="259" w:lineRule="auto"/>
        <w:ind w:left="202"/>
        <w:jc w:val="left"/>
      </w:pPr>
      <w:r>
        <w:rPr>
          <w:b/>
          <w:sz w:val="18"/>
        </w:rPr>
        <w:t xml:space="preserve">Wykonawca winien złożyć ww. oświadczenie do Zamawiającego w terminie 3 dni od dnia przekazania - zamieszczenia na </w:t>
      </w:r>
    </w:p>
    <w:p w:rsidR="003A076F" w:rsidRDefault="003A076F">
      <w:pPr>
        <w:sectPr w:rsidR="003A076F">
          <w:footerReference w:type="even" r:id="rId12"/>
          <w:footerReference w:type="default" r:id="rId13"/>
          <w:footerReference w:type="first" r:id="rId14"/>
          <w:pgSz w:w="11906" w:h="16838"/>
          <w:pgMar w:top="1421" w:right="1128" w:bottom="1427" w:left="1224" w:header="708" w:footer="714" w:gutter="0"/>
          <w:cols w:space="708"/>
        </w:sectPr>
      </w:pPr>
    </w:p>
    <w:p w:rsidR="003A076F" w:rsidRDefault="000B6810">
      <w:pPr>
        <w:spacing w:after="17" w:line="259" w:lineRule="auto"/>
        <w:ind w:left="-5"/>
        <w:jc w:val="left"/>
      </w:pPr>
      <w:r>
        <w:rPr>
          <w:b/>
          <w:sz w:val="18"/>
        </w:rPr>
        <w:lastRenderedPageBreak/>
        <w:t xml:space="preserve">stronie internetowej informacji z otwarcia ofert. </w:t>
      </w:r>
    </w:p>
    <w:p w:rsidR="003A076F" w:rsidRDefault="000B6810">
      <w:pPr>
        <w:spacing w:after="0" w:line="259" w:lineRule="auto"/>
        <w:jc w:val="left"/>
        <w:rPr>
          <w:b/>
        </w:rPr>
      </w:pPr>
      <w:r>
        <w:rPr>
          <w:b/>
        </w:rPr>
        <w:t xml:space="preserve"> </w:t>
      </w:r>
    </w:p>
    <w:p w:rsidR="00026EF9" w:rsidRDefault="00026EF9">
      <w:pPr>
        <w:spacing w:after="0" w:line="259" w:lineRule="auto"/>
        <w:jc w:val="left"/>
        <w:rPr>
          <w:b/>
        </w:rPr>
      </w:pPr>
    </w:p>
    <w:p w:rsidR="00026EF9" w:rsidRDefault="00026EF9">
      <w:pPr>
        <w:spacing w:after="0" w:line="259" w:lineRule="auto"/>
        <w:jc w:val="left"/>
        <w:rPr>
          <w:b/>
        </w:rPr>
      </w:pPr>
    </w:p>
    <w:p w:rsidR="00026EF9" w:rsidRDefault="00026EF9">
      <w:pPr>
        <w:spacing w:after="0" w:line="259" w:lineRule="auto"/>
        <w:jc w:val="left"/>
      </w:pPr>
    </w:p>
    <w:p w:rsidR="003A076F" w:rsidRDefault="000B6810">
      <w:pPr>
        <w:spacing w:after="0" w:line="259" w:lineRule="auto"/>
        <w:jc w:val="left"/>
      </w:pPr>
      <w:r>
        <w:t xml:space="preserve"> </w:t>
      </w:r>
    </w:p>
    <w:p w:rsidR="003A076F" w:rsidRDefault="000B6810">
      <w:pPr>
        <w:spacing w:after="0" w:line="259" w:lineRule="auto"/>
        <w:jc w:val="left"/>
      </w:pPr>
      <w:r>
        <w:t xml:space="preserve"> </w:t>
      </w:r>
    </w:p>
    <w:p w:rsidR="003A076F" w:rsidRDefault="00026EF9" w:rsidP="00026EF9">
      <w:pPr>
        <w:spacing w:after="10"/>
        <w:ind w:left="10" w:right="279"/>
      </w:pPr>
      <w:r>
        <w:t>Data</w:t>
      </w:r>
      <w:r w:rsidR="000B6810">
        <w:t xml:space="preserve">..................... </w:t>
      </w:r>
      <w:r>
        <w:t xml:space="preserve">             </w:t>
      </w:r>
    </w:p>
    <w:p w:rsidR="003A076F" w:rsidRDefault="000B6810">
      <w:pPr>
        <w:spacing w:after="0" w:line="259" w:lineRule="auto"/>
        <w:jc w:val="right"/>
      </w:pPr>
      <w:r>
        <w:rPr>
          <w:b/>
        </w:rPr>
        <w:t xml:space="preserve"> </w:t>
      </w:r>
    </w:p>
    <w:p w:rsidR="003A076F" w:rsidRDefault="000B6810">
      <w:pPr>
        <w:spacing w:after="0" w:line="259" w:lineRule="auto"/>
        <w:jc w:val="right"/>
      </w:pPr>
      <w:r>
        <w:rPr>
          <w:b/>
        </w:rPr>
        <w:t xml:space="preserve"> </w:t>
      </w:r>
    </w:p>
    <w:p w:rsidR="003A076F" w:rsidRDefault="000B6810">
      <w:pPr>
        <w:spacing w:after="0" w:line="259" w:lineRule="auto"/>
        <w:jc w:val="right"/>
      </w:pPr>
      <w:r>
        <w:rPr>
          <w:b/>
        </w:rPr>
        <w:t xml:space="preserve"> </w:t>
      </w:r>
    </w:p>
    <w:p w:rsidR="003A076F" w:rsidRDefault="000B6810">
      <w:pPr>
        <w:spacing w:after="0" w:line="259" w:lineRule="auto"/>
        <w:jc w:val="right"/>
      </w:pPr>
      <w:r>
        <w:rPr>
          <w:b/>
        </w:rPr>
        <w:t xml:space="preserve"> </w:t>
      </w:r>
    </w:p>
    <w:p w:rsidR="003A076F" w:rsidRDefault="000B6810">
      <w:pPr>
        <w:spacing w:after="0" w:line="259" w:lineRule="auto"/>
        <w:jc w:val="right"/>
      </w:pPr>
      <w:r>
        <w:rPr>
          <w:b/>
        </w:rPr>
        <w:t xml:space="preserve"> </w:t>
      </w:r>
    </w:p>
    <w:p w:rsidR="003A076F" w:rsidRDefault="000B6810">
      <w:pPr>
        <w:spacing w:after="0" w:line="259" w:lineRule="auto"/>
        <w:jc w:val="right"/>
      </w:pPr>
      <w:r>
        <w:rPr>
          <w:b/>
        </w:rPr>
        <w:t xml:space="preserve"> </w:t>
      </w:r>
    </w:p>
    <w:p w:rsidR="003A076F" w:rsidRDefault="000B6810">
      <w:pPr>
        <w:spacing w:after="0" w:line="259" w:lineRule="auto"/>
        <w:jc w:val="right"/>
      </w:pPr>
      <w:r>
        <w:rPr>
          <w:b/>
        </w:rPr>
        <w:t xml:space="preserve"> </w:t>
      </w:r>
    </w:p>
    <w:p w:rsidR="003A076F" w:rsidRDefault="000B6810">
      <w:pPr>
        <w:spacing w:after="0" w:line="259" w:lineRule="auto"/>
        <w:jc w:val="right"/>
      </w:pPr>
      <w:r>
        <w:rPr>
          <w:b/>
        </w:rPr>
        <w:t xml:space="preserve"> </w:t>
      </w:r>
    </w:p>
    <w:p w:rsidR="003A076F" w:rsidRDefault="000B6810">
      <w:pPr>
        <w:spacing w:after="0" w:line="259" w:lineRule="auto"/>
        <w:jc w:val="right"/>
      </w:pPr>
      <w:r>
        <w:rPr>
          <w:b/>
        </w:rPr>
        <w:t xml:space="preserve"> </w:t>
      </w:r>
    </w:p>
    <w:p w:rsidR="003A076F" w:rsidRDefault="000B6810" w:rsidP="00F255EA">
      <w:pPr>
        <w:spacing w:after="0" w:line="259" w:lineRule="auto"/>
      </w:pPr>
      <w:r>
        <w:rPr>
          <w:b/>
        </w:rPr>
        <w:t xml:space="preserve"> </w:t>
      </w:r>
    </w:p>
    <w:p w:rsidR="003A076F" w:rsidRDefault="000B6810">
      <w:pPr>
        <w:spacing w:after="0" w:line="259" w:lineRule="auto"/>
        <w:jc w:val="right"/>
      </w:pPr>
      <w:r>
        <w:rPr>
          <w:b/>
        </w:rPr>
        <w:t xml:space="preserve"> </w:t>
      </w:r>
    </w:p>
    <w:p w:rsidR="003A076F" w:rsidRDefault="000B6810">
      <w:pPr>
        <w:spacing w:after="0" w:line="259" w:lineRule="auto"/>
        <w:jc w:val="right"/>
      </w:pPr>
      <w:r>
        <w:rPr>
          <w:b/>
        </w:rPr>
        <w:t xml:space="preserve"> </w:t>
      </w:r>
    </w:p>
    <w:p w:rsidR="003A076F" w:rsidRDefault="000B6810">
      <w:pPr>
        <w:spacing w:after="0" w:line="259" w:lineRule="auto"/>
        <w:jc w:val="right"/>
      </w:pPr>
      <w:r>
        <w:rPr>
          <w:b/>
        </w:rPr>
        <w:lastRenderedPageBreak/>
        <w:t xml:space="preserve"> </w:t>
      </w:r>
    </w:p>
    <w:p w:rsidR="00F255EA" w:rsidRDefault="00F255EA" w:rsidP="00026EF9">
      <w:pPr>
        <w:spacing w:after="0" w:line="259" w:lineRule="auto"/>
        <w:rPr>
          <w:b/>
        </w:rPr>
      </w:pPr>
    </w:p>
    <w:p w:rsidR="00F255EA" w:rsidRDefault="00F255EA">
      <w:pPr>
        <w:spacing w:after="0" w:line="259" w:lineRule="auto"/>
        <w:jc w:val="right"/>
        <w:rPr>
          <w:b/>
        </w:rPr>
      </w:pPr>
    </w:p>
    <w:p w:rsidR="00026EF9" w:rsidRDefault="00026EF9" w:rsidP="00026EF9">
      <w:pPr>
        <w:spacing w:after="10"/>
        <w:ind w:left="10" w:right="279"/>
      </w:pPr>
      <w:r>
        <w:t xml:space="preserve">................................................ </w:t>
      </w:r>
    </w:p>
    <w:p w:rsidR="00026EF9" w:rsidRDefault="00026EF9" w:rsidP="00026EF9">
      <w:pPr>
        <w:spacing w:after="0" w:line="259" w:lineRule="auto"/>
        <w:ind w:left="10"/>
        <w:jc w:val="left"/>
      </w:pPr>
      <w:r>
        <w:rPr>
          <w:i/>
        </w:rPr>
        <w:t xml:space="preserve">(pieczęć i podpis wykonawcy) </w:t>
      </w:r>
    </w:p>
    <w:p w:rsidR="00F255EA" w:rsidRDefault="00F255EA">
      <w:pPr>
        <w:spacing w:after="0" w:line="259" w:lineRule="auto"/>
        <w:jc w:val="right"/>
        <w:rPr>
          <w:b/>
        </w:rPr>
      </w:pPr>
    </w:p>
    <w:p w:rsidR="00F255EA" w:rsidRDefault="00F255EA">
      <w:pPr>
        <w:spacing w:after="0" w:line="259" w:lineRule="auto"/>
        <w:jc w:val="right"/>
        <w:rPr>
          <w:b/>
        </w:rPr>
      </w:pPr>
    </w:p>
    <w:p w:rsidR="00F255EA" w:rsidRDefault="00F255EA">
      <w:pPr>
        <w:spacing w:after="0" w:line="259" w:lineRule="auto"/>
        <w:jc w:val="right"/>
        <w:rPr>
          <w:b/>
        </w:rPr>
      </w:pPr>
    </w:p>
    <w:p w:rsidR="00F255EA" w:rsidRDefault="00F255EA">
      <w:pPr>
        <w:spacing w:after="0" w:line="259" w:lineRule="auto"/>
        <w:jc w:val="right"/>
        <w:rPr>
          <w:b/>
        </w:rPr>
      </w:pPr>
    </w:p>
    <w:p w:rsidR="00F255EA" w:rsidRDefault="00F255EA">
      <w:pPr>
        <w:spacing w:after="0" w:line="259" w:lineRule="auto"/>
        <w:jc w:val="right"/>
        <w:rPr>
          <w:b/>
        </w:rPr>
      </w:pPr>
    </w:p>
    <w:p w:rsidR="00F255EA" w:rsidRDefault="00F255EA">
      <w:pPr>
        <w:spacing w:after="0" w:line="259" w:lineRule="auto"/>
        <w:jc w:val="right"/>
        <w:rPr>
          <w:b/>
        </w:rPr>
      </w:pPr>
    </w:p>
    <w:p w:rsidR="00F255EA" w:rsidRDefault="00F255EA">
      <w:pPr>
        <w:spacing w:after="0" w:line="259" w:lineRule="auto"/>
        <w:jc w:val="right"/>
        <w:rPr>
          <w:b/>
        </w:rPr>
      </w:pPr>
    </w:p>
    <w:p w:rsidR="00F255EA" w:rsidRDefault="00F255EA">
      <w:pPr>
        <w:spacing w:after="0" w:line="259" w:lineRule="auto"/>
        <w:jc w:val="right"/>
        <w:rPr>
          <w:b/>
        </w:rPr>
      </w:pPr>
    </w:p>
    <w:p w:rsidR="00F255EA" w:rsidRDefault="00F255EA">
      <w:pPr>
        <w:spacing w:after="0" w:line="259" w:lineRule="auto"/>
        <w:jc w:val="right"/>
        <w:rPr>
          <w:b/>
        </w:rPr>
      </w:pPr>
    </w:p>
    <w:p w:rsidR="00F255EA" w:rsidRDefault="00F255EA">
      <w:pPr>
        <w:spacing w:after="0" w:line="259" w:lineRule="auto"/>
        <w:jc w:val="right"/>
        <w:rPr>
          <w:b/>
        </w:rPr>
      </w:pPr>
    </w:p>
    <w:p w:rsidR="00F255EA" w:rsidRDefault="00F255EA">
      <w:pPr>
        <w:spacing w:after="0" w:line="259" w:lineRule="auto"/>
        <w:jc w:val="right"/>
        <w:rPr>
          <w:b/>
        </w:rPr>
      </w:pPr>
    </w:p>
    <w:p w:rsidR="00020C4B" w:rsidRDefault="00020C4B">
      <w:pPr>
        <w:spacing w:after="0" w:line="259" w:lineRule="auto"/>
        <w:jc w:val="right"/>
        <w:rPr>
          <w:b/>
        </w:rPr>
      </w:pPr>
    </w:p>
    <w:p w:rsidR="003A076F" w:rsidRDefault="000B6810">
      <w:pPr>
        <w:spacing w:after="0" w:line="259" w:lineRule="auto"/>
        <w:jc w:val="right"/>
      </w:pPr>
      <w:r>
        <w:rPr>
          <w:b/>
        </w:rPr>
        <w:t xml:space="preserve"> </w:t>
      </w:r>
    </w:p>
    <w:p w:rsidR="003A076F" w:rsidRDefault="000B6810">
      <w:pPr>
        <w:spacing w:after="0" w:line="259" w:lineRule="auto"/>
        <w:jc w:val="right"/>
      </w:pPr>
      <w:r>
        <w:rPr>
          <w:b/>
        </w:rPr>
        <w:t xml:space="preserve"> </w:t>
      </w:r>
    </w:p>
    <w:p w:rsidR="003A076F" w:rsidRDefault="003A076F">
      <w:pPr>
        <w:sectPr w:rsidR="003A076F">
          <w:type w:val="continuous"/>
          <w:pgSz w:w="11906" w:h="16838"/>
          <w:pgMar w:top="1440" w:right="1366" w:bottom="1440" w:left="1416" w:header="708" w:footer="708" w:gutter="0"/>
          <w:cols w:num="2" w:space="1293"/>
        </w:sectPr>
      </w:pPr>
    </w:p>
    <w:p w:rsidR="003A076F" w:rsidRPr="00EB125B" w:rsidRDefault="000B6810">
      <w:pPr>
        <w:spacing w:after="0" w:line="259" w:lineRule="auto"/>
        <w:ind w:left="10" w:right="2"/>
        <w:jc w:val="right"/>
        <w:rPr>
          <w:b/>
        </w:rPr>
      </w:pPr>
      <w:r w:rsidRPr="00EB125B">
        <w:rPr>
          <w:b/>
        </w:rPr>
        <w:lastRenderedPageBreak/>
        <w:t>Załącznik nr 5</w:t>
      </w:r>
    </w:p>
    <w:p w:rsidR="00EB125B" w:rsidRPr="00EB125B" w:rsidRDefault="00EB125B" w:rsidP="00EB125B">
      <w:pPr>
        <w:spacing w:after="0" w:line="259" w:lineRule="auto"/>
        <w:ind w:left="10" w:right="2"/>
        <w:jc w:val="center"/>
        <w:rPr>
          <w:b/>
        </w:rPr>
      </w:pPr>
      <w:r w:rsidRPr="00EB125B">
        <w:rPr>
          <w:b/>
        </w:rPr>
        <w:t>UMOWA Nr………………CUW/2018</w:t>
      </w:r>
    </w:p>
    <w:p w:rsidR="00EB125B" w:rsidRPr="00EB125B" w:rsidRDefault="00EB125B" w:rsidP="00EB125B">
      <w:pPr>
        <w:spacing w:after="0" w:line="259" w:lineRule="auto"/>
        <w:ind w:left="10" w:right="2"/>
        <w:jc w:val="center"/>
        <w:rPr>
          <w:b/>
        </w:rPr>
      </w:pPr>
      <w:r w:rsidRPr="00EB125B">
        <w:rPr>
          <w:b/>
        </w:rPr>
        <w:t>projekt umowy</w:t>
      </w:r>
    </w:p>
    <w:p w:rsidR="00EB125B" w:rsidRDefault="00EB125B" w:rsidP="00EB125B">
      <w:pPr>
        <w:spacing w:after="0" w:line="259" w:lineRule="auto"/>
        <w:ind w:left="10" w:right="2"/>
        <w:jc w:val="center"/>
      </w:pPr>
    </w:p>
    <w:p w:rsidR="00EB125B" w:rsidRDefault="00EB125B" w:rsidP="00EB125B">
      <w:pPr>
        <w:spacing w:after="0" w:line="259" w:lineRule="auto"/>
        <w:ind w:left="10" w:right="2"/>
      </w:pPr>
    </w:p>
    <w:p w:rsidR="00EB125B" w:rsidRDefault="00EB125B" w:rsidP="00EB125B">
      <w:pPr>
        <w:spacing w:after="0" w:line="259" w:lineRule="auto"/>
        <w:ind w:left="10" w:right="2"/>
        <w:jc w:val="center"/>
      </w:pPr>
    </w:p>
    <w:p w:rsidR="003A076F" w:rsidRDefault="00EB125B" w:rsidP="00EB125B">
      <w:pPr>
        <w:spacing w:after="0" w:line="259" w:lineRule="auto"/>
        <w:ind w:left="168"/>
      </w:pPr>
      <w:r>
        <w:t>z</w:t>
      </w:r>
      <w:r w:rsidR="00196BFE">
        <w:t xml:space="preserve">awarta w dniu………………………r. pomiędzy </w:t>
      </w:r>
      <w:r w:rsidR="00196BFE" w:rsidRPr="00196BFE">
        <w:rPr>
          <w:b/>
        </w:rPr>
        <w:t>Gminą Syców</w:t>
      </w:r>
      <w:r w:rsidR="00196BFE">
        <w:t xml:space="preserve"> ul. Mickiewicza 1 56-500 Syców o nadanym NIP: 911-17-78-954, reprezentowaną na podstawie udzielonego przez Burmistrza Miasta i Gminy Syców pełnomocnictwa:</w:t>
      </w:r>
    </w:p>
    <w:p w:rsidR="00196BFE" w:rsidRDefault="00196BFE" w:rsidP="00145C4A">
      <w:pPr>
        <w:pStyle w:val="Akapitzlist"/>
        <w:numPr>
          <w:ilvl w:val="0"/>
          <w:numId w:val="43"/>
        </w:numPr>
        <w:spacing w:after="0" w:line="259" w:lineRule="auto"/>
      </w:pPr>
      <w:r>
        <w:t xml:space="preserve">Monika </w:t>
      </w:r>
      <w:proofErr w:type="spellStart"/>
      <w:r>
        <w:t>Zobek-Dubicka</w:t>
      </w:r>
      <w:proofErr w:type="spellEnd"/>
      <w:r>
        <w:t xml:space="preserve">  - Dyrektor Centrum Usług Wspólnych w Sycowie ul. Mickiewicza 1, 56-500 Syców</w:t>
      </w:r>
    </w:p>
    <w:p w:rsidR="00196BFE" w:rsidRDefault="00196BFE" w:rsidP="00EB125B">
      <w:pPr>
        <w:pStyle w:val="Akapitzlist"/>
        <w:spacing w:after="0" w:line="259" w:lineRule="auto"/>
        <w:ind w:left="528"/>
      </w:pPr>
      <w:r>
        <w:t>przy  kontrasygnacie :</w:t>
      </w:r>
    </w:p>
    <w:p w:rsidR="00196BFE" w:rsidRDefault="00196BFE" w:rsidP="00145C4A">
      <w:pPr>
        <w:pStyle w:val="Akapitzlist"/>
        <w:numPr>
          <w:ilvl w:val="0"/>
          <w:numId w:val="43"/>
        </w:numPr>
        <w:spacing w:after="0" w:line="259" w:lineRule="auto"/>
      </w:pPr>
      <w:r>
        <w:t>Karoliny Łukaszuk – Główny Księgowy</w:t>
      </w:r>
    </w:p>
    <w:p w:rsidR="00196BFE" w:rsidRDefault="00196BFE" w:rsidP="00EB125B">
      <w:pPr>
        <w:spacing w:after="0" w:line="259" w:lineRule="auto"/>
        <w:ind w:left="168"/>
        <w:rPr>
          <w:b/>
        </w:rPr>
      </w:pPr>
      <w:r>
        <w:t xml:space="preserve">zwany w dalszej treści umowy </w:t>
      </w:r>
      <w:r w:rsidRPr="00196BFE">
        <w:rPr>
          <w:b/>
        </w:rPr>
        <w:t>Zamawiającym</w:t>
      </w:r>
    </w:p>
    <w:p w:rsidR="00196BFE" w:rsidRDefault="00196BFE" w:rsidP="00EB125B">
      <w:pPr>
        <w:spacing w:after="0" w:line="259" w:lineRule="auto"/>
      </w:pPr>
      <w:r w:rsidRPr="00196BFE">
        <w:t>a</w:t>
      </w:r>
      <w:r>
        <w:t xml:space="preserve"> </w:t>
      </w:r>
    </w:p>
    <w:p w:rsidR="00196BFE" w:rsidRDefault="00196BFE" w:rsidP="00EB125B">
      <w:pPr>
        <w:spacing w:after="0" w:line="259" w:lineRule="auto"/>
      </w:pPr>
      <w:r>
        <w:t>…………………………………………………………………………………………………………………………………………….</w:t>
      </w:r>
    </w:p>
    <w:p w:rsidR="00196BFE" w:rsidRDefault="00EB125B" w:rsidP="00EB125B">
      <w:pPr>
        <w:spacing w:after="0" w:line="259" w:lineRule="auto"/>
      </w:pPr>
      <w:r>
        <w:t>z</w:t>
      </w:r>
      <w:r w:rsidR="00196BFE">
        <w:t xml:space="preserve"> siedzibą:……………………………………………………………………………………………………………………………</w:t>
      </w:r>
    </w:p>
    <w:p w:rsidR="00196BFE" w:rsidRDefault="00EB125B" w:rsidP="00EB125B">
      <w:pPr>
        <w:spacing w:after="0" w:line="259" w:lineRule="auto"/>
      </w:pPr>
      <w:r>
        <w:t>w</w:t>
      </w:r>
      <w:r w:rsidR="00196BFE">
        <w:t>pisany do:………………………………………………………………………………………………………………………...</w:t>
      </w:r>
    </w:p>
    <w:p w:rsidR="00EB125B" w:rsidRDefault="00EB125B" w:rsidP="00EB125B">
      <w:pPr>
        <w:spacing w:after="0" w:line="259" w:lineRule="auto"/>
      </w:pPr>
      <w:r>
        <w:t>reprezentowanym przez :</w:t>
      </w:r>
    </w:p>
    <w:p w:rsidR="00EB125B" w:rsidRDefault="00EB125B" w:rsidP="00145C4A">
      <w:pPr>
        <w:pStyle w:val="Akapitzlist"/>
        <w:numPr>
          <w:ilvl w:val="0"/>
          <w:numId w:val="44"/>
        </w:numPr>
        <w:spacing w:after="0" w:line="259" w:lineRule="auto"/>
      </w:pPr>
      <w:r>
        <w:t>………………………………………………………………………………………………………………………………</w:t>
      </w:r>
    </w:p>
    <w:p w:rsidR="00F255EA" w:rsidRDefault="00EB125B" w:rsidP="00145C4A">
      <w:pPr>
        <w:pStyle w:val="Akapitzlist"/>
        <w:numPr>
          <w:ilvl w:val="0"/>
          <w:numId w:val="44"/>
        </w:numPr>
        <w:spacing w:after="0" w:line="259" w:lineRule="auto"/>
      </w:pPr>
      <w:r>
        <w:t>………………………………………………………………………………………………………………………………</w:t>
      </w:r>
    </w:p>
    <w:p w:rsidR="00F255EA" w:rsidRDefault="00196BFE" w:rsidP="00EB125B">
      <w:pPr>
        <w:spacing w:after="7"/>
        <w:ind w:right="1"/>
      </w:pPr>
      <w:r w:rsidRPr="00DD031E">
        <w:rPr>
          <w:rFonts w:ascii="Calibri" w:hAnsi="Calibri"/>
        </w:rPr>
        <w:t xml:space="preserve">zwaną dalej </w:t>
      </w:r>
      <w:r w:rsidRPr="00EB125B">
        <w:rPr>
          <w:rFonts w:ascii="Calibri" w:hAnsi="Calibri"/>
          <w:b/>
        </w:rPr>
        <w:t>Wykonawcą</w:t>
      </w:r>
      <w:r w:rsidRPr="00DD031E">
        <w:rPr>
          <w:rFonts w:ascii="Calibri" w:hAnsi="Calibri"/>
        </w:rPr>
        <w:t>,</w:t>
      </w:r>
    </w:p>
    <w:p w:rsidR="003A076F" w:rsidRDefault="000B6810" w:rsidP="00EB125B">
      <w:pPr>
        <w:spacing w:after="7"/>
        <w:ind w:left="177" w:right="1"/>
      </w:pPr>
      <w:r>
        <w:lastRenderedPageBreak/>
        <w:t>w rezultacie dokonania przez Zamawiającego w trybie „przetargu nieograniczonego” wyboru oferty Wykonawcy na</w:t>
      </w:r>
      <w:r>
        <w:rPr>
          <w:b/>
        </w:rPr>
        <w:t xml:space="preserve"> </w:t>
      </w:r>
      <w:r>
        <w:t>dostawę biletów mies</w:t>
      </w:r>
      <w:r w:rsidR="00EB125B">
        <w:t>ięcznych na dojazd dzieci</w:t>
      </w:r>
      <w:r>
        <w:t xml:space="preserve"> z terenu Gminy Syców do placówek oświatowych działających na terenie  miasta i gminy</w:t>
      </w:r>
      <w:r w:rsidR="00EB125B">
        <w:t xml:space="preserve"> Syców w </w:t>
      </w:r>
      <w:r>
        <w:t>roku</w:t>
      </w:r>
      <w:r w:rsidR="00EB125B">
        <w:t xml:space="preserve"> szkol</w:t>
      </w:r>
      <w:r w:rsidR="001E4178">
        <w:t>nym 2018/2019</w:t>
      </w:r>
      <w:r>
        <w:t>,</w:t>
      </w:r>
      <w:r>
        <w:rPr>
          <w:b/>
        </w:rPr>
        <w:t xml:space="preserve"> </w:t>
      </w:r>
      <w:r>
        <w:t xml:space="preserve">została zawarta umowa niniejszej treści </w:t>
      </w:r>
    </w:p>
    <w:p w:rsidR="003A076F" w:rsidRPr="00FE7AEE" w:rsidRDefault="00AF3D81" w:rsidP="00AF3D81">
      <w:pPr>
        <w:pStyle w:val="Nagwek1"/>
        <w:ind w:left="177"/>
        <w:rPr>
          <w:sz w:val="24"/>
          <w:szCs w:val="24"/>
        </w:rPr>
      </w:pPr>
      <w:r w:rsidRPr="00FE7AEE">
        <w:rPr>
          <w:rFonts w:cstheme="majorHAnsi"/>
          <w:sz w:val="24"/>
          <w:szCs w:val="24"/>
        </w:rPr>
        <w:t>§</w:t>
      </w:r>
      <w:r w:rsidRPr="00FE7AEE">
        <w:rPr>
          <w:sz w:val="24"/>
          <w:szCs w:val="24"/>
        </w:rPr>
        <w:t xml:space="preserve"> 1 </w:t>
      </w:r>
      <w:r w:rsidR="000B6810" w:rsidRPr="00FE7AEE">
        <w:rPr>
          <w:sz w:val="24"/>
          <w:szCs w:val="24"/>
        </w:rPr>
        <w:t>PRZEDMIOT UMOWY</w:t>
      </w:r>
      <w:r w:rsidRPr="00FE7AEE">
        <w:rPr>
          <w:sz w:val="24"/>
          <w:szCs w:val="24"/>
        </w:rPr>
        <w:t xml:space="preserve"> </w:t>
      </w:r>
    </w:p>
    <w:p w:rsidR="003A076F" w:rsidRDefault="000B6810" w:rsidP="00145C4A">
      <w:pPr>
        <w:numPr>
          <w:ilvl w:val="0"/>
          <w:numId w:val="34"/>
        </w:numPr>
        <w:ind w:right="3" w:hanging="360"/>
      </w:pPr>
      <w:r>
        <w:t>Zamawiający zleca  Wykonawca dostarczy bilety  miesięczne na dojazd dzieci z terenu Gminy Syców do placówek oświatowych działających na terenie miasta i gminy Sy</w:t>
      </w:r>
      <w:r w:rsidR="00EB125B">
        <w:t>ców oraz ich odbiór w roku szkolnym 2018/2019</w:t>
      </w:r>
      <w:r>
        <w:t xml:space="preserve"> szczegółowo opisane w rozdziale II SIWZ, w ilościach określonych każdorazowo na 10 dni przed końcem danego miesiąca na podstawie imiennych list dostarczonych przez Zamawiającego.  </w:t>
      </w:r>
    </w:p>
    <w:p w:rsidR="003A076F" w:rsidRDefault="000B6810" w:rsidP="00145C4A">
      <w:pPr>
        <w:numPr>
          <w:ilvl w:val="0"/>
          <w:numId w:val="34"/>
        </w:numPr>
        <w:ind w:right="3" w:hanging="360"/>
      </w:pPr>
      <w:r>
        <w:t xml:space="preserve">Zamawiający zastrzega sobie możliwość zamiany listy imiennej na zakup biletów miesięcznych,  z zastrzeżeniem że zmiana użytkownika biletu nastąpi po wcześniejszym zawiadomieniu przez Zamawiającego. Zawiadomienie takie nastąpi nie później jak na koniec każdego miesiąca. </w:t>
      </w:r>
    </w:p>
    <w:p w:rsidR="003A076F" w:rsidRDefault="000B6810" w:rsidP="00145C4A">
      <w:pPr>
        <w:numPr>
          <w:ilvl w:val="0"/>
          <w:numId w:val="34"/>
        </w:numPr>
        <w:spacing w:after="26"/>
        <w:ind w:right="3" w:hanging="360"/>
      </w:pPr>
      <w:r>
        <w:t xml:space="preserve">W ramach realizacji zadania Wykonawca zapewni dojazd uczniów na godzinę 7:50 oraz ich odbiór, nie wcześniej niż z: </w:t>
      </w:r>
    </w:p>
    <w:p w:rsidR="00EB125B" w:rsidRDefault="000B6810">
      <w:pPr>
        <w:spacing w:after="20"/>
        <w:ind w:left="538" w:right="678"/>
      </w:pPr>
      <w:r>
        <w:t>1)</w:t>
      </w:r>
      <w:r>
        <w:rPr>
          <w:rFonts w:ascii="Arial" w:eastAsia="Arial" w:hAnsi="Arial" w:cs="Arial"/>
        </w:rPr>
        <w:t xml:space="preserve"> </w:t>
      </w:r>
      <w:r w:rsidR="00EB125B">
        <w:t>Szkoły Podstawowej nr 3</w:t>
      </w:r>
      <w:r>
        <w:t xml:space="preserve"> w Sycowie oraz Szkoły Podstawowej Nr 1 w Sycowie  - o godzinie 14.50, </w:t>
      </w:r>
    </w:p>
    <w:p w:rsidR="003A076F" w:rsidRDefault="00EB125B">
      <w:pPr>
        <w:spacing w:after="22"/>
        <w:ind w:left="538" w:right="279"/>
      </w:pPr>
      <w:r>
        <w:t>2</w:t>
      </w:r>
      <w:r w:rsidR="000B6810">
        <w:t>)</w:t>
      </w:r>
      <w:r w:rsidR="000B6810">
        <w:rPr>
          <w:rFonts w:ascii="Arial" w:eastAsia="Arial" w:hAnsi="Arial" w:cs="Arial"/>
        </w:rPr>
        <w:t xml:space="preserve"> </w:t>
      </w:r>
      <w:r w:rsidR="000B6810">
        <w:t>Szkoły  Podstawowej  w Droł</w:t>
      </w:r>
      <w:r>
        <w:t>towicach – o godzinie 13.30</w:t>
      </w:r>
      <w:r w:rsidR="00F5043F">
        <w:t xml:space="preserve"> i 15.20</w:t>
      </w:r>
      <w:r w:rsidR="000B6810">
        <w:t xml:space="preserve">. </w:t>
      </w:r>
    </w:p>
    <w:p w:rsidR="003A076F" w:rsidRDefault="000B6810" w:rsidP="00145C4A">
      <w:pPr>
        <w:numPr>
          <w:ilvl w:val="0"/>
          <w:numId w:val="34"/>
        </w:numPr>
        <w:ind w:right="3" w:hanging="360"/>
      </w:pPr>
      <w:r>
        <w:t xml:space="preserve">Przewóz dzieci  będzie realizowany wg rozkładu uzgodnionego z Zamawiającym. </w:t>
      </w:r>
    </w:p>
    <w:p w:rsidR="003A076F" w:rsidRDefault="000B6810" w:rsidP="00145C4A">
      <w:pPr>
        <w:numPr>
          <w:ilvl w:val="0"/>
          <w:numId w:val="34"/>
        </w:numPr>
        <w:ind w:right="3" w:hanging="360"/>
      </w:pPr>
      <w:r>
        <w:t xml:space="preserve">Wykonawca zobowiązuje się dostosować godziny dowozów na zajęcia lekcyjne do poszczególnych placówek szkolnych a także godziny odbioru dzieci ze szkół i transport do miejsca zamieszkania . </w:t>
      </w:r>
    </w:p>
    <w:p w:rsidR="003A076F" w:rsidRDefault="000B6810" w:rsidP="00145C4A">
      <w:pPr>
        <w:numPr>
          <w:ilvl w:val="0"/>
          <w:numId w:val="34"/>
        </w:numPr>
        <w:spacing w:after="65"/>
        <w:ind w:right="3" w:hanging="360"/>
      </w:pPr>
      <w:r>
        <w:t xml:space="preserve">Zamawiający zastrzega sobie prawo do ciągłego monitorowania przebiegu wykonania umowy. </w:t>
      </w:r>
    </w:p>
    <w:p w:rsidR="003A076F" w:rsidRDefault="000B6810">
      <w:pPr>
        <w:spacing w:after="0" w:line="259" w:lineRule="auto"/>
        <w:ind w:left="168"/>
        <w:jc w:val="left"/>
      </w:pPr>
      <w:r>
        <w:t xml:space="preserve"> </w:t>
      </w:r>
    </w:p>
    <w:p w:rsidR="003A076F" w:rsidRPr="00AF3D81" w:rsidRDefault="000B6810">
      <w:pPr>
        <w:pStyle w:val="Nagwek1"/>
        <w:ind w:left="177" w:right="305"/>
        <w:rPr>
          <w:rFonts w:asciiTheme="minorHAnsi" w:hAnsiTheme="minorHAnsi" w:cstheme="minorHAnsi"/>
          <w:sz w:val="24"/>
          <w:szCs w:val="24"/>
        </w:rPr>
      </w:pPr>
      <w:r w:rsidRPr="00AF3D81">
        <w:rPr>
          <w:rFonts w:asciiTheme="minorHAnsi" w:hAnsiTheme="minorHAnsi" w:cstheme="minorHAnsi"/>
          <w:sz w:val="24"/>
          <w:szCs w:val="24"/>
        </w:rPr>
        <w:t xml:space="preserve">§ 2 OBOWIĄZKI WYKONAWCY </w:t>
      </w:r>
    </w:p>
    <w:p w:rsidR="003A076F" w:rsidRDefault="000B6810" w:rsidP="00145C4A">
      <w:pPr>
        <w:numPr>
          <w:ilvl w:val="0"/>
          <w:numId w:val="35"/>
        </w:numPr>
        <w:ind w:left="460" w:hanging="283"/>
      </w:pPr>
      <w:r>
        <w:t xml:space="preserve">Wykonawca zobowiązuje  się do  zapewnienia uczniom w czasie dojazdu  bezwzględnego  bezpieczeństwa  i  oświadcza,  że przewóz uczniów odbywać się będzie  ubezpieczonym sprawnym  technicznie  pojazdem, dostosowanym do  przewozu  dzieci zgodnie z obowiązującymi  przepisami. </w:t>
      </w:r>
    </w:p>
    <w:p w:rsidR="003A076F" w:rsidRDefault="000B6810" w:rsidP="00F5043F">
      <w:pPr>
        <w:numPr>
          <w:ilvl w:val="0"/>
          <w:numId w:val="35"/>
        </w:numPr>
        <w:ind w:left="460" w:hanging="283"/>
      </w:pPr>
      <w:r>
        <w:t>Przewoźnik odpowiada za punktualny dowóz uczniów, a w przypadku awarii środka transportu, niedyspozycji kierowcy oraz ewentualnych innych zdarzeń, których zaistnienie może spowodować  nie zrealizowanie  usługi w  części  lub w całości,  Przewoźnik  zapewnia</w:t>
      </w:r>
      <w:r w:rsidR="00F5043F">
        <w:t xml:space="preserve"> niezwłocznie</w:t>
      </w:r>
      <w:r>
        <w:t xml:space="preserve"> we własnym zakresie i na swój koszt zastępcze środki transportu gwarantujące  realizację dowozów i odwiezienie uczniów.</w:t>
      </w:r>
      <w:r w:rsidRPr="00F5043F">
        <w:rPr>
          <w:b/>
        </w:rPr>
        <w:t xml:space="preserve"> </w:t>
      </w:r>
      <w:r>
        <w:t xml:space="preserve"> </w:t>
      </w:r>
    </w:p>
    <w:p w:rsidR="003A076F" w:rsidRDefault="000B6810" w:rsidP="00145C4A">
      <w:pPr>
        <w:numPr>
          <w:ilvl w:val="0"/>
          <w:numId w:val="35"/>
        </w:numPr>
        <w:spacing w:after="71"/>
        <w:ind w:left="460" w:hanging="283"/>
      </w:pPr>
      <w:r>
        <w:t xml:space="preserve">Wykonawca w ramach realizacji zadania zobowiązany będzie do zapewnienia łączności telefonicznej z dyrektorami szkół do których dostarczane będą bilety.  </w:t>
      </w:r>
    </w:p>
    <w:p w:rsidR="003A076F" w:rsidRDefault="000B6810">
      <w:pPr>
        <w:spacing w:after="0" w:line="259" w:lineRule="auto"/>
        <w:ind w:left="168"/>
        <w:jc w:val="left"/>
      </w:pPr>
      <w:r>
        <w:t xml:space="preserve"> </w:t>
      </w:r>
    </w:p>
    <w:p w:rsidR="003A076F" w:rsidRPr="00AF3D81" w:rsidRDefault="000B6810">
      <w:pPr>
        <w:pStyle w:val="Nagwek1"/>
        <w:ind w:left="177" w:right="3"/>
        <w:rPr>
          <w:sz w:val="24"/>
          <w:szCs w:val="24"/>
        </w:rPr>
      </w:pPr>
      <w:r w:rsidRPr="00AF3D81">
        <w:rPr>
          <w:sz w:val="24"/>
          <w:szCs w:val="24"/>
        </w:rPr>
        <w:t xml:space="preserve">§ 3 WYNAGRODZENIE ZA WYKONANIE PRZEDMIOTU UMOWY </w:t>
      </w:r>
    </w:p>
    <w:p w:rsidR="003A076F" w:rsidRDefault="000B6810" w:rsidP="000C5616">
      <w:pPr>
        <w:numPr>
          <w:ilvl w:val="0"/>
          <w:numId w:val="50"/>
        </w:numPr>
        <w:spacing w:after="26"/>
      </w:pPr>
      <w:r>
        <w:t xml:space="preserve">Strony ustalają wartość maksymalnego wynagrodzenia zgodnie z ofertą Wykonawcy na kwotę: </w:t>
      </w:r>
    </w:p>
    <w:p w:rsidR="003A076F" w:rsidRDefault="000B6810" w:rsidP="000C5616">
      <w:pPr>
        <w:numPr>
          <w:ilvl w:val="1"/>
          <w:numId w:val="50"/>
        </w:numPr>
        <w:spacing w:after="156"/>
        <w:ind w:right="279"/>
      </w:pPr>
      <w:r>
        <w:t xml:space="preserve">…………………………………………………….. zł. netto </w:t>
      </w:r>
    </w:p>
    <w:p w:rsidR="003A076F" w:rsidRDefault="000B6810" w:rsidP="000C5616">
      <w:pPr>
        <w:numPr>
          <w:ilvl w:val="1"/>
          <w:numId w:val="50"/>
        </w:numPr>
        <w:ind w:right="279"/>
      </w:pPr>
      <w:r>
        <w:lastRenderedPageBreak/>
        <w:t xml:space="preserve">…………………………………………………….. zł.  brutto </w:t>
      </w:r>
    </w:p>
    <w:p w:rsidR="003A076F" w:rsidRDefault="000B6810" w:rsidP="000C5616">
      <w:pPr>
        <w:pStyle w:val="Akapitzlist"/>
        <w:numPr>
          <w:ilvl w:val="1"/>
          <w:numId w:val="50"/>
        </w:numPr>
        <w:spacing w:after="13" w:line="259" w:lineRule="auto"/>
        <w:jc w:val="center"/>
      </w:pPr>
      <w:r>
        <w:t xml:space="preserve">Słownie brutto : …………………………………………………………………………………………..……………zł), </w:t>
      </w:r>
    </w:p>
    <w:p w:rsidR="003A076F" w:rsidRDefault="000B6810" w:rsidP="000C5616">
      <w:pPr>
        <w:numPr>
          <w:ilvl w:val="0"/>
          <w:numId w:val="50"/>
        </w:numPr>
      </w:pPr>
      <w:r>
        <w:t xml:space="preserve">Wynagrodzenie to obejmuje całość kosztów związanych z kompleksową realizacją zadania. </w:t>
      </w:r>
    </w:p>
    <w:p w:rsidR="000C5616" w:rsidRPr="00A07468" w:rsidRDefault="000C5616" w:rsidP="000C5616">
      <w:pPr>
        <w:pStyle w:val="Tekstpodstawowy"/>
        <w:numPr>
          <w:ilvl w:val="0"/>
          <w:numId w:val="50"/>
        </w:numPr>
        <w:spacing w:after="80"/>
        <w:rPr>
          <w:rFonts w:ascii="Calibri" w:hAnsi="Calibri"/>
          <w:sz w:val="22"/>
          <w:szCs w:val="22"/>
        </w:rPr>
      </w:pPr>
      <w:r>
        <w:rPr>
          <w:rFonts w:ascii="Calibri" w:hAnsi="Calibri"/>
          <w:sz w:val="22"/>
          <w:szCs w:val="22"/>
          <w:lang w:val="pl-PL"/>
        </w:rPr>
        <w:t xml:space="preserve">Rozliczenie za wykonanie usług następować będzie w okresach miesięcznych na podstawie faktur wystawionych przez Wykonawcę. Wysokość miesięcznego wynagrodzenia to iloczyn ceny jednostkowej </w:t>
      </w:r>
      <w:r w:rsidR="00C52643">
        <w:rPr>
          <w:rFonts w:ascii="Calibri" w:hAnsi="Calibri"/>
          <w:sz w:val="22"/>
          <w:szCs w:val="22"/>
          <w:lang w:val="pl-PL"/>
        </w:rPr>
        <w:t>brutto(ceny 1 biletu miesięcznego) orz liczby rzeczywiście zakupionych biletów miesięcznych dla uczniów w danym miesiącu. Liczba biletów na dany miesiąc będzie ustalona na podstawie imiennych list</w:t>
      </w:r>
      <w:r w:rsidR="00847C06">
        <w:rPr>
          <w:rFonts w:ascii="Calibri" w:hAnsi="Calibri"/>
          <w:sz w:val="22"/>
          <w:szCs w:val="22"/>
          <w:lang w:val="pl-PL"/>
        </w:rPr>
        <w:t xml:space="preserve">, o których mowa w </w:t>
      </w:r>
      <w:r w:rsidR="00847C06">
        <w:rPr>
          <w:rFonts w:ascii="Calibri" w:hAnsi="Calibri" w:cs="Calibri"/>
          <w:sz w:val="22"/>
          <w:szCs w:val="22"/>
          <w:lang w:val="pl-PL"/>
        </w:rPr>
        <w:t>§</w:t>
      </w:r>
      <w:r w:rsidR="00847C06">
        <w:rPr>
          <w:rFonts w:ascii="Calibri" w:hAnsi="Calibri"/>
          <w:sz w:val="22"/>
          <w:szCs w:val="22"/>
          <w:lang w:val="pl-PL"/>
        </w:rPr>
        <w:t xml:space="preserve"> 1 pkt</w:t>
      </w:r>
      <w:r w:rsidR="0096093C">
        <w:rPr>
          <w:rFonts w:ascii="Calibri" w:hAnsi="Calibri"/>
          <w:sz w:val="22"/>
          <w:szCs w:val="22"/>
          <w:lang w:val="pl-PL"/>
        </w:rPr>
        <w:t xml:space="preserve"> 1.</w:t>
      </w:r>
    </w:p>
    <w:p w:rsidR="000C5616" w:rsidRPr="000C5616" w:rsidRDefault="000B6810" w:rsidP="000C5616">
      <w:pPr>
        <w:pStyle w:val="Akapitzlist"/>
        <w:numPr>
          <w:ilvl w:val="1"/>
          <w:numId w:val="50"/>
        </w:numPr>
      </w:pPr>
      <w:r w:rsidRPr="000C5616">
        <w:t>Zapłata następować  będzie na podstawie  miesięcznych  prawidłowo wystawionych fakt</w:t>
      </w:r>
      <w:r w:rsidR="00AF3D81" w:rsidRPr="000C5616">
        <w:t xml:space="preserve">ur, w terminie …………………… dni od </w:t>
      </w:r>
      <w:r w:rsidRPr="000C5616">
        <w:t xml:space="preserve">dostarczenia imiennych biletów miesięcznych, przelewem na konto Wykonawcy wskazane na fakturze. </w:t>
      </w:r>
    </w:p>
    <w:p w:rsidR="00EB125B" w:rsidRPr="0096093C" w:rsidRDefault="00EB125B" w:rsidP="000C5616">
      <w:pPr>
        <w:pStyle w:val="Akapitzlist"/>
        <w:numPr>
          <w:ilvl w:val="1"/>
          <w:numId w:val="50"/>
        </w:numPr>
      </w:pPr>
      <w:r w:rsidRPr="000C5616">
        <w:rPr>
          <w:rFonts w:ascii="Calibri" w:hAnsi="Calibri"/>
        </w:rPr>
        <w:t>Zapłata w 2019 r. będzie dokonywana po zatwierdzeniu lub uchwaleniu planu finansowego na rok 2019.</w:t>
      </w:r>
    </w:p>
    <w:p w:rsidR="0096093C" w:rsidRPr="0096093C" w:rsidRDefault="0096093C" w:rsidP="000C5616">
      <w:pPr>
        <w:pStyle w:val="Akapitzlist"/>
        <w:numPr>
          <w:ilvl w:val="1"/>
          <w:numId w:val="50"/>
        </w:numPr>
      </w:pPr>
      <w:r>
        <w:rPr>
          <w:rFonts w:ascii="Calibri" w:hAnsi="Calibri"/>
        </w:rPr>
        <w:t>Zgodnie z ofertą przetargową Wykonawca, strony ustaliły następujące ceny jednostkowe brutto biletów miesięcznych:</w:t>
      </w:r>
    </w:p>
    <w:p w:rsidR="0096093C" w:rsidRDefault="0096093C" w:rsidP="0096093C"/>
    <w:p w:rsidR="0096093C" w:rsidRDefault="0096093C" w:rsidP="0096093C"/>
    <w:p w:rsidR="0096093C" w:rsidRDefault="0096093C" w:rsidP="0096093C"/>
    <w:p w:rsidR="0096093C" w:rsidRDefault="0096093C" w:rsidP="0096093C"/>
    <w:p w:rsidR="0096093C" w:rsidRPr="0096093C" w:rsidRDefault="0096093C" w:rsidP="0096093C"/>
    <w:tbl>
      <w:tblPr>
        <w:tblStyle w:val="Tabela-Siatka"/>
        <w:tblW w:w="5387" w:type="dxa"/>
        <w:tblInd w:w="-147" w:type="dxa"/>
        <w:tblLayout w:type="fixed"/>
        <w:tblLook w:val="04A0"/>
      </w:tblPr>
      <w:tblGrid>
        <w:gridCol w:w="709"/>
        <w:gridCol w:w="2835"/>
        <w:gridCol w:w="1843"/>
      </w:tblGrid>
      <w:tr w:rsidR="0096093C" w:rsidRPr="00753705" w:rsidTr="00E0254C">
        <w:trPr>
          <w:trHeight w:val="833"/>
        </w:trPr>
        <w:tc>
          <w:tcPr>
            <w:tcW w:w="709" w:type="dxa"/>
            <w:vAlign w:val="center"/>
          </w:tcPr>
          <w:p w:rsidR="0096093C" w:rsidRPr="00753705" w:rsidRDefault="0096093C" w:rsidP="0096093C">
            <w:pPr>
              <w:jc w:val="center"/>
              <w:rPr>
                <w:b/>
              </w:rPr>
            </w:pPr>
            <w:r w:rsidRPr="00753705">
              <w:rPr>
                <w:b/>
              </w:rPr>
              <w:t>L.p.</w:t>
            </w:r>
          </w:p>
        </w:tc>
        <w:tc>
          <w:tcPr>
            <w:tcW w:w="2835" w:type="dxa"/>
            <w:vAlign w:val="center"/>
          </w:tcPr>
          <w:p w:rsidR="0096093C" w:rsidRPr="00753705" w:rsidRDefault="0096093C" w:rsidP="0096093C">
            <w:pPr>
              <w:jc w:val="center"/>
              <w:rPr>
                <w:b/>
              </w:rPr>
            </w:pPr>
            <w:r w:rsidRPr="00753705">
              <w:rPr>
                <w:b/>
              </w:rPr>
              <w:t>Trasa przejazdu</w:t>
            </w:r>
          </w:p>
        </w:tc>
        <w:tc>
          <w:tcPr>
            <w:tcW w:w="1843" w:type="dxa"/>
            <w:vAlign w:val="center"/>
          </w:tcPr>
          <w:p w:rsidR="0096093C" w:rsidRPr="00753705" w:rsidRDefault="000E3E07" w:rsidP="0096093C">
            <w:pPr>
              <w:jc w:val="center"/>
              <w:rPr>
                <w:b/>
              </w:rPr>
            </w:pPr>
            <w:r>
              <w:rPr>
                <w:b/>
              </w:rPr>
              <w:t>Cena brutto za 1 bilet</w:t>
            </w:r>
            <w:bookmarkStart w:id="0" w:name="_GoBack"/>
            <w:bookmarkEnd w:id="0"/>
            <w:r w:rsidR="0096093C" w:rsidRPr="00753705">
              <w:rPr>
                <w:b/>
              </w:rPr>
              <w:t xml:space="preserve"> w miesiącu</w:t>
            </w:r>
          </w:p>
        </w:tc>
      </w:tr>
      <w:tr w:rsidR="0096093C" w:rsidRPr="00753705" w:rsidTr="00E0254C">
        <w:tc>
          <w:tcPr>
            <w:tcW w:w="709" w:type="dxa"/>
            <w:vAlign w:val="center"/>
          </w:tcPr>
          <w:p w:rsidR="0096093C" w:rsidRPr="00753705" w:rsidRDefault="0096093C" w:rsidP="0096093C">
            <w:pPr>
              <w:jc w:val="center"/>
              <w:rPr>
                <w:b/>
              </w:rPr>
            </w:pPr>
            <w:r w:rsidRPr="00753705">
              <w:rPr>
                <w:b/>
              </w:rPr>
              <w:t>1</w:t>
            </w:r>
          </w:p>
        </w:tc>
        <w:tc>
          <w:tcPr>
            <w:tcW w:w="2835" w:type="dxa"/>
            <w:vAlign w:val="center"/>
          </w:tcPr>
          <w:p w:rsidR="0096093C" w:rsidRPr="00753705" w:rsidRDefault="0096093C" w:rsidP="0096093C">
            <w:pPr>
              <w:jc w:val="center"/>
              <w:rPr>
                <w:b/>
              </w:rPr>
            </w:pPr>
            <w:r w:rsidRPr="00753705">
              <w:rPr>
                <w:b/>
              </w:rPr>
              <w:t>2</w:t>
            </w:r>
          </w:p>
        </w:tc>
        <w:tc>
          <w:tcPr>
            <w:tcW w:w="1843" w:type="dxa"/>
            <w:vAlign w:val="center"/>
          </w:tcPr>
          <w:p w:rsidR="0096093C" w:rsidRPr="00753705" w:rsidRDefault="0096093C" w:rsidP="0096093C">
            <w:pPr>
              <w:jc w:val="center"/>
              <w:rPr>
                <w:b/>
              </w:rPr>
            </w:pPr>
            <w:r w:rsidRPr="00753705">
              <w:rPr>
                <w:b/>
              </w:rPr>
              <w:t>4</w:t>
            </w:r>
          </w:p>
        </w:tc>
      </w:tr>
      <w:tr w:rsidR="00065A57" w:rsidRPr="00894619" w:rsidTr="0092509C">
        <w:trPr>
          <w:trHeight w:val="816"/>
        </w:trPr>
        <w:tc>
          <w:tcPr>
            <w:tcW w:w="5387" w:type="dxa"/>
            <w:gridSpan w:val="3"/>
          </w:tcPr>
          <w:p w:rsidR="00065A57" w:rsidRPr="00065A57" w:rsidRDefault="00065A57" w:rsidP="00065A57">
            <w:pPr>
              <w:jc w:val="center"/>
              <w:rPr>
                <w:b/>
                <w:sz w:val="28"/>
                <w:szCs w:val="28"/>
              </w:rPr>
            </w:pPr>
            <w:r w:rsidRPr="00065A57">
              <w:rPr>
                <w:b/>
                <w:sz w:val="28"/>
                <w:szCs w:val="28"/>
              </w:rPr>
              <w:t>Bilety Miesięczne imienne dla uczniów</w:t>
            </w:r>
          </w:p>
          <w:p w:rsidR="00065A57" w:rsidRPr="00065A57" w:rsidRDefault="00065A57" w:rsidP="0096093C">
            <w:pPr>
              <w:jc w:val="center"/>
              <w:rPr>
                <w:b/>
              </w:rPr>
            </w:pPr>
            <w:r w:rsidRPr="00065A57">
              <w:rPr>
                <w:b/>
              </w:rPr>
              <w:t>Bilet powrotny na trasie :</w:t>
            </w:r>
          </w:p>
        </w:tc>
      </w:tr>
      <w:tr w:rsidR="0096093C" w:rsidRPr="00894619" w:rsidTr="00E0254C">
        <w:tc>
          <w:tcPr>
            <w:tcW w:w="709" w:type="dxa"/>
          </w:tcPr>
          <w:p w:rsidR="0096093C" w:rsidRPr="00894619" w:rsidRDefault="0096093C" w:rsidP="0096093C">
            <w:pPr>
              <w:jc w:val="center"/>
            </w:pPr>
            <w:r w:rsidRPr="00894619">
              <w:t>1</w:t>
            </w:r>
          </w:p>
        </w:tc>
        <w:tc>
          <w:tcPr>
            <w:tcW w:w="2835" w:type="dxa"/>
          </w:tcPr>
          <w:p w:rsidR="0096093C" w:rsidRPr="00894619" w:rsidRDefault="0096093C" w:rsidP="0096093C">
            <w:r>
              <w:t xml:space="preserve">Syców-Stradomia Wierzchnia              </w:t>
            </w:r>
          </w:p>
        </w:tc>
        <w:tc>
          <w:tcPr>
            <w:tcW w:w="1843" w:type="dxa"/>
          </w:tcPr>
          <w:p w:rsidR="0096093C" w:rsidRPr="00894619" w:rsidRDefault="0096093C" w:rsidP="0096093C">
            <w:pPr>
              <w:jc w:val="center"/>
            </w:pPr>
          </w:p>
        </w:tc>
      </w:tr>
      <w:tr w:rsidR="0096093C" w:rsidRPr="00894619" w:rsidTr="00E0254C">
        <w:tc>
          <w:tcPr>
            <w:tcW w:w="709" w:type="dxa"/>
          </w:tcPr>
          <w:p w:rsidR="0096093C" w:rsidRPr="00894619" w:rsidRDefault="0096093C" w:rsidP="0096093C">
            <w:pPr>
              <w:jc w:val="center"/>
            </w:pPr>
            <w:r w:rsidRPr="00894619">
              <w:t>2</w:t>
            </w:r>
          </w:p>
        </w:tc>
        <w:tc>
          <w:tcPr>
            <w:tcW w:w="2835" w:type="dxa"/>
          </w:tcPr>
          <w:p w:rsidR="0096093C" w:rsidRPr="00894619" w:rsidRDefault="0096093C" w:rsidP="0096093C">
            <w:r>
              <w:t xml:space="preserve">Syców –Gaszowice                                 </w:t>
            </w:r>
          </w:p>
        </w:tc>
        <w:tc>
          <w:tcPr>
            <w:tcW w:w="1843" w:type="dxa"/>
          </w:tcPr>
          <w:p w:rsidR="0096093C" w:rsidRPr="00894619" w:rsidRDefault="0096093C" w:rsidP="0096093C">
            <w:pPr>
              <w:jc w:val="center"/>
            </w:pPr>
          </w:p>
        </w:tc>
      </w:tr>
      <w:tr w:rsidR="0096093C" w:rsidRPr="00894619" w:rsidTr="00E0254C">
        <w:tc>
          <w:tcPr>
            <w:tcW w:w="709" w:type="dxa"/>
          </w:tcPr>
          <w:p w:rsidR="0096093C" w:rsidRPr="00894619" w:rsidRDefault="0096093C" w:rsidP="0096093C">
            <w:pPr>
              <w:jc w:val="center"/>
            </w:pPr>
            <w:r>
              <w:t>3</w:t>
            </w:r>
          </w:p>
        </w:tc>
        <w:tc>
          <w:tcPr>
            <w:tcW w:w="2835" w:type="dxa"/>
          </w:tcPr>
          <w:p w:rsidR="0096093C" w:rsidRDefault="0096093C" w:rsidP="0096093C">
            <w:r>
              <w:t>Drołtowice -Szczodrów</w:t>
            </w:r>
          </w:p>
        </w:tc>
        <w:tc>
          <w:tcPr>
            <w:tcW w:w="1843" w:type="dxa"/>
          </w:tcPr>
          <w:p w:rsidR="0096093C" w:rsidRPr="00894619" w:rsidRDefault="0096093C" w:rsidP="0096093C">
            <w:pPr>
              <w:jc w:val="center"/>
            </w:pPr>
          </w:p>
        </w:tc>
      </w:tr>
      <w:tr w:rsidR="00065A57" w:rsidRPr="00894619" w:rsidTr="00A34CC5">
        <w:tc>
          <w:tcPr>
            <w:tcW w:w="5387" w:type="dxa"/>
            <w:gridSpan w:val="3"/>
          </w:tcPr>
          <w:p w:rsidR="00065A57" w:rsidRPr="00065A57" w:rsidRDefault="00065A57" w:rsidP="0096093C">
            <w:pPr>
              <w:jc w:val="center"/>
              <w:rPr>
                <w:b/>
              </w:rPr>
            </w:pPr>
            <w:r w:rsidRPr="00065A57">
              <w:rPr>
                <w:b/>
              </w:rPr>
              <w:t>Bilet w obie strony na trasie:</w:t>
            </w:r>
          </w:p>
        </w:tc>
      </w:tr>
      <w:tr w:rsidR="0096093C" w:rsidRPr="00894619" w:rsidTr="00E0254C">
        <w:tc>
          <w:tcPr>
            <w:tcW w:w="709" w:type="dxa"/>
          </w:tcPr>
          <w:p w:rsidR="0096093C" w:rsidRPr="00894619" w:rsidRDefault="0096093C" w:rsidP="0096093C">
            <w:pPr>
              <w:jc w:val="center"/>
            </w:pPr>
            <w:r>
              <w:t>1</w:t>
            </w:r>
          </w:p>
        </w:tc>
        <w:tc>
          <w:tcPr>
            <w:tcW w:w="2835" w:type="dxa"/>
          </w:tcPr>
          <w:p w:rsidR="0096093C" w:rsidRPr="00894619" w:rsidRDefault="0096093C" w:rsidP="0096093C">
            <w:r>
              <w:t xml:space="preserve">Działosza –Syców                                   </w:t>
            </w:r>
          </w:p>
        </w:tc>
        <w:tc>
          <w:tcPr>
            <w:tcW w:w="1843" w:type="dxa"/>
          </w:tcPr>
          <w:p w:rsidR="0096093C" w:rsidRPr="00894619" w:rsidRDefault="0096093C" w:rsidP="0096093C">
            <w:pPr>
              <w:jc w:val="center"/>
            </w:pPr>
          </w:p>
        </w:tc>
      </w:tr>
      <w:tr w:rsidR="0096093C" w:rsidRPr="00894619" w:rsidTr="00E0254C">
        <w:tc>
          <w:tcPr>
            <w:tcW w:w="709" w:type="dxa"/>
          </w:tcPr>
          <w:p w:rsidR="0096093C" w:rsidRPr="00894619" w:rsidRDefault="0096093C" w:rsidP="0096093C">
            <w:pPr>
              <w:jc w:val="center"/>
            </w:pPr>
            <w:r>
              <w:t>2</w:t>
            </w:r>
          </w:p>
        </w:tc>
        <w:tc>
          <w:tcPr>
            <w:tcW w:w="2835" w:type="dxa"/>
          </w:tcPr>
          <w:p w:rsidR="0096093C" w:rsidRPr="00894619" w:rsidRDefault="0096093C" w:rsidP="0096093C">
            <w:r>
              <w:t xml:space="preserve">Drołtowice –Syców                               </w:t>
            </w:r>
          </w:p>
        </w:tc>
        <w:tc>
          <w:tcPr>
            <w:tcW w:w="1843" w:type="dxa"/>
          </w:tcPr>
          <w:p w:rsidR="0096093C" w:rsidRPr="00894619" w:rsidRDefault="0096093C" w:rsidP="0096093C">
            <w:pPr>
              <w:jc w:val="center"/>
            </w:pPr>
          </w:p>
        </w:tc>
      </w:tr>
      <w:tr w:rsidR="0096093C" w:rsidRPr="00894619" w:rsidTr="00E0254C">
        <w:tc>
          <w:tcPr>
            <w:tcW w:w="709" w:type="dxa"/>
          </w:tcPr>
          <w:p w:rsidR="0096093C" w:rsidRPr="00894619" w:rsidRDefault="0096093C" w:rsidP="0096093C">
            <w:pPr>
              <w:jc w:val="center"/>
            </w:pPr>
            <w:r>
              <w:t>3</w:t>
            </w:r>
          </w:p>
        </w:tc>
        <w:tc>
          <w:tcPr>
            <w:tcW w:w="2835" w:type="dxa"/>
          </w:tcPr>
          <w:p w:rsidR="0096093C" w:rsidRPr="00894619" w:rsidRDefault="0096093C" w:rsidP="0096093C">
            <w:r>
              <w:t xml:space="preserve">Ligota </w:t>
            </w:r>
            <w:proofErr w:type="spellStart"/>
            <w:r>
              <w:t>Dziesławska</w:t>
            </w:r>
            <w:proofErr w:type="spellEnd"/>
            <w:r>
              <w:t xml:space="preserve"> –Syców                 </w:t>
            </w:r>
          </w:p>
        </w:tc>
        <w:tc>
          <w:tcPr>
            <w:tcW w:w="1843" w:type="dxa"/>
          </w:tcPr>
          <w:p w:rsidR="0096093C" w:rsidRPr="00894619" w:rsidRDefault="0096093C" w:rsidP="0096093C">
            <w:pPr>
              <w:jc w:val="center"/>
            </w:pPr>
          </w:p>
        </w:tc>
      </w:tr>
      <w:tr w:rsidR="0096093C" w:rsidRPr="00894619" w:rsidTr="00E0254C">
        <w:tc>
          <w:tcPr>
            <w:tcW w:w="709" w:type="dxa"/>
          </w:tcPr>
          <w:p w:rsidR="0096093C" w:rsidRPr="00894619" w:rsidRDefault="0096093C" w:rsidP="0096093C">
            <w:pPr>
              <w:jc w:val="center"/>
            </w:pPr>
            <w:r>
              <w:t>4</w:t>
            </w:r>
          </w:p>
        </w:tc>
        <w:tc>
          <w:tcPr>
            <w:tcW w:w="2835" w:type="dxa"/>
          </w:tcPr>
          <w:p w:rsidR="0096093C" w:rsidRPr="00894619" w:rsidRDefault="0096093C" w:rsidP="0096093C">
            <w:r>
              <w:t xml:space="preserve">Wielowieś-Syców                                  </w:t>
            </w:r>
          </w:p>
        </w:tc>
        <w:tc>
          <w:tcPr>
            <w:tcW w:w="1843" w:type="dxa"/>
          </w:tcPr>
          <w:p w:rsidR="0096093C" w:rsidRPr="00894619" w:rsidRDefault="0096093C" w:rsidP="0096093C">
            <w:pPr>
              <w:jc w:val="center"/>
            </w:pPr>
          </w:p>
        </w:tc>
      </w:tr>
      <w:tr w:rsidR="0096093C" w:rsidRPr="00894619" w:rsidTr="00E0254C">
        <w:tc>
          <w:tcPr>
            <w:tcW w:w="709" w:type="dxa"/>
          </w:tcPr>
          <w:p w:rsidR="0096093C" w:rsidRPr="00894619" w:rsidRDefault="0096093C" w:rsidP="0096093C">
            <w:pPr>
              <w:jc w:val="center"/>
            </w:pPr>
            <w:r>
              <w:t>5</w:t>
            </w:r>
          </w:p>
        </w:tc>
        <w:tc>
          <w:tcPr>
            <w:tcW w:w="2835" w:type="dxa"/>
          </w:tcPr>
          <w:p w:rsidR="0096093C" w:rsidRPr="00894619" w:rsidRDefault="0096093C" w:rsidP="0096093C">
            <w:r>
              <w:t xml:space="preserve">Zawada –Syców                                    </w:t>
            </w:r>
          </w:p>
        </w:tc>
        <w:tc>
          <w:tcPr>
            <w:tcW w:w="1843" w:type="dxa"/>
          </w:tcPr>
          <w:p w:rsidR="0096093C" w:rsidRPr="00894619" w:rsidRDefault="0096093C" w:rsidP="0096093C">
            <w:pPr>
              <w:jc w:val="center"/>
            </w:pPr>
          </w:p>
        </w:tc>
      </w:tr>
      <w:tr w:rsidR="0096093C" w:rsidRPr="00894619" w:rsidTr="00E0254C">
        <w:tc>
          <w:tcPr>
            <w:tcW w:w="709" w:type="dxa"/>
          </w:tcPr>
          <w:p w:rsidR="0096093C" w:rsidRPr="00894619" w:rsidRDefault="0096093C" w:rsidP="0096093C">
            <w:pPr>
              <w:jc w:val="center"/>
            </w:pPr>
            <w:r>
              <w:t>6</w:t>
            </w:r>
          </w:p>
        </w:tc>
        <w:tc>
          <w:tcPr>
            <w:tcW w:w="2835" w:type="dxa"/>
          </w:tcPr>
          <w:p w:rsidR="0096093C" w:rsidRPr="00894619" w:rsidRDefault="0096093C" w:rsidP="0096093C">
            <w:r>
              <w:t xml:space="preserve">Biskupice-Syców                                   </w:t>
            </w:r>
          </w:p>
        </w:tc>
        <w:tc>
          <w:tcPr>
            <w:tcW w:w="1843" w:type="dxa"/>
          </w:tcPr>
          <w:p w:rsidR="0096093C" w:rsidRPr="00894619" w:rsidRDefault="0096093C" w:rsidP="0096093C">
            <w:pPr>
              <w:jc w:val="center"/>
            </w:pPr>
          </w:p>
        </w:tc>
      </w:tr>
      <w:tr w:rsidR="0096093C" w:rsidRPr="00894619" w:rsidTr="00E0254C">
        <w:tc>
          <w:tcPr>
            <w:tcW w:w="709" w:type="dxa"/>
          </w:tcPr>
          <w:p w:rsidR="0096093C" w:rsidRPr="00894619" w:rsidRDefault="0096093C" w:rsidP="0096093C">
            <w:pPr>
              <w:jc w:val="center"/>
            </w:pPr>
            <w:r>
              <w:t>7</w:t>
            </w:r>
          </w:p>
        </w:tc>
        <w:tc>
          <w:tcPr>
            <w:tcW w:w="2835" w:type="dxa"/>
          </w:tcPr>
          <w:p w:rsidR="0096093C" w:rsidRPr="00894619" w:rsidRDefault="0096093C" w:rsidP="0096093C">
            <w:r>
              <w:t xml:space="preserve">Szczodrów-Syców                                 </w:t>
            </w:r>
          </w:p>
        </w:tc>
        <w:tc>
          <w:tcPr>
            <w:tcW w:w="1843" w:type="dxa"/>
          </w:tcPr>
          <w:p w:rsidR="0096093C" w:rsidRPr="00894619" w:rsidRDefault="0096093C" w:rsidP="0096093C">
            <w:pPr>
              <w:jc w:val="center"/>
            </w:pPr>
          </w:p>
        </w:tc>
      </w:tr>
      <w:tr w:rsidR="0096093C" w:rsidRPr="00894619" w:rsidTr="00E0254C">
        <w:tc>
          <w:tcPr>
            <w:tcW w:w="709" w:type="dxa"/>
          </w:tcPr>
          <w:p w:rsidR="0096093C" w:rsidRPr="00894619" w:rsidRDefault="0096093C" w:rsidP="0096093C">
            <w:pPr>
              <w:jc w:val="center"/>
            </w:pPr>
            <w:r>
              <w:t>8</w:t>
            </w:r>
          </w:p>
        </w:tc>
        <w:tc>
          <w:tcPr>
            <w:tcW w:w="2835" w:type="dxa"/>
          </w:tcPr>
          <w:p w:rsidR="0096093C" w:rsidRPr="00894619" w:rsidRDefault="0096093C" w:rsidP="0096093C">
            <w:r>
              <w:t xml:space="preserve">Zawada Błotnik-Syców                        </w:t>
            </w:r>
          </w:p>
        </w:tc>
        <w:tc>
          <w:tcPr>
            <w:tcW w:w="1843" w:type="dxa"/>
          </w:tcPr>
          <w:p w:rsidR="0096093C" w:rsidRPr="00894619" w:rsidRDefault="0096093C" w:rsidP="0096093C">
            <w:pPr>
              <w:jc w:val="center"/>
            </w:pPr>
          </w:p>
        </w:tc>
      </w:tr>
      <w:tr w:rsidR="0096093C" w:rsidRPr="00894619" w:rsidTr="00E0254C">
        <w:tc>
          <w:tcPr>
            <w:tcW w:w="709" w:type="dxa"/>
          </w:tcPr>
          <w:p w:rsidR="0096093C" w:rsidRPr="00894619" w:rsidRDefault="0096093C" w:rsidP="0096093C">
            <w:pPr>
              <w:jc w:val="center"/>
            </w:pPr>
            <w:r>
              <w:t>9</w:t>
            </w:r>
          </w:p>
        </w:tc>
        <w:tc>
          <w:tcPr>
            <w:tcW w:w="2835" w:type="dxa"/>
          </w:tcPr>
          <w:p w:rsidR="0096093C" w:rsidRPr="00894619" w:rsidRDefault="0096093C" w:rsidP="0096093C">
            <w:r>
              <w:t xml:space="preserve">Drołtowice Radzyna-Syców                </w:t>
            </w:r>
          </w:p>
        </w:tc>
        <w:tc>
          <w:tcPr>
            <w:tcW w:w="1843" w:type="dxa"/>
          </w:tcPr>
          <w:p w:rsidR="0096093C" w:rsidRPr="00894619" w:rsidRDefault="0096093C" w:rsidP="0096093C">
            <w:pPr>
              <w:jc w:val="center"/>
            </w:pPr>
          </w:p>
        </w:tc>
      </w:tr>
      <w:tr w:rsidR="0096093C" w:rsidRPr="00894619" w:rsidTr="00E0254C">
        <w:tc>
          <w:tcPr>
            <w:tcW w:w="709" w:type="dxa"/>
          </w:tcPr>
          <w:p w:rsidR="0096093C" w:rsidRPr="00894619" w:rsidRDefault="0096093C" w:rsidP="0096093C">
            <w:pPr>
              <w:jc w:val="center"/>
            </w:pPr>
          </w:p>
        </w:tc>
        <w:tc>
          <w:tcPr>
            <w:tcW w:w="2835" w:type="dxa"/>
          </w:tcPr>
          <w:p w:rsidR="0096093C" w:rsidRDefault="0096093C" w:rsidP="0096093C"/>
        </w:tc>
        <w:tc>
          <w:tcPr>
            <w:tcW w:w="1843" w:type="dxa"/>
          </w:tcPr>
          <w:p w:rsidR="0096093C" w:rsidRDefault="0096093C" w:rsidP="0096093C">
            <w:pPr>
              <w:jc w:val="center"/>
            </w:pPr>
          </w:p>
        </w:tc>
      </w:tr>
      <w:tr w:rsidR="0096093C" w:rsidRPr="00894619" w:rsidTr="00E0254C">
        <w:tc>
          <w:tcPr>
            <w:tcW w:w="709" w:type="dxa"/>
          </w:tcPr>
          <w:p w:rsidR="0096093C" w:rsidRPr="00894619" w:rsidRDefault="0096093C" w:rsidP="0096093C">
            <w:pPr>
              <w:jc w:val="center"/>
            </w:pPr>
            <w:r>
              <w:t>1</w:t>
            </w:r>
          </w:p>
        </w:tc>
        <w:tc>
          <w:tcPr>
            <w:tcW w:w="2835" w:type="dxa"/>
          </w:tcPr>
          <w:p w:rsidR="0096093C" w:rsidRDefault="0096093C" w:rsidP="0096093C">
            <w:r>
              <w:t xml:space="preserve">Zawada-Drołtowice                           </w:t>
            </w:r>
          </w:p>
        </w:tc>
        <w:tc>
          <w:tcPr>
            <w:tcW w:w="1843" w:type="dxa"/>
          </w:tcPr>
          <w:p w:rsidR="0096093C" w:rsidRDefault="0096093C" w:rsidP="0096093C">
            <w:pPr>
              <w:jc w:val="center"/>
            </w:pPr>
          </w:p>
        </w:tc>
      </w:tr>
      <w:tr w:rsidR="0096093C" w:rsidRPr="00894619" w:rsidTr="00E0254C">
        <w:tc>
          <w:tcPr>
            <w:tcW w:w="709" w:type="dxa"/>
          </w:tcPr>
          <w:p w:rsidR="0096093C" w:rsidRPr="00894619" w:rsidRDefault="0096093C" w:rsidP="0096093C">
            <w:pPr>
              <w:jc w:val="center"/>
            </w:pPr>
            <w:r>
              <w:t>2</w:t>
            </w:r>
          </w:p>
        </w:tc>
        <w:tc>
          <w:tcPr>
            <w:tcW w:w="2835" w:type="dxa"/>
          </w:tcPr>
          <w:p w:rsidR="0096093C" w:rsidRPr="00894619" w:rsidRDefault="0096093C" w:rsidP="0096093C">
            <w:r>
              <w:t xml:space="preserve">Biskupice-Drołtowice                        </w:t>
            </w:r>
          </w:p>
        </w:tc>
        <w:tc>
          <w:tcPr>
            <w:tcW w:w="1843" w:type="dxa"/>
          </w:tcPr>
          <w:p w:rsidR="0096093C" w:rsidRPr="00894619" w:rsidRDefault="0096093C" w:rsidP="0096093C">
            <w:pPr>
              <w:jc w:val="center"/>
            </w:pPr>
          </w:p>
        </w:tc>
      </w:tr>
      <w:tr w:rsidR="0096093C" w:rsidRPr="00894619" w:rsidTr="00E0254C">
        <w:tc>
          <w:tcPr>
            <w:tcW w:w="709" w:type="dxa"/>
          </w:tcPr>
          <w:p w:rsidR="0096093C" w:rsidRPr="00894619" w:rsidRDefault="0096093C" w:rsidP="0096093C">
            <w:pPr>
              <w:jc w:val="center"/>
            </w:pPr>
            <w:r>
              <w:t>3</w:t>
            </w:r>
          </w:p>
        </w:tc>
        <w:tc>
          <w:tcPr>
            <w:tcW w:w="2835" w:type="dxa"/>
          </w:tcPr>
          <w:p w:rsidR="0096093C" w:rsidRPr="00894619" w:rsidRDefault="0096093C" w:rsidP="0096093C">
            <w:r>
              <w:t xml:space="preserve">Wojciechowo-Drołtowice                </w:t>
            </w:r>
          </w:p>
        </w:tc>
        <w:tc>
          <w:tcPr>
            <w:tcW w:w="1843" w:type="dxa"/>
          </w:tcPr>
          <w:p w:rsidR="0096093C" w:rsidRPr="00894619" w:rsidRDefault="0096093C" w:rsidP="0096093C"/>
        </w:tc>
      </w:tr>
      <w:tr w:rsidR="0096093C" w:rsidRPr="00894619" w:rsidTr="00E0254C">
        <w:tc>
          <w:tcPr>
            <w:tcW w:w="709" w:type="dxa"/>
          </w:tcPr>
          <w:p w:rsidR="0096093C" w:rsidRPr="00894619" w:rsidRDefault="0096093C" w:rsidP="0096093C">
            <w:pPr>
              <w:jc w:val="center"/>
            </w:pPr>
            <w:r>
              <w:lastRenderedPageBreak/>
              <w:t>4</w:t>
            </w:r>
          </w:p>
        </w:tc>
        <w:tc>
          <w:tcPr>
            <w:tcW w:w="2835" w:type="dxa"/>
          </w:tcPr>
          <w:p w:rsidR="0096093C" w:rsidRPr="00894619" w:rsidRDefault="0096093C" w:rsidP="0096093C">
            <w:r>
              <w:t xml:space="preserve">Błotnik-Drołtowice                             </w:t>
            </w:r>
          </w:p>
        </w:tc>
        <w:tc>
          <w:tcPr>
            <w:tcW w:w="1843" w:type="dxa"/>
          </w:tcPr>
          <w:p w:rsidR="0096093C" w:rsidRPr="00894619" w:rsidRDefault="0096093C" w:rsidP="0096093C">
            <w:pPr>
              <w:jc w:val="center"/>
            </w:pPr>
          </w:p>
        </w:tc>
      </w:tr>
      <w:tr w:rsidR="0096093C" w:rsidRPr="00894619" w:rsidTr="00E0254C">
        <w:tc>
          <w:tcPr>
            <w:tcW w:w="709" w:type="dxa"/>
          </w:tcPr>
          <w:p w:rsidR="0096093C" w:rsidRDefault="0096093C" w:rsidP="0096093C"/>
        </w:tc>
        <w:tc>
          <w:tcPr>
            <w:tcW w:w="2835" w:type="dxa"/>
          </w:tcPr>
          <w:p w:rsidR="0096093C" w:rsidRDefault="0096093C" w:rsidP="0096093C"/>
        </w:tc>
        <w:tc>
          <w:tcPr>
            <w:tcW w:w="1843" w:type="dxa"/>
          </w:tcPr>
          <w:p w:rsidR="0096093C" w:rsidRDefault="0096093C" w:rsidP="0096093C">
            <w:pPr>
              <w:jc w:val="center"/>
            </w:pPr>
          </w:p>
        </w:tc>
      </w:tr>
      <w:tr w:rsidR="0096093C" w:rsidRPr="00894619" w:rsidTr="00E0254C">
        <w:tc>
          <w:tcPr>
            <w:tcW w:w="709" w:type="dxa"/>
          </w:tcPr>
          <w:p w:rsidR="0096093C" w:rsidRDefault="0096093C" w:rsidP="0096093C">
            <w:pPr>
              <w:jc w:val="center"/>
            </w:pPr>
            <w:r>
              <w:t>1</w:t>
            </w:r>
          </w:p>
        </w:tc>
        <w:tc>
          <w:tcPr>
            <w:tcW w:w="2835" w:type="dxa"/>
          </w:tcPr>
          <w:p w:rsidR="0096093C" w:rsidRDefault="0096093C" w:rsidP="0096093C">
            <w:r>
              <w:t xml:space="preserve">Działosza-Syców                                    </w:t>
            </w:r>
          </w:p>
        </w:tc>
        <w:tc>
          <w:tcPr>
            <w:tcW w:w="1843" w:type="dxa"/>
          </w:tcPr>
          <w:p w:rsidR="0096093C" w:rsidRDefault="0096093C" w:rsidP="0096093C"/>
        </w:tc>
      </w:tr>
      <w:tr w:rsidR="00065A57" w:rsidRPr="00894619" w:rsidTr="00B3066F">
        <w:tc>
          <w:tcPr>
            <w:tcW w:w="5387" w:type="dxa"/>
            <w:gridSpan w:val="3"/>
          </w:tcPr>
          <w:p w:rsidR="00065A57" w:rsidRPr="00065A57" w:rsidRDefault="00065A57" w:rsidP="0096093C">
            <w:pPr>
              <w:jc w:val="center"/>
              <w:rPr>
                <w:b/>
                <w:sz w:val="24"/>
                <w:szCs w:val="24"/>
              </w:rPr>
            </w:pPr>
            <w:r w:rsidRPr="00065A57">
              <w:rPr>
                <w:b/>
                <w:sz w:val="24"/>
                <w:szCs w:val="24"/>
              </w:rPr>
              <w:t>Bilety miesięczne ulgowe dla dzieci niepełnosprawnych</w:t>
            </w:r>
          </w:p>
        </w:tc>
      </w:tr>
      <w:tr w:rsidR="00065A57" w:rsidRPr="00894619" w:rsidTr="00E90C6B">
        <w:tc>
          <w:tcPr>
            <w:tcW w:w="5387" w:type="dxa"/>
            <w:gridSpan w:val="3"/>
          </w:tcPr>
          <w:p w:rsidR="00065A57" w:rsidRPr="00894619" w:rsidRDefault="00065A57" w:rsidP="0096093C">
            <w:pPr>
              <w:jc w:val="center"/>
            </w:pPr>
            <w:r w:rsidRPr="00065A57">
              <w:rPr>
                <w:b/>
              </w:rPr>
              <w:t>Bilet powrotny na trasie :</w:t>
            </w:r>
          </w:p>
        </w:tc>
      </w:tr>
      <w:tr w:rsidR="0096093C" w:rsidRPr="00894619" w:rsidTr="00E0254C">
        <w:tc>
          <w:tcPr>
            <w:tcW w:w="709" w:type="dxa"/>
          </w:tcPr>
          <w:p w:rsidR="0096093C" w:rsidRPr="00894619" w:rsidRDefault="0096093C" w:rsidP="0096093C">
            <w:pPr>
              <w:jc w:val="center"/>
            </w:pPr>
            <w:r w:rsidRPr="00894619">
              <w:t>1</w:t>
            </w:r>
          </w:p>
        </w:tc>
        <w:tc>
          <w:tcPr>
            <w:tcW w:w="2835" w:type="dxa"/>
          </w:tcPr>
          <w:p w:rsidR="0096093C" w:rsidRPr="00894619" w:rsidRDefault="0096093C" w:rsidP="0096093C">
            <w:r>
              <w:t xml:space="preserve">Syców-Gaszowice                                  </w:t>
            </w:r>
          </w:p>
        </w:tc>
        <w:tc>
          <w:tcPr>
            <w:tcW w:w="1843" w:type="dxa"/>
          </w:tcPr>
          <w:p w:rsidR="0096093C" w:rsidRPr="00894619" w:rsidRDefault="0096093C" w:rsidP="0096093C">
            <w:pPr>
              <w:jc w:val="center"/>
            </w:pPr>
          </w:p>
        </w:tc>
      </w:tr>
      <w:tr w:rsidR="0096093C" w:rsidRPr="00894619" w:rsidTr="00E0254C">
        <w:tc>
          <w:tcPr>
            <w:tcW w:w="709" w:type="dxa"/>
          </w:tcPr>
          <w:p w:rsidR="0096093C" w:rsidRPr="00894619" w:rsidRDefault="0096093C" w:rsidP="0096093C">
            <w:pPr>
              <w:jc w:val="center"/>
            </w:pPr>
            <w:r>
              <w:t>2</w:t>
            </w:r>
          </w:p>
        </w:tc>
        <w:tc>
          <w:tcPr>
            <w:tcW w:w="2835" w:type="dxa"/>
          </w:tcPr>
          <w:p w:rsidR="0096093C" w:rsidRDefault="0096093C" w:rsidP="0096093C">
            <w:r>
              <w:t xml:space="preserve">Syców-Stradomia                                  </w:t>
            </w:r>
          </w:p>
        </w:tc>
        <w:tc>
          <w:tcPr>
            <w:tcW w:w="1843" w:type="dxa"/>
          </w:tcPr>
          <w:p w:rsidR="0096093C" w:rsidRPr="00894619" w:rsidRDefault="0096093C" w:rsidP="0096093C">
            <w:pPr>
              <w:jc w:val="center"/>
            </w:pPr>
          </w:p>
        </w:tc>
      </w:tr>
      <w:tr w:rsidR="00065A57" w:rsidRPr="00894619" w:rsidTr="00673DBB">
        <w:tc>
          <w:tcPr>
            <w:tcW w:w="5387" w:type="dxa"/>
            <w:gridSpan w:val="3"/>
          </w:tcPr>
          <w:p w:rsidR="00065A57" w:rsidRPr="00065A57" w:rsidRDefault="00065A57" w:rsidP="0096093C">
            <w:pPr>
              <w:jc w:val="center"/>
              <w:rPr>
                <w:b/>
              </w:rPr>
            </w:pPr>
            <w:r w:rsidRPr="00065A57">
              <w:rPr>
                <w:b/>
              </w:rPr>
              <w:t>Bilet w obie strony na trasie:</w:t>
            </w:r>
          </w:p>
        </w:tc>
      </w:tr>
      <w:tr w:rsidR="0096093C" w:rsidTr="00E0254C">
        <w:tc>
          <w:tcPr>
            <w:tcW w:w="709" w:type="dxa"/>
          </w:tcPr>
          <w:p w:rsidR="0096093C" w:rsidRDefault="0096093C" w:rsidP="0096093C">
            <w:pPr>
              <w:jc w:val="center"/>
            </w:pPr>
            <w:r>
              <w:t>1</w:t>
            </w:r>
          </w:p>
        </w:tc>
        <w:tc>
          <w:tcPr>
            <w:tcW w:w="2835" w:type="dxa"/>
          </w:tcPr>
          <w:p w:rsidR="0096093C" w:rsidRPr="00770DC6" w:rsidRDefault="0096093C" w:rsidP="0096093C">
            <w:r>
              <w:t xml:space="preserve">Wielowieś-Syców                                 </w:t>
            </w:r>
          </w:p>
        </w:tc>
        <w:tc>
          <w:tcPr>
            <w:tcW w:w="1843" w:type="dxa"/>
          </w:tcPr>
          <w:p w:rsidR="0096093C" w:rsidRDefault="0096093C" w:rsidP="0096093C">
            <w:pPr>
              <w:jc w:val="center"/>
            </w:pPr>
          </w:p>
        </w:tc>
      </w:tr>
    </w:tbl>
    <w:p w:rsidR="0096093C" w:rsidRPr="0096093C" w:rsidRDefault="0096093C" w:rsidP="0096093C">
      <w:pPr>
        <w:pStyle w:val="Akapitzlist"/>
        <w:ind w:left="1440"/>
      </w:pPr>
    </w:p>
    <w:p w:rsidR="0096093C" w:rsidRPr="000C5616" w:rsidRDefault="0096093C" w:rsidP="0096093C">
      <w:pPr>
        <w:pStyle w:val="Akapitzlist"/>
      </w:pPr>
    </w:p>
    <w:p w:rsidR="003A076F" w:rsidRDefault="000B6810" w:rsidP="000C5616">
      <w:pPr>
        <w:pStyle w:val="Akapitzlist"/>
        <w:numPr>
          <w:ilvl w:val="0"/>
          <w:numId w:val="50"/>
        </w:numPr>
      </w:pPr>
      <w:r>
        <w:t xml:space="preserve"> </w:t>
      </w:r>
      <w:r w:rsidR="009E4C04" w:rsidRPr="000C5616">
        <w:rPr>
          <w:rFonts w:ascii="Calibri" w:hAnsi="Calibri"/>
          <w:bCs/>
        </w:rPr>
        <w:t>Fakturę należy wystawić na Gminę Syców ul. Mickiewicza 1 56-500 Syców NIP 911-17-78-954, płatnikiem z tytułu zobowiązań finansowych niniejszej umowy jest Centrum</w:t>
      </w:r>
      <w:r w:rsidR="00AF3D81" w:rsidRPr="000C5616">
        <w:rPr>
          <w:rFonts w:ascii="Calibri" w:hAnsi="Calibri"/>
          <w:bCs/>
        </w:rPr>
        <w:t xml:space="preserve"> Usług Wspólnych w Sycowie</w:t>
      </w:r>
      <w:r w:rsidR="009E4C04" w:rsidRPr="000C5616">
        <w:rPr>
          <w:rFonts w:ascii="Calibri" w:hAnsi="Calibri"/>
          <w:bCs/>
        </w:rPr>
        <w:t>, ul. Mickiewicza 1, 56-500 Syców</w:t>
      </w:r>
    </w:p>
    <w:p w:rsidR="003A076F" w:rsidRDefault="000B6810" w:rsidP="000C5616">
      <w:pPr>
        <w:numPr>
          <w:ilvl w:val="0"/>
          <w:numId w:val="50"/>
        </w:numPr>
      </w:pPr>
      <w:r>
        <w:t xml:space="preserve">Termin zapłaty uważa się za zachowany, jeżeli obciążenie rachunku dłużnika nastąpi najpóźniej w następnym dniu roboczym po terminie płatności. </w:t>
      </w:r>
    </w:p>
    <w:p w:rsidR="003A076F" w:rsidRDefault="000B6810" w:rsidP="000C5616">
      <w:pPr>
        <w:numPr>
          <w:ilvl w:val="0"/>
          <w:numId w:val="50"/>
        </w:numPr>
      </w:pPr>
      <w:r>
        <w:t xml:space="preserve">Zamawiający upoważnia Wykonawcę do wystawiania faktur bez podpisu Zamawiającego. </w:t>
      </w:r>
    </w:p>
    <w:p w:rsidR="003A076F" w:rsidRDefault="000B6810" w:rsidP="000C5616">
      <w:pPr>
        <w:numPr>
          <w:ilvl w:val="0"/>
          <w:numId w:val="50"/>
        </w:numPr>
        <w:spacing w:after="71"/>
      </w:pPr>
      <w:r>
        <w:t xml:space="preserve">Wykonawca nie może bez zgody Zamawiającego przenieść wierzytelności wynikających  z niniejszej umowy na osoby trzecie. </w:t>
      </w:r>
    </w:p>
    <w:p w:rsidR="003A076F" w:rsidRDefault="003A076F" w:rsidP="000C5616">
      <w:pPr>
        <w:spacing w:after="0" w:line="259" w:lineRule="auto"/>
        <w:ind w:left="168" w:firstLine="45"/>
        <w:jc w:val="left"/>
      </w:pPr>
    </w:p>
    <w:p w:rsidR="003A076F" w:rsidRPr="00AF3D81" w:rsidRDefault="000B6810">
      <w:pPr>
        <w:pStyle w:val="Nagwek1"/>
        <w:ind w:left="177" w:right="2"/>
        <w:rPr>
          <w:rFonts w:asciiTheme="minorHAnsi" w:hAnsiTheme="minorHAnsi" w:cstheme="minorHAnsi"/>
          <w:sz w:val="24"/>
          <w:szCs w:val="24"/>
        </w:rPr>
      </w:pPr>
      <w:r w:rsidRPr="00AF3D81">
        <w:rPr>
          <w:rFonts w:asciiTheme="minorHAnsi" w:hAnsiTheme="minorHAnsi" w:cstheme="minorHAnsi"/>
          <w:sz w:val="24"/>
          <w:szCs w:val="24"/>
        </w:rPr>
        <w:t xml:space="preserve">§ 4 TERMIN WYKONANIA PRZEDMIOTU UMOWY </w:t>
      </w:r>
    </w:p>
    <w:p w:rsidR="009E4C04" w:rsidRDefault="000B6810" w:rsidP="00145C4A">
      <w:pPr>
        <w:numPr>
          <w:ilvl w:val="0"/>
          <w:numId w:val="37"/>
        </w:numPr>
        <w:ind w:hanging="355"/>
      </w:pPr>
      <w:r>
        <w:t xml:space="preserve">Umowa zostaje zawarta na czas  określony tj.  </w:t>
      </w:r>
      <w:r w:rsidR="009E4C04">
        <w:rPr>
          <w:rFonts w:ascii="Calibri" w:hAnsi="Calibri"/>
          <w:bCs/>
        </w:rPr>
        <w:t>od  dnia 3 września 2018</w:t>
      </w:r>
      <w:r w:rsidR="009E4C04" w:rsidRPr="00417215">
        <w:rPr>
          <w:rFonts w:ascii="Calibri" w:hAnsi="Calibri"/>
          <w:bCs/>
        </w:rPr>
        <w:t xml:space="preserve"> r. do </w:t>
      </w:r>
      <w:r w:rsidR="009E4C04">
        <w:rPr>
          <w:rFonts w:ascii="Calibri" w:hAnsi="Calibri"/>
          <w:bCs/>
        </w:rPr>
        <w:t>21 czerwca 2019</w:t>
      </w:r>
      <w:r w:rsidR="009E4C04" w:rsidRPr="00417215">
        <w:rPr>
          <w:rFonts w:ascii="Calibri" w:hAnsi="Calibri"/>
          <w:bCs/>
        </w:rPr>
        <w:t>r.</w:t>
      </w:r>
      <w:r w:rsidR="009E4C04">
        <w:rPr>
          <w:bCs/>
        </w:rPr>
        <w:t xml:space="preserve"> </w:t>
      </w:r>
      <w:r w:rsidR="009E4C04" w:rsidRPr="00417215">
        <w:rPr>
          <w:rFonts w:ascii="Calibri" w:hAnsi="Calibri"/>
        </w:rPr>
        <w:t xml:space="preserve">z przerwą w okresie ferii zimowych tj.: od dnia </w:t>
      </w:r>
      <w:r w:rsidR="009E4C04">
        <w:rPr>
          <w:rFonts w:ascii="Calibri" w:hAnsi="Calibri"/>
        </w:rPr>
        <w:t>28</w:t>
      </w:r>
      <w:r w:rsidR="009E4C04" w:rsidRPr="00417215">
        <w:rPr>
          <w:rFonts w:ascii="Calibri" w:hAnsi="Calibri"/>
        </w:rPr>
        <w:t xml:space="preserve"> stycznia do </w:t>
      </w:r>
      <w:r w:rsidR="009E4C04">
        <w:rPr>
          <w:rFonts w:ascii="Calibri" w:hAnsi="Calibri"/>
        </w:rPr>
        <w:t>8 lutego 2019</w:t>
      </w:r>
      <w:r w:rsidR="009E4C04" w:rsidRPr="00417215">
        <w:rPr>
          <w:rFonts w:ascii="Calibri" w:hAnsi="Calibri"/>
        </w:rPr>
        <w:t xml:space="preserve"> r.</w:t>
      </w:r>
    </w:p>
    <w:p w:rsidR="003A076F" w:rsidRDefault="009E4C04" w:rsidP="00145C4A">
      <w:pPr>
        <w:numPr>
          <w:ilvl w:val="0"/>
          <w:numId w:val="37"/>
        </w:numPr>
        <w:ind w:hanging="355"/>
      </w:pPr>
      <w:r w:rsidRPr="008B0C9A">
        <w:rPr>
          <w:rFonts w:ascii="Calibri" w:hAnsi="Calibri"/>
        </w:rPr>
        <w:t xml:space="preserve"> </w:t>
      </w:r>
      <w:r w:rsidR="000B6810">
        <w:t xml:space="preserve">Dostawa biletów miesięcznych dla uczniów nastąpi każdorazowo własnym transportem  i staraniem przez Wykonawcę na adres w wskazany zamówieniu. </w:t>
      </w:r>
    </w:p>
    <w:p w:rsidR="003A076F" w:rsidRDefault="000B6810" w:rsidP="00145C4A">
      <w:pPr>
        <w:numPr>
          <w:ilvl w:val="0"/>
          <w:numId w:val="37"/>
        </w:numPr>
        <w:spacing w:after="71"/>
        <w:ind w:hanging="355"/>
      </w:pPr>
      <w:r>
        <w:t xml:space="preserve">Strony wzajemnie ustaliły, że umowa  może być rozwiązana  przez każdą ze stron za  1- miesięcznym  pisemnym  wypowiedzeniem. </w:t>
      </w:r>
    </w:p>
    <w:p w:rsidR="003A076F" w:rsidRDefault="000B6810">
      <w:pPr>
        <w:spacing w:after="0" w:line="259" w:lineRule="auto"/>
        <w:ind w:left="215"/>
        <w:jc w:val="center"/>
      </w:pPr>
      <w:r>
        <w:rPr>
          <w:b/>
        </w:rPr>
        <w:t xml:space="preserve"> </w:t>
      </w:r>
    </w:p>
    <w:p w:rsidR="003A076F" w:rsidRPr="00AF3D81" w:rsidRDefault="000B6810">
      <w:pPr>
        <w:pStyle w:val="Nagwek1"/>
        <w:ind w:left="177" w:right="3"/>
        <w:rPr>
          <w:rFonts w:asciiTheme="minorHAnsi" w:hAnsiTheme="minorHAnsi" w:cstheme="minorHAnsi"/>
          <w:sz w:val="24"/>
          <w:szCs w:val="24"/>
        </w:rPr>
      </w:pPr>
      <w:r w:rsidRPr="00AF3D81">
        <w:rPr>
          <w:rFonts w:asciiTheme="minorHAnsi" w:hAnsiTheme="minorHAnsi" w:cstheme="minorHAnsi"/>
          <w:sz w:val="24"/>
          <w:szCs w:val="24"/>
        </w:rPr>
        <w:t xml:space="preserve">§ 5 KARY UMOWNE </w:t>
      </w:r>
    </w:p>
    <w:p w:rsidR="003A076F" w:rsidRDefault="000B6810" w:rsidP="00145C4A">
      <w:pPr>
        <w:numPr>
          <w:ilvl w:val="0"/>
          <w:numId w:val="38"/>
        </w:numPr>
        <w:ind w:right="3" w:hanging="396"/>
      </w:pPr>
      <w:r>
        <w:t xml:space="preserve">Z tytułu niewykonania lub nienależytego wykonania umowy stronom przysługują kary umowne. </w:t>
      </w:r>
    </w:p>
    <w:p w:rsidR="003A076F" w:rsidRPr="00065A57" w:rsidRDefault="000B6810" w:rsidP="00145C4A">
      <w:pPr>
        <w:numPr>
          <w:ilvl w:val="0"/>
          <w:numId w:val="38"/>
        </w:numPr>
        <w:spacing w:after="20"/>
        <w:ind w:right="3" w:hanging="396"/>
      </w:pPr>
      <w:r w:rsidRPr="00065A57">
        <w:t xml:space="preserve">Wykonawca zapłaci Zamawiającemu karę umowną w wysokości: </w:t>
      </w:r>
    </w:p>
    <w:p w:rsidR="003A076F" w:rsidRPr="00065A57" w:rsidRDefault="000B6810" w:rsidP="00145C4A">
      <w:pPr>
        <w:numPr>
          <w:ilvl w:val="1"/>
          <w:numId w:val="38"/>
        </w:numPr>
        <w:spacing w:after="26"/>
        <w:ind w:hanging="360"/>
      </w:pPr>
      <w:r w:rsidRPr="00065A57">
        <w:t xml:space="preserve">5 % wartości brutto umowy określonej w §3 ust. 1, gdy Zamawiający odstąpi od umowy z powodu okoliczności, za które odpowiada Wykonawca; </w:t>
      </w:r>
    </w:p>
    <w:p w:rsidR="003A076F" w:rsidRPr="00065A57" w:rsidRDefault="000B6810" w:rsidP="00145C4A">
      <w:pPr>
        <w:numPr>
          <w:ilvl w:val="1"/>
          <w:numId w:val="38"/>
        </w:numPr>
        <w:spacing w:after="26"/>
        <w:ind w:hanging="360"/>
      </w:pPr>
      <w:r w:rsidRPr="00065A57">
        <w:t xml:space="preserve">0,2% wartości brutto umowy za każdy rozpoczęty dzień opóźnienia dostawy biletów ale nie więcej niż 50% wartości brutto umowy określonej w §3 ust. 1. </w:t>
      </w:r>
    </w:p>
    <w:p w:rsidR="003A076F" w:rsidRDefault="000B6810" w:rsidP="00145C4A">
      <w:pPr>
        <w:numPr>
          <w:ilvl w:val="0"/>
          <w:numId w:val="38"/>
        </w:numPr>
        <w:ind w:right="3" w:hanging="396"/>
      </w:pPr>
      <w:r>
        <w:t xml:space="preserve">Zamawiający zapłaci kary umowne w przypadku odstąpienia od umowy z  przyczyn leżących po stronie Zamawiającego w wysokości 5% wartości brutto umowy określonej w §3 ust. 1 pomniejszonej o wartość zrealizowanych dostaw. </w:t>
      </w:r>
    </w:p>
    <w:p w:rsidR="003A076F" w:rsidRDefault="000B6810" w:rsidP="00145C4A">
      <w:pPr>
        <w:numPr>
          <w:ilvl w:val="0"/>
          <w:numId w:val="38"/>
        </w:numPr>
        <w:ind w:right="3" w:hanging="396"/>
      </w:pPr>
      <w:r>
        <w:lastRenderedPageBreak/>
        <w:t xml:space="preserve">Jeżeli szkoda spowodowana niewykonaniem lub nienależytym wykonaniem umowy przekroczy wartość naliczonych kar umownych, Zamawiający ma prawo żądać odszkodowania uzupełniającego na zasadach określonych w Kodeksie cywilnym. </w:t>
      </w:r>
    </w:p>
    <w:p w:rsidR="003A076F" w:rsidRDefault="000B6810" w:rsidP="00145C4A">
      <w:pPr>
        <w:numPr>
          <w:ilvl w:val="0"/>
          <w:numId w:val="38"/>
        </w:numPr>
        <w:ind w:right="3" w:hanging="396"/>
      </w:pPr>
      <w:r>
        <w:t xml:space="preserve">Wykonawca nie będzie mógł zwolnić się od odpowiedzialności względem Zamawiającego w sytuacji, gdy niewykonanie lub nienależyte wykonanie umowy przez Wykonawcę było następstwem niewykonania lub nienależytego wykonania zobowiązań wobec Wykonawcy przez jego kooperantów/ podwykonawców. </w:t>
      </w:r>
    </w:p>
    <w:p w:rsidR="003A076F" w:rsidRDefault="000B6810" w:rsidP="00145C4A">
      <w:pPr>
        <w:numPr>
          <w:ilvl w:val="0"/>
          <w:numId w:val="38"/>
        </w:numPr>
        <w:spacing w:after="146"/>
        <w:ind w:right="3" w:hanging="396"/>
      </w:pPr>
      <w:r>
        <w:t xml:space="preserve">Jeżeli kara umowna nie pokryje poniesionej szkody, Zamawiający może dochodzić odszkodowania uzupełniającego na zasadach ogólnych. </w:t>
      </w:r>
    </w:p>
    <w:p w:rsidR="003A076F" w:rsidRDefault="000B6810" w:rsidP="00145C4A">
      <w:pPr>
        <w:numPr>
          <w:ilvl w:val="0"/>
          <w:numId w:val="38"/>
        </w:numPr>
        <w:ind w:right="3"/>
      </w:pPr>
      <w:r>
        <w:t xml:space="preserve">Wykonawca wyraża zgodę na potrącenie kar umownych i należności z przysługującego mu wynagrodzenia na zasadzie wzajemnych wierzytelności.   </w:t>
      </w:r>
    </w:p>
    <w:p w:rsidR="003A076F" w:rsidRPr="00AF3D81" w:rsidRDefault="000B6810">
      <w:pPr>
        <w:pStyle w:val="Nagwek1"/>
        <w:ind w:left="177" w:right="305"/>
        <w:rPr>
          <w:rFonts w:asciiTheme="minorHAnsi" w:hAnsiTheme="minorHAnsi" w:cstheme="minorHAnsi"/>
          <w:sz w:val="24"/>
          <w:szCs w:val="24"/>
        </w:rPr>
      </w:pPr>
      <w:r w:rsidRPr="00AF3D81">
        <w:rPr>
          <w:rFonts w:asciiTheme="minorHAnsi" w:hAnsiTheme="minorHAnsi" w:cstheme="minorHAnsi"/>
          <w:sz w:val="24"/>
          <w:szCs w:val="24"/>
        </w:rPr>
        <w:t xml:space="preserve">§ 6 ODSTĄPIENIE OD UMOWY </w:t>
      </w:r>
    </w:p>
    <w:p w:rsidR="003A076F" w:rsidRDefault="000B6810" w:rsidP="00145C4A">
      <w:pPr>
        <w:numPr>
          <w:ilvl w:val="0"/>
          <w:numId w:val="39"/>
        </w:numPr>
        <w:spacing w:after="19"/>
        <w:ind w:right="5" w:hanging="396"/>
      </w:pPr>
      <w:r>
        <w:t xml:space="preserve">Zamawiającemu przysługuje prawo odstąpienia od umowy z winy Wykonawcy: </w:t>
      </w:r>
    </w:p>
    <w:p w:rsidR="003A076F" w:rsidRDefault="000B6810" w:rsidP="00145C4A">
      <w:pPr>
        <w:numPr>
          <w:ilvl w:val="1"/>
          <w:numId w:val="39"/>
        </w:numPr>
        <w:spacing w:after="22"/>
        <w:ind w:right="279" w:hanging="360"/>
      </w:pPr>
      <w:r>
        <w:t xml:space="preserve">ze skutkiem natychmiastowym – w przypadku trzykrotnego </w:t>
      </w:r>
    </w:p>
    <w:p w:rsidR="003A076F" w:rsidRDefault="000B6810" w:rsidP="00145C4A">
      <w:pPr>
        <w:numPr>
          <w:ilvl w:val="2"/>
          <w:numId w:val="39"/>
        </w:numPr>
        <w:spacing w:after="24"/>
        <w:ind w:right="279" w:hanging="425"/>
      </w:pPr>
      <w:r>
        <w:t xml:space="preserve">niedotrzymania terminów dostaw przez Wykonawcę;  </w:t>
      </w:r>
    </w:p>
    <w:p w:rsidR="003A076F" w:rsidRDefault="000B6810" w:rsidP="00145C4A">
      <w:pPr>
        <w:numPr>
          <w:ilvl w:val="2"/>
          <w:numId w:val="39"/>
        </w:numPr>
        <w:ind w:right="279" w:hanging="425"/>
      </w:pPr>
      <w:r>
        <w:t xml:space="preserve">dostarczenia towaru z brakami ilościowymi i jakościowym. </w:t>
      </w:r>
    </w:p>
    <w:p w:rsidR="003A076F" w:rsidRDefault="000B6810" w:rsidP="00145C4A">
      <w:pPr>
        <w:numPr>
          <w:ilvl w:val="1"/>
          <w:numId w:val="39"/>
        </w:numPr>
        <w:ind w:right="279" w:hanging="360"/>
      </w:pPr>
      <w:r>
        <w:t xml:space="preserve">ze skutkiem natychmiastowym w przypadku powtarzających się uchybień oraz skarg ze strony korzystających  w  zakresie  wykonywania  usługi związanych z dowożeniem i zapewnieniem bezpieczeństwa uczniom . </w:t>
      </w:r>
    </w:p>
    <w:p w:rsidR="003A076F" w:rsidRDefault="000B6810" w:rsidP="00145C4A">
      <w:pPr>
        <w:numPr>
          <w:ilvl w:val="0"/>
          <w:numId w:val="39"/>
        </w:numPr>
        <w:ind w:right="5" w:hanging="396"/>
      </w:pPr>
      <w:r>
        <w:t xml:space="preserve">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  </w:t>
      </w:r>
    </w:p>
    <w:p w:rsidR="003A076F" w:rsidRDefault="000B6810" w:rsidP="00145C4A">
      <w:pPr>
        <w:numPr>
          <w:ilvl w:val="0"/>
          <w:numId w:val="39"/>
        </w:numPr>
        <w:ind w:right="5" w:hanging="396"/>
      </w:pPr>
      <w:r>
        <w:t xml:space="preserve">Poza przypadkami, o których mowa powyżej Zamawiającemu przysługuje prawo odstąpienia od umowy, jeżeli Wykonawca nie rozpoczął realizacji przedmiotu umowy bez uzasadnionych przyczyn, albo nie kontynuuje jej pomimo wezwania Zamawiającego złożonego na piśmie. </w:t>
      </w:r>
    </w:p>
    <w:p w:rsidR="003A076F" w:rsidRDefault="000B6810" w:rsidP="00145C4A">
      <w:pPr>
        <w:numPr>
          <w:ilvl w:val="0"/>
          <w:numId w:val="39"/>
        </w:numPr>
        <w:spacing w:after="69"/>
        <w:ind w:right="5" w:hanging="396"/>
      </w:pPr>
      <w:r>
        <w:t xml:space="preserve">Wykonawcy przysługuje prawo odstąpienia od umowy, jeżeli Zamawiający nie wywiązuje się z obowiązku zapłaty faktur VAT w terminie 10 tygodni od upływu terminu zapłaty określonego w niniejszej umowie, </w:t>
      </w:r>
    </w:p>
    <w:p w:rsidR="003A076F" w:rsidRDefault="000B6810">
      <w:pPr>
        <w:spacing w:after="0" w:line="259" w:lineRule="auto"/>
        <w:ind w:left="168"/>
        <w:jc w:val="left"/>
      </w:pPr>
      <w:r>
        <w:t xml:space="preserve"> </w:t>
      </w:r>
    </w:p>
    <w:p w:rsidR="003A076F" w:rsidRPr="00AF3D81" w:rsidRDefault="000B6810" w:rsidP="00020C4B">
      <w:pPr>
        <w:pStyle w:val="Nagwek1"/>
        <w:ind w:left="177" w:right="3"/>
        <w:rPr>
          <w:rFonts w:asciiTheme="minorHAnsi" w:hAnsiTheme="minorHAnsi" w:cstheme="minorHAnsi"/>
          <w:sz w:val="24"/>
          <w:szCs w:val="24"/>
        </w:rPr>
      </w:pPr>
      <w:r w:rsidRPr="00AF3D81">
        <w:rPr>
          <w:rFonts w:asciiTheme="minorHAnsi" w:hAnsiTheme="minorHAnsi" w:cstheme="minorHAnsi"/>
          <w:sz w:val="24"/>
          <w:szCs w:val="24"/>
        </w:rPr>
        <w:t>§ 7 MOŻLIWE ZMIANY W ZAWARTEJ UMOWIE ORAZ WARUNKI TAKIEJ ZMIANY</w:t>
      </w:r>
    </w:p>
    <w:p w:rsidR="003A076F" w:rsidRDefault="000B6810">
      <w:pPr>
        <w:ind w:left="187" w:right="279"/>
      </w:pPr>
      <w:r>
        <w:t xml:space="preserve">1. Umowa może być zmieniona w stosunku do złożonej oferty i na niżej wymienionych warunkach: </w:t>
      </w:r>
    </w:p>
    <w:p w:rsidR="003A076F" w:rsidRDefault="0041613D">
      <w:pPr>
        <w:ind w:left="735" w:right="1" w:hanging="283"/>
      </w:pPr>
      <w:r>
        <w:t>1</w:t>
      </w:r>
      <w:r w:rsidR="000B6810">
        <w:t>)</w:t>
      </w:r>
      <w:r w:rsidR="000B6810">
        <w:rPr>
          <w:rFonts w:ascii="Arial" w:eastAsia="Arial" w:hAnsi="Arial" w:cs="Arial"/>
        </w:rPr>
        <w:t xml:space="preserve"> </w:t>
      </w:r>
      <w:r w:rsidR="000B6810">
        <w:t xml:space="preserve">Zmiany cen zawartych w ofercie tj. w zestawieniu kosztów zadania </w:t>
      </w:r>
      <w:r w:rsidR="000B6810">
        <w:rPr>
          <w:b/>
        </w:rPr>
        <w:t>(załącznik nr 3)</w:t>
      </w:r>
      <w:r w:rsidR="000B6810">
        <w:t xml:space="preserve"> jedynie w udokumentowanych przypadkach, których nie można było przewidzieć w chwili zawarcia umowy, to jest: </w:t>
      </w:r>
    </w:p>
    <w:p w:rsidR="003A076F" w:rsidRDefault="000B6810" w:rsidP="00145C4A">
      <w:pPr>
        <w:numPr>
          <w:ilvl w:val="0"/>
          <w:numId w:val="40"/>
        </w:numPr>
        <w:spacing w:after="9"/>
        <w:ind w:left="890" w:right="279" w:hanging="362"/>
      </w:pPr>
      <w:r>
        <w:t xml:space="preserve">zmiana urzędowej stawki podatku VAT w celu dostosowania do aktualnie obowiązującej stawki, </w:t>
      </w:r>
    </w:p>
    <w:p w:rsidR="003A076F" w:rsidRDefault="000B6810" w:rsidP="00145C4A">
      <w:pPr>
        <w:numPr>
          <w:ilvl w:val="0"/>
          <w:numId w:val="40"/>
        </w:numPr>
        <w:spacing w:after="65"/>
        <w:ind w:left="890" w:right="279" w:hanging="362"/>
      </w:pPr>
      <w:r>
        <w:t xml:space="preserve">ustawowa zmiana cen biletów– w celu dostosowania do aktualnie obowiązującej stawki. </w:t>
      </w:r>
    </w:p>
    <w:p w:rsidR="003A076F" w:rsidRDefault="000B6810">
      <w:pPr>
        <w:spacing w:after="0"/>
        <w:ind w:left="538" w:right="3"/>
      </w:pPr>
      <w:r>
        <w:lastRenderedPageBreak/>
        <w:t xml:space="preserve">Wykonawca zobowiązuje się do przedstawienia Zamawiającemu podstawy prawnej do podwyższenia lub obniżenia cen np. rozporządzenie, obwieszczenie, ustawa lub innej podstawy do zmiany cen – zmiany umowy. </w:t>
      </w:r>
    </w:p>
    <w:p w:rsidR="003A076F" w:rsidRDefault="0041613D">
      <w:pPr>
        <w:spacing w:after="146"/>
        <w:ind w:left="460" w:hanging="283"/>
      </w:pPr>
      <w:r>
        <w:t xml:space="preserve">    </w:t>
      </w:r>
      <w:r w:rsidR="000B6810">
        <w:t xml:space="preserve">2) zmiany terminów- godzin odbioru biletów i dzieci – po przedłożeniu uzasadnienia przez stronę która wywodzi taka zmianę  </w:t>
      </w:r>
    </w:p>
    <w:p w:rsidR="003A076F" w:rsidRDefault="0041613D" w:rsidP="0041613D">
      <w:pPr>
        <w:spacing w:after="146"/>
        <w:ind w:right="279"/>
      </w:pPr>
      <w:r>
        <w:t xml:space="preserve">2.  </w:t>
      </w:r>
      <w:r w:rsidR="000B6810">
        <w:t xml:space="preserve">Wszystkie powyższe postanowienia stanowią katalog zmian, na które Zamawiający może wyrazić zgodę. Nie stanowią jednocześnie zobowiązania do wyrażenia takiej zgody. </w:t>
      </w:r>
    </w:p>
    <w:p w:rsidR="003A076F" w:rsidRDefault="0041613D" w:rsidP="0041613D">
      <w:pPr>
        <w:spacing w:after="22"/>
        <w:ind w:right="279"/>
      </w:pPr>
      <w:r>
        <w:t xml:space="preserve">3.  </w:t>
      </w:r>
      <w:r w:rsidR="000B6810">
        <w:t xml:space="preserve">Nie stanowi zmiany umowy w rozumieniu art. 144 ustawy Prawo zamówień publicznych: </w:t>
      </w:r>
    </w:p>
    <w:p w:rsidR="003A076F" w:rsidRDefault="000B6810" w:rsidP="0041613D">
      <w:pPr>
        <w:numPr>
          <w:ilvl w:val="1"/>
          <w:numId w:val="44"/>
        </w:numPr>
        <w:spacing w:after="23"/>
        <w:ind w:left="877"/>
      </w:pPr>
      <w:r>
        <w:t xml:space="preserve">zmiana danych związanych z obsługą administracyjno-organizacyjną Umowy (np. zmiana numeru rachunku bankowego,  </w:t>
      </w:r>
    </w:p>
    <w:p w:rsidR="003A076F" w:rsidRDefault="000B6810" w:rsidP="0041613D">
      <w:pPr>
        <w:numPr>
          <w:ilvl w:val="1"/>
          <w:numId w:val="44"/>
        </w:numPr>
        <w:spacing w:after="13" w:line="259" w:lineRule="auto"/>
        <w:ind w:left="877"/>
      </w:pPr>
      <w:r>
        <w:t xml:space="preserve">zmiany danych teleadresowych, zmiany osób wskazanych do kontaktów między stronami. </w:t>
      </w:r>
    </w:p>
    <w:p w:rsidR="003A076F" w:rsidRDefault="000B6810" w:rsidP="0041613D">
      <w:pPr>
        <w:numPr>
          <w:ilvl w:val="1"/>
          <w:numId w:val="44"/>
        </w:numPr>
        <w:spacing w:after="26"/>
        <w:ind w:left="877"/>
      </w:pPr>
      <w:r>
        <w:t xml:space="preserve">zmiana zakupu biletu na inną trasę wymienioną w zestawieniu kosztów zadania – załączniku nr 3 do SIWZ,  w przypadku konieczności zakupu  takiego biletu. </w:t>
      </w:r>
    </w:p>
    <w:p w:rsidR="003A076F" w:rsidRDefault="0041613D" w:rsidP="0041613D">
      <w:pPr>
        <w:ind w:right="6"/>
      </w:pPr>
      <w:r>
        <w:t>4.</w:t>
      </w:r>
      <w:r w:rsidR="000B6810">
        <w:t>Zmiany umowy wymagają formy pisemnej w formie aneksu pod rygorem nieważności  i będą dopuszczalne w granicach normowania Ustawą z dnia 29 stycznia 2004</w:t>
      </w:r>
      <w:r w:rsidR="00AF3D81">
        <w:t xml:space="preserve"> </w:t>
      </w:r>
      <w:r w:rsidR="000B6810">
        <w:t>r. Prawo zamówień publicznych (</w:t>
      </w:r>
      <w:proofErr w:type="spellStart"/>
      <w:r w:rsidR="000B6810">
        <w:t>t.j</w:t>
      </w:r>
      <w:proofErr w:type="spellEnd"/>
      <w:r w:rsidR="000B6810">
        <w:t xml:space="preserve">. Dz. </w:t>
      </w:r>
      <w:r w:rsidR="00020C4B">
        <w:t>U. z 2017 r. poz. 1579 ze</w:t>
      </w:r>
      <w:r w:rsidR="000B6810">
        <w:t xml:space="preserve"> zm.) i przypadkach określonych w SIWZ.  </w:t>
      </w:r>
    </w:p>
    <w:p w:rsidR="009E4C04" w:rsidRDefault="000B6810" w:rsidP="0041613D">
      <w:pPr>
        <w:numPr>
          <w:ilvl w:val="0"/>
          <w:numId w:val="39"/>
        </w:numPr>
        <w:spacing w:after="69"/>
        <w:ind w:right="6" w:hanging="452"/>
      </w:pPr>
      <w:r>
        <w:t xml:space="preserve">Niedopuszczalna jest, pod rygorem nieważności, taka zmiana niniejszej umowy oraz wprowadzenie do niej takich postanowień, które byłyby niekorzystne dla Zamawiającego, jeżeli przy ich uwzględnieniu należałoby zmienić treść oferty, na podstawie, której dokonano wyboru Wykonawcy, nie dotyczy to sytuacji, gdy zostało to przewidziane w SIWZ. </w:t>
      </w:r>
    </w:p>
    <w:p w:rsidR="00AF3D81" w:rsidRDefault="00AF3D81" w:rsidP="009E4C04">
      <w:pPr>
        <w:spacing w:after="0"/>
      </w:pPr>
    </w:p>
    <w:p w:rsidR="001E4178" w:rsidRDefault="00020C4B" w:rsidP="001E4178">
      <w:pPr>
        <w:spacing w:after="100" w:afterAutospacing="1"/>
        <w:rPr>
          <w:rFonts w:ascii="Calibri" w:hAnsi="Calibri" w:cs="Calibri"/>
          <w:sz w:val="24"/>
          <w:szCs w:val="24"/>
        </w:rPr>
      </w:pPr>
      <w:r w:rsidRPr="00020C4B">
        <w:rPr>
          <w:rFonts w:ascii="Calibri" w:hAnsi="Calibri" w:cs="Calibri"/>
          <w:b/>
          <w:bCs/>
          <w:sz w:val="24"/>
          <w:szCs w:val="24"/>
        </w:rPr>
        <w:t xml:space="preserve">§ 8 </w:t>
      </w:r>
      <w:r w:rsidR="009E4C04" w:rsidRPr="00020C4B">
        <w:rPr>
          <w:rFonts w:ascii="Calibri" w:hAnsi="Calibri" w:cs="Calibri"/>
          <w:b/>
          <w:bCs/>
          <w:sz w:val="24"/>
          <w:szCs w:val="24"/>
        </w:rPr>
        <w:t>INFORMACJE WRAŻLIWE</w:t>
      </w:r>
    </w:p>
    <w:p w:rsidR="009E4C04" w:rsidRPr="001E4178" w:rsidRDefault="009E4C04" w:rsidP="001E4178">
      <w:pPr>
        <w:spacing w:after="100" w:afterAutospacing="1"/>
        <w:rPr>
          <w:rFonts w:ascii="Calibri" w:hAnsi="Calibri" w:cs="Calibri"/>
          <w:sz w:val="24"/>
          <w:szCs w:val="24"/>
        </w:rPr>
      </w:pPr>
      <w:r w:rsidRPr="00A53C7C">
        <w:t>1.      Wszystkie informacje i dokumenty uzyskane przez Wykonawcę w związku z wykonywaniem Umowy będą traktowane jako wrażliwe. Wykonawcę zobowiązuje się do zachowania ich w tajemnicy bez ograniczenia w czasie. Wykonawca jest zobowiązany do kontroli przestrzegania zobowiązania do zachowania w tajemnicy tych informacji przez wszystkie osoby zatrudnione przez Wykonawcę.</w:t>
      </w:r>
    </w:p>
    <w:p w:rsidR="009E4C04" w:rsidRPr="00A53C7C" w:rsidRDefault="009E4C04" w:rsidP="009E4C04">
      <w:pPr>
        <w:spacing w:after="100" w:afterAutospacing="1"/>
        <w:rPr>
          <w:rFonts w:ascii="Calibri" w:hAnsi="Calibri" w:cs="Calibri"/>
        </w:rPr>
      </w:pPr>
      <w:r w:rsidRPr="00A53C7C">
        <w:rPr>
          <w:rFonts w:ascii="Calibri" w:hAnsi="Calibri" w:cs="Calibri"/>
        </w:rPr>
        <w:t>2.      Do informacji wrażliwych w rozumieniu niniejszej Umowy nie zalicza się:</w:t>
      </w:r>
    </w:p>
    <w:p w:rsidR="009E4C04" w:rsidRPr="00A53C7C" w:rsidRDefault="009E4C04" w:rsidP="009E4C04">
      <w:pPr>
        <w:spacing w:after="100" w:afterAutospacing="1"/>
        <w:rPr>
          <w:rFonts w:ascii="Calibri" w:hAnsi="Calibri" w:cs="Calibri"/>
        </w:rPr>
      </w:pPr>
      <w:r w:rsidRPr="00A53C7C">
        <w:rPr>
          <w:rFonts w:ascii="Calibri" w:hAnsi="Calibri" w:cs="Calibri"/>
        </w:rPr>
        <w:t>1)      informacji powszechnie dostępnych i informacji publicznych;</w:t>
      </w:r>
    </w:p>
    <w:p w:rsidR="009E4C04" w:rsidRPr="00A53C7C" w:rsidRDefault="009E4C04" w:rsidP="009E4C04">
      <w:pPr>
        <w:spacing w:after="100" w:afterAutospacing="1"/>
        <w:rPr>
          <w:rFonts w:ascii="Calibri" w:hAnsi="Calibri" w:cs="Calibri"/>
        </w:rPr>
      </w:pPr>
      <w:r w:rsidRPr="00A53C7C">
        <w:rPr>
          <w:rFonts w:ascii="Calibri" w:hAnsi="Calibri" w:cs="Calibri"/>
        </w:rPr>
        <w:t>2)      informacji opracowanych przez lub będących w posiadaniu Wykonawcy przed zawarciem niniejszej Umowy, o ile na mocy wcześniejszych porozumień lub umów zawartych przez Wykonawcę nie zostały one określone jako zastrzeżone lub poufne bądź tajne lub ściśle tajne;</w:t>
      </w:r>
    </w:p>
    <w:p w:rsidR="009E4C04" w:rsidRPr="00A53C7C" w:rsidRDefault="009E4C04" w:rsidP="009E4C04">
      <w:pPr>
        <w:spacing w:after="100" w:afterAutospacing="1"/>
        <w:rPr>
          <w:rFonts w:ascii="Calibri" w:hAnsi="Calibri" w:cs="Calibri"/>
        </w:rPr>
      </w:pPr>
      <w:r w:rsidRPr="00A53C7C">
        <w:rPr>
          <w:rFonts w:ascii="Calibri" w:hAnsi="Calibri" w:cs="Calibri"/>
        </w:rPr>
        <w:t>3)      informacji uzyskanych przez Wykonawcę w związku z pracami realizowanymi dla innych klientów, o ile na mocy wcześniejszych porozumień lub umów zawartych przez Wykonawcę nie zostały określone jako poufne bądź zastrzeżone, tajne lub ściśle tajne.</w:t>
      </w:r>
    </w:p>
    <w:p w:rsidR="009E4C04" w:rsidRPr="00A53C7C" w:rsidRDefault="009E4C04" w:rsidP="009E4C04">
      <w:pPr>
        <w:spacing w:after="100" w:afterAutospacing="1"/>
        <w:rPr>
          <w:rFonts w:ascii="Calibri" w:hAnsi="Calibri" w:cs="Calibri"/>
        </w:rPr>
      </w:pPr>
      <w:r w:rsidRPr="00A53C7C">
        <w:rPr>
          <w:rFonts w:ascii="Calibri" w:hAnsi="Calibri" w:cs="Calibri"/>
        </w:rPr>
        <w:t>3.      Zastrzeżenie tajemnicy, o której mowa w ust. 1 nie dotyczy informacji, których ujawnienie jest wymagane przepisami obowiązującego prawa, w tym między innymi orzeczeniami sądu lub organu władzy publicznej.</w:t>
      </w:r>
    </w:p>
    <w:p w:rsidR="009E4C04" w:rsidRPr="00A53C7C" w:rsidRDefault="009E4C04" w:rsidP="009E4C04">
      <w:pPr>
        <w:spacing w:after="100" w:afterAutospacing="1"/>
        <w:rPr>
          <w:rFonts w:ascii="Calibri" w:hAnsi="Calibri" w:cs="Calibri"/>
        </w:rPr>
      </w:pPr>
      <w:r w:rsidRPr="00A53C7C">
        <w:rPr>
          <w:rFonts w:ascii="Calibri" w:hAnsi="Calibri" w:cs="Calibri"/>
        </w:rPr>
        <w:t>4.      Wykonawca zapewni bezpieczne przechowywanie kopii wszystkich materiałów i dokumentów oraz przekazanie ich oryginałów Zamawiającemu niezwłocznie po zakończeniu trwania Umowy.</w:t>
      </w:r>
    </w:p>
    <w:p w:rsidR="009E4C04" w:rsidRPr="00A53C7C" w:rsidRDefault="009E4C04" w:rsidP="0041613D">
      <w:pPr>
        <w:spacing w:after="100" w:afterAutospacing="1"/>
        <w:rPr>
          <w:rFonts w:ascii="Calibri" w:hAnsi="Calibri" w:cs="Calibri"/>
        </w:rPr>
      </w:pPr>
      <w:r w:rsidRPr="00A53C7C">
        <w:rPr>
          <w:rFonts w:ascii="Calibri" w:hAnsi="Calibri" w:cs="Calibri"/>
        </w:rPr>
        <w:lastRenderedPageBreak/>
        <w:t>5.      Informacje niestanowiące informacji wrażliwych w rozumieniu niniejszej Umowy mogą być ujawniane publicznie jedynie za wyrażoną wprost zgodą Zamawiającego i w sposób</w:t>
      </w:r>
      <w:r w:rsidR="0041613D">
        <w:rPr>
          <w:rFonts w:ascii="Calibri" w:hAnsi="Calibri" w:cs="Calibri"/>
        </w:rPr>
        <w:t xml:space="preserve"> określony przez Zamawiającego.</w:t>
      </w:r>
    </w:p>
    <w:p w:rsidR="009E4C04" w:rsidRPr="00020C4B" w:rsidRDefault="00020C4B" w:rsidP="00020C4B">
      <w:pPr>
        <w:spacing w:after="100" w:afterAutospacing="1"/>
        <w:rPr>
          <w:rFonts w:ascii="Calibri" w:hAnsi="Calibri" w:cs="Calibri"/>
          <w:sz w:val="24"/>
          <w:szCs w:val="24"/>
        </w:rPr>
      </w:pPr>
      <w:r w:rsidRPr="00020C4B">
        <w:rPr>
          <w:rFonts w:ascii="Calibri" w:hAnsi="Calibri" w:cs="Calibri"/>
          <w:b/>
          <w:bCs/>
          <w:sz w:val="24"/>
          <w:szCs w:val="24"/>
        </w:rPr>
        <w:t>§</w:t>
      </w:r>
      <w:r>
        <w:rPr>
          <w:rFonts w:ascii="Calibri" w:hAnsi="Calibri" w:cs="Calibri"/>
          <w:b/>
          <w:bCs/>
          <w:sz w:val="24"/>
          <w:szCs w:val="24"/>
        </w:rPr>
        <w:t xml:space="preserve"> </w:t>
      </w:r>
      <w:r w:rsidRPr="00020C4B">
        <w:rPr>
          <w:rFonts w:ascii="Calibri" w:hAnsi="Calibri" w:cs="Calibri"/>
          <w:b/>
          <w:bCs/>
          <w:sz w:val="24"/>
          <w:szCs w:val="24"/>
        </w:rPr>
        <w:t>9</w:t>
      </w:r>
      <w:r>
        <w:rPr>
          <w:rFonts w:ascii="Calibri" w:hAnsi="Calibri" w:cs="Calibri"/>
          <w:b/>
          <w:bCs/>
        </w:rPr>
        <w:t xml:space="preserve"> </w:t>
      </w:r>
      <w:r w:rsidR="009E4C04" w:rsidRPr="00020C4B">
        <w:rPr>
          <w:rFonts w:ascii="Calibri" w:hAnsi="Calibri" w:cs="Calibri"/>
          <w:b/>
          <w:bCs/>
          <w:sz w:val="24"/>
          <w:szCs w:val="24"/>
        </w:rPr>
        <w:t>PRZETWARZANIE DANYCH OSOBOWYCH</w:t>
      </w:r>
    </w:p>
    <w:p w:rsidR="009E4C04" w:rsidRPr="00A53C7C" w:rsidRDefault="009E4C04" w:rsidP="009E4C04">
      <w:pPr>
        <w:pStyle w:val="default"/>
        <w:spacing w:before="0" w:beforeAutospacing="0"/>
        <w:jc w:val="both"/>
        <w:rPr>
          <w:rFonts w:ascii="Calibri" w:hAnsi="Calibri" w:cs="Calibri"/>
          <w:sz w:val="22"/>
          <w:szCs w:val="22"/>
        </w:rPr>
      </w:pPr>
      <w:r w:rsidRPr="00A53C7C">
        <w:rPr>
          <w:rFonts w:ascii="Calibri" w:hAnsi="Calibri" w:cs="Calibri"/>
          <w:sz w:val="22"/>
          <w:szCs w:val="22"/>
        </w:rPr>
        <w:t xml:space="preserve">1.       Zamawiający, jako administrator danych powierza Wykonawcy przetwarzanie danych osobowych w trybie art. 28  rozporządzenia Parlamentu Europejskiego i Rady (UE) 2016/679 z dnia 27 kwietnia 2016r. w sprawie ochrony osób fizycznych w związku z przetwarzaniem danych osobowych i w sprawie swobodnego przepływu takich danych oraz uchylenia dyrektywy 95/46/WE, w zakresie niezbędnym do wykonania umowy. </w:t>
      </w:r>
    </w:p>
    <w:p w:rsidR="009E4C04" w:rsidRPr="00A53C7C" w:rsidRDefault="009E4C04" w:rsidP="009E4C04">
      <w:pPr>
        <w:pStyle w:val="default"/>
        <w:spacing w:before="0" w:beforeAutospacing="0"/>
        <w:jc w:val="both"/>
        <w:rPr>
          <w:rFonts w:ascii="Calibri" w:hAnsi="Calibri" w:cs="Calibri"/>
          <w:sz w:val="22"/>
          <w:szCs w:val="22"/>
        </w:rPr>
      </w:pPr>
      <w:r w:rsidRPr="00A53C7C">
        <w:rPr>
          <w:rFonts w:ascii="Calibri" w:hAnsi="Calibri" w:cs="Calibri"/>
          <w:sz w:val="22"/>
          <w:szCs w:val="22"/>
        </w:rPr>
        <w:t xml:space="preserve">2.       Wykonawca zobowiązuje się do przetwarzania danych osobowych zgodnie z przepisami określonego w ust. 1 rozporządzenia wyłącznie w celu realizacji umowy. </w:t>
      </w:r>
    </w:p>
    <w:p w:rsidR="009E4C04" w:rsidRPr="00A53C7C" w:rsidRDefault="009E4C04" w:rsidP="009E4C04">
      <w:pPr>
        <w:pStyle w:val="default"/>
        <w:spacing w:before="0" w:beforeAutospacing="0"/>
        <w:jc w:val="both"/>
        <w:rPr>
          <w:rFonts w:ascii="Calibri" w:hAnsi="Calibri" w:cs="Calibri"/>
          <w:sz w:val="22"/>
          <w:szCs w:val="22"/>
        </w:rPr>
      </w:pPr>
      <w:r w:rsidRPr="00A53C7C">
        <w:rPr>
          <w:rFonts w:ascii="Calibri" w:hAnsi="Calibri" w:cs="Calibri"/>
          <w:sz w:val="22"/>
          <w:szCs w:val="22"/>
        </w:rPr>
        <w:t xml:space="preserve">3.       Wykonawca może przetwarzać jedynie takie kategorie danych osobowych (zakres przetwarzania danych), które są niezbędne do realizacji umowy. </w:t>
      </w:r>
    </w:p>
    <w:p w:rsidR="009E4C04" w:rsidRPr="00A53C7C" w:rsidRDefault="009E4C04" w:rsidP="009E4C04">
      <w:pPr>
        <w:pStyle w:val="default"/>
        <w:spacing w:before="0" w:beforeAutospacing="0"/>
        <w:jc w:val="both"/>
        <w:rPr>
          <w:rFonts w:ascii="Calibri" w:hAnsi="Calibri" w:cs="Calibri"/>
          <w:sz w:val="22"/>
          <w:szCs w:val="22"/>
        </w:rPr>
      </w:pPr>
      <w:r w:rsidRPr="00A53C7C">
        <w:rPr>
          <w:rFonts w:ascii="Calibri" w:hAnsi="Calibri" w:cs="Calibri"/>
          <w:sz w:val="22"/>
          <w:szCs w:val="22"/>
        </w:rPr>
        <w:t xml:space="preserve">4.       Niniejszym Zamawiający udziela Wykonawcy oraz personelowi Wykonawcy upoważnienia do przetwarzania danych osobowych w zakresie niezbędnym do realizacji umowy. </w:t>
      </w:r>
    </w:p>
    <w:p w:rsidR="009E4C04" w:rsidRPr="00A53C7C" w:rsidRDefault="009E4C04" w:rsidP="009E4C04">
      <w:pPr>
        <w:pStyle w:val="default"/>
        <w:spacing w:before="0" w:beforeAutospacing="0"/>
        <w:jc w:val="both"/>
        <w:rPr>
          <w:rFonts w:ascii="Calibri" w:hAnsi="Calibri" w:cs="Calibri"/>
          <w:sz w:val="22"/>
          <w:szCs w:val="22"/>
        </w:rPr>
      </w:pPr>
      <w:r w:rsidRPr="00A53C7C">
        <w:rPr>
          <w:rFonts w:ascii="Calibri" w:hAnsi="Calibri" w:cs="Calibri"/>
          <w:sz w:val="22"/>
          <w:szCs w:val="22"/>
        </w:rPr>
        <w:t>5.       Wykonawca nie może, bez pisemnej zgody Zamawiającego dokonywać dalszego powierzenia przetwarzania danych osobowych podmiotom trzecim (</w:t>
      </w:r>
      <w:proofErr w:type="spellStart"/>
      <w:r w:rsidRPr="00A53C7C">
        <w:rPr>
          <w:rFonts w:ascii="Calibri" w:hAnsi="Calibri" w:cs="Calibri"/>
          <w:sz w:val="22"/>
          <w:szCs w:val="22"/>
        </w:rPr>
        <w:t>podpowierzenie</w:t>
      </w:r>
      <w:proofErr w:type="spellEnd"/>
      <w:r w:rsidRPr="00A53C7C">
        <w:rPr>
          <w:rFonts w:ascii="Calibri" w:hAnsi="Calibri" w:cs="Calibri"/>
          <w:sz w:val="22"/>
          <w:szCs w:val="22"/>
        </w:rPr>
        <w:t xml:space="preserve">). Wykonawca za działania i zaniechania podmiotów trzecich, którym powierzył dalsze przetwarzanie danych osobowych odpowiada jak za własne. </w:t>
      </w:r>
    </w:p>
    <w:p w:rsidR="009E4C04" w:rsidRPr="00A53C7C" w:rsidRDefault="009E4C04" w:rsidP="009E4C04">
      <w:pPr>
        <w:pStyle w:val="default"/>
        <w:spacing w:before="0" w:beforeAutospacing="0"/>
        <w:jc w:val="both"/>
        <w:rPr>
          <w:rFonts w:ascii="Calibri" w:hAnsi="Calibri" w:cs="Calibri"/>
          <w:sz w:val="22"/>
          <w:szCs w:val="22"/>
        </w:rPr>
      </w:pPr>
      <w:r w:rsidRPr="00A53C7C">
        <w:rPr>
          <w:rFonts w:ascii="Calibri" w:hAnsi="Calibri" w:cs="Calibri"/>
          <w:sz w:val="22"/>
          <w:szCs w:val="22"/>
        </w:rPr>
        <w:t xml:space="preserve">6.       W kwestii ochrony danych osobowych Wykonawca zobowiązuje się do: </w:t>
      </w:r>
    </w:p>
    <w:p w:rsidR="009E4C04" w:rsidRPr="00A53C7C" w:rsidRDefault="009E4C04" w:rsidP="009E4C04">
      <w:pPr>
        <w:pStyle w:val="default"/>
        <w:spacing w:before="0" w:beforeAutospacing="0"/>
        <w:jc w:val="both"/>
        <w:rPr>
          <w:rFonts w:ascii="Calibri" w:hAnsi="Calibri" w:cs="Calibri"/>
          <w:sz w:val="22"/>
          <w:szCs w:val="22"/>
        </w:rPr>
      </w:pPr>
      <w:r w:rsidRPr="00A53C7C">
        <w:rPr>
          <w:rFonts w:ascii="Calibri" w:hAnsi="Calibri" w:cs="Calibri"/>
          <w:sz w:val="22"/>
          <w:szCs w:val="22"/>
        </w:rPr>
        <w:t xml:space="preserve">1)   zastosowania środków technicznych i organizacyjnych zapewniających ochronę przetwarzania danych osobowych, a w szczególności zabezpieczenia danych przed ich udostępnieniem osobom nieupoważnionym, zabraniem przez osobę nieuprawnioną, przetwarzaniem z naruszeniem przepisów o ochronie danych osobowych, zmianą, utratą, uszkodzeniem lub zniszczeniem, </w:t>
      </w:r>
    </w:p>
    <w:p w:rsidR="009E4C04" w:rsidRPr="00A53C7C" w:rsidRDefault="009E4C04" w:rsidP="009E4C04">
      <w:pPr>
        <w:pStyle w:val="default"/>
        <w:spacing w:before="0" w:beforeAutospacing="0"/>
        <w:jc w:val="both"/>
        <w:rPr>
          <w:rFonts w:ascii="Calibri" w:hAnsi="Calibri" w:cs="Calibri"/>
          <w:sz w:val="22"/>
          <w:szCs w:val="22"/>
        </w:rPr>
      </w:pPr>
      <w:r w:rsidRPr="00A53C7C">
        <w:rPr>
          <w:rFonts w:ascii="Calibri" w:hAnsi="Calibri" w:cs="Calibri"/>
          <w:sz w:val="22"/>
          <w:szCs w:val="22"/>
        </w:rPr>
        <w:t>2)   zapewnienia, aby osoby mające dostęp do powierzonych, w ramach niniejszej umowy, danych osobowych były zobowiązane do zachowania ich w tajemnicy (również po ustaniu umowy).</w:t>
      </w:r>
    </w:p>
    <w:p w:rsidR="009E4C04" w:rsidRPr="00A53C7C" w:rsidRDefault="009E4C04" w:rsidP="009E4C04">
      <w:pPr>
        <w:pStyle w:val="default"/>
        <w:spacing w:before="0" w:beforeAutospacing="0"/>
        <w:jc w:val="both"/>
        <w:rPr>
          <w:rFonts w:ascii="Calibri" w:hAnsi="Calibri" w:cs="Calibri"/>
          <w:sz w:val="22"/>
          <w:szCs w:val="22"/>
        </w:rPr>
      </w:pPr>
      <w:r w:rsidRPr="00A53C7C">
        <w:rPr>
          <w:rFonts w:ascii="Calibri" w:hAnsi="Calibri" w:cs="Calibri"/>
          <w:sz w:val="22"/>
          <w:szCs w:val="22"/>
        </w:rPr>
        <w:t xml:space="preserve">7.       Wykonawca oświadcza, że urządzenia i systemy informatyczne służące do przetwarzania danych osobowych są zgodne z wymaganiami określonymi w Rozporządzeniu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Nr 100, poz. 1024). </w:t>
      </w:r>
    </w:p>
    <w:p w:rsidR="009E4C04" w:rsidRPr="00A53C7C" w:rsidRDefault="009E4C04" w:rsidP="009E4C04">
      <w:pPr>
        <w:pStyle w:val="default"/>
        <w:spacing w:before="0" w:beforeAutospacing="0"/>
        <w:jc w:val="both"/>
        <w:rPr>
          <w:rFonts w:ascii="Calibri" w:hAnsi="Calibri" w:cs="Calibri"/>
          <w:sz w:val="22"/>
          <w:szCs w:val="22"/>
        </w:rPr>
      </w:pPr>
      <w:r w:rsidRPr="00A53C7C">
        <w:rPr>
          <w:rFonts w:ascii="Calibri" w:hAnsi="Calibri" w:cs="Calibri"/>
          <w:sz w:val="22"/>
          <w:szCs w:val="22"/>
        </w:rPr>
        <w:t xml:space="preserve">8.       Wykonawca zobowiązuje się trwale usunąć wszelkie powierzone dane osobowe w tym skutecznie usunąć je z nośników elektronicznych niezwłocznie po zaprzestaniu obowiązywania umowy. </w:t>
      </w:r>
    </w:p>
    <w:p w:rsidR="00020C4B" w:rsidRDefault="009E4C04" w:rsidP="00020C4B">
      <w:pPr>
        <w:spacing w:after="100" w:afterAutospacing="1"/>
        <w:rPr>
          <w:rFonts w:ascii="Calibri" w:hAnsi="Calibri" w:cs="Calibri"/>
        </w:rPr>
      </w:pPr>
      <w:r w:rsidRPr="00A53C7C">
        <w:rPr>
          <w:rFonts w:ascii="Calibri" w:hAnsi="Calibri" w:cs="Calibri"/>
        </w:rPr>
        <w:t>9.       W przypadku naruszenia przez Wykonawcę przepisów rozporządzenia, o którym mowa w ust. 1, w zakresie przetwarzania danych osobowych, w następstwie czego Zamawiający - jako administrator danych osobowych zostanie zobowiązany na podstawie prawomocnego orzeczenia sądu do wypłaty odszkodowania lub zostanie ukarany na podstawie przepisów karą grzywny, Wykonawca zobowiązuje się pokryć w całości poniesione z tego tytułu przez Zamawiającego szkody.</w:t>
      </w:r>
    </w:p>
    <w:p w:rsidR="009E4C04" w:rsidRPr="00020C4B" w:rsidRDefault="00AF3D81" w:rsidP="00020C4B">
      <w:pPr>
        <w:spacing w:after="100" w:afterAutospacing="1"/>
        <w:rPr>
          <w:rFonts w:ascii="Calibri" w:hAnsi="Calibri" w:cs="Calibri"/>
          <w:b/>
        </w:rPr>
      </w:pPr>
      <w:r>
        <w:rPr>
          <w:b/>
          <w:sz w:val="24"/>
          <w:szCs w:val="24"/>
        </w:rPr>
        <w:lastRenderedPageBreak/>
        <w:t>§ 9</w:t>
      </w:r>
      <w:r w:rsidR="009E4C04" w:rsidRPr="00020C4B">
        <w:rPr>
          <w:b/>
          <w:sz w:val="24"/>
          <w:szCs w:val="24"/>
        </w:rPr>
        <w:t xml:space="preserve"> POSTANOWIENIA KOŃCOWE </w:t>
      </w:r>
    </w:p>
    <w:p w:rsidR="009E4C04" w:rsidRDefault="009E4C04" w:rsidP="00145C4A">
      <w:pPr>
        <w:numPr>
          <w:ilvl w:val="0"/>
          <w:numId w:val="45"/>
        </w:numPr>
        <w:spacing w:after="26"/>
        <w:ind w:hanging="283"/>
      </w:pPr>
      <w:r>
        <w:t xml:space="preserve">Specyfikacja Istotnych Warunków Zamówienia (SIWZ) oraz Oferta Wykonawcy stanowią integralną część przedmiotowej umowy. </w:t>
      </w:r>
    </w:p>
    <w:p w:rsidR="009E4C04" w:rsidRDefault="009E4C04" w:rsidP="00145C4A">
      <w:pPr>
        <w:numPr>
          <w:ilvl w:val="0"/>
          <w:numId w:val="45"/>
        </w:numPr>
        <w:spacing w:after="23"/>
        <w:ind w:left="460" w:hanging="360"/>
      </w:pPr>
      <w:r>
        <w:t xml:space="preserve">Wszelkie spory związane z wykonaniem umowy będzie rozstrzygał sąd właściwy dla miejsca siedziby Zamawiającego. </w:t>
      </w:r>
    </w:p>
    <w:p w:rsidR="009E4C04" w:rsidRDefault="009E4C04" w:rsidP="00145C4A">
      <w:pPr>
        <w:numPr>
          <w:ilvl w:val="0"/>
          <w:numId w:val="45"/>
        </w:numPr>
        <w:spacing w:after="26"/>
        <w:ind w:left="460" w:hanging="360"/>
      </w:pPr>
      <w:r>
        <w:t xml:space="preserve">W sprawach nieuregulowanych w niniejszej umowie stosuje się przepisy ustawy Prawo zamówień publicznych oraz Kodeksu Cywilnego. </w:t>
      </w:r>
    </w:p>
    <w:p w:rsidR="009E4C04" w:rsidRDefault="009E4C04" w:rsidP="00145C4A">
      <w:pPr>
        <w:numPr>
          <w:ilvl w:val="0"/>
          <w:numId w:val="45"/>
        </w:numPr>
        <w:spacing w:after="0"/>
        <w:ind w:left="460" w:hanging="360"/>
      </w:pPr>
      <w:r>
        <w:t xml:space="preserve">Umowa została sporządzona w 2 jednobrzmiących egzemplarzach, z czego 1 egzemplarz dla Zamawiającego, a 1 egzemplarz dla Wykonawcy. </w:t>
      </w:r>
    </w:p>
    <w:p w:rsidR="003A076F" w:rsidRDefault="003A076F">
      <w:pPr>
        <w:spacing w:after="0" w:line="259" w:lineRule="auto"/>
        <w:ind w:left="168"/>
        <w:jc w:val="left"/>
      </w:pPr>
    </w:p>
    <w:p w:rsidR="003A076F" w:rsidRDefault="000B6810">
      <w:pPr>
        <w:spacing w:after="0" w:line="259" w:lineRule="auto"/>
        <w:ind w:left="168"/>
        <w:jc w:val="left"/>
      </w:pPr>
      <w:r>
        <w:rPr>
          <w:b/>
        </w:rPr>
        <w:t xml:space="preserve"> </w:t>
      </w:r>
    </w:p>
    <w:p w:rsidR="003A076F" w:rsidRDefault="000B6810">
      <w:pPr>
        <w:spacing w:after="21"/>
        <w:ind w:left="187" w:right="279"/>
      </w:pPr>
      <w:r>
        <w:t xml:space="preserve">ZAŁĄCZNIKI: </w:t>
      </w:r>
    </w:p>
    <w:p w:rsidR="003A076F" w:rsidRDefault="000B6810" w:rsidP="00145C4A">
      <w:pPr>
        <w:numPr>
          <w:ilvl w:val="1"/>
          <w:numId w:val="45"/>
        </w:numPr>
        <w:spacing w:after="22"/>
        <w:ind w:left="877" w:right="279" w:hanging="360"/>
      </w:pPr>
      <w:r>
        <w:t xml:space="preserve">Formularz Oferty. </w:t>
      </w:r>
    </w:p>
    <w:p w:rsidR="003A076F" w:rsidRDefault="000B6810" w:rsidP="00145C4A">
      <w:pPr>
        <w:numPr>
          <w:ilvl w:val="1"/>
          <w:numId w:val="45"/>
        </w:numPr>
        <w:spacing w:after="10"/>
        <w:ind w:left="877" w:right="279" w:hanging="360"/>
      </w:pPr>
      <w:r>
        <w:t xml:space="preserve">Zestawienie kosztów zadania. </w:t>
      </w:r>
    </w:p>
    <w:p w:rsidR="003A076F" w:rsidRDefault="000B6810">
      <w:pPr>
        <w:spacing w:after="0" w:line="259" w:lineRule="auto"/>
        <w:ind w:left="876"/>
        <w:jc w:val="left"/>
      </w:pPr>
      <w:r>
        <w:t xml:space="preserve"> </w:t>
      </w:r>
    </w:p>
    <w:p w:rsidR="003A076F" w:rsidRDefault="000B6810">
      <w:pPr>
        <w:tabs>
          <w:tab w:val="center" w:pos="1225"/>
          <w:tab w:val="center" w:pos="2292"/>
          <w:tab w:val="center" w:pos="3001"/>
          <w:tab w:val="center" w:pos="3709"/>
          <w:tab w:val="center" w:pos="4417"/>
          <w:tab w:val="center" w:pos="5125"/>
          <w:tab w:val="center" w:pos="6489"/>
        </w:tabs>
        <w:spacing w:after="5" w:line="249" w:lineRule="auto"/>
        <w:jc w:val="left"/>
      </w:pPr>
      <w:r>
        <w:tab/>
      </w:r>
      <w:r>
        <w:rPr>
          <w:b/>
        </w:rPr>
        <w:t xml:space="preserve">ZAMAWIAJĄCY </w:t>
      </w:r>
      <w:r>
        <w:rPr>
          <w:b/>
        </w:rPr>
        <w:tab/>
        <w:t xml:space="preserve"> </w:t>
      </w:r>
      <w:r>
        <w:rPr>
          <w:b/>
        </w:rPr>
        <w:tab/>
        <w:t xml:space="preserve"> </w:t>
      </w:r>
      <w:r>
        <w:rPr>
          <w:b/>
        </w:rPr>
        <w:tab/>
        <w:t xml:space="preserve"> </w:t>
      </w:r>
      <w:r>
        <w:rPr>
          <w:b/>
        </w:rPr>
        <w:tab/>
        <w:t xml:space="preserve"> </w:t>
      </w:r>
      <w:r>
        <w:rPr>
          <w:b/>
        </w:rPr>
        <w:tab/>
        <w:t xml:space="preserve"> </w:t>
      </w:r>
      <w:r>
        <w:rPr>
          <w:b/>
        </w:rPr>
        <w:tab/>
        <w:t>WYKONAWCA</w:t>
      </w:r>
      <w:r>
        <w:rPr>
          <w:b/>
          <w:color w:val="FF0000"/>
        </w:rPr>
        <w:t xml:space="preserve">  </w:t>
      </w:r>
    </w:p>
    <w:sectPr w:rsidR="003A076F" w:rsidSect="001A519F">
      <w:type w:val="continuous"/>
      <w:pgSz w:w="11906" w:h="16838"/>
      <w:pgMar w:top="1457" w:right="1414" w:bottom="1516" w:left="1248"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EEE" w:rsidRDefault="00604EEE">
      <w:pPr>
        <w:spacing w:after="0" w:line="240" w:lineRule="auto"/>
      </w:pPr>
      <w:r>
        <w:separator/>
      </w:r>
    </w:p>
  </w:endnote>
  <w:endnote w:type="continuationSeparator" w:id="0">
    <w:p w:rsidR="00604EEE" w:rsidRDefault="00604E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93C" w:rsidRDefault="0096093C">
    <w:pPr>
      <w:tabs>
        <w:tab w:val="center" w:pos="192"/>
        <w:tab w:val="center" w:pos="9206"/>
      </w:tabs>
      <w:spacing w:after="0" w:line="259" w:lineRule="auto"/>
      <w:jc w:val="left"/>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001A519F" w:rsidRPr="001A519F">
      <w:fldChar w:fldCharType="begin"/>
    </w:r>
    <w:r>
      <w:instrText xml:space="preserve"> PAGE   \* MERGEFORMAT </w:instrText>
    </w:r>
    <w:r w:rsidR="001A519F" w:rsidRPr="001A519F">
      <w:fldChar w:fldCharType="separate"/>
    </w:r>
    <w:r>
      <w:rPr>
        <w:rFonts w:ascii="Times New Roman" w:eastAsia="Times New Roman" w:hAnsi="Times New Roman" w:cs="Times New Roman"/>
        <w:sz w:val="24"/>
      </w:rPr>
      <w:t>1</w:t>
    </w:r>
    <w:r w:rsidR="001A519F">
      <w:rPr>
        <w:rFonts w:ascii="Times New Roman" w:eastAsia="Times New Roman" w:hAnsi="Times New Roman" w:cs="Times New Roman"/>
        <w:sz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93C" w:rsidRDefault="0096093C">
    <w:pPr>
      <w:tabs>
        <w:tab w:val="center" w:pos="192"/>
        <w:tab w:val="center" w:pos="9206"/>
      </w:tabs>
      <w:spacing w:after="0" w:line="259" w:lineRule="auto"/>
      <w:jc w:val="left"/>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001A519F" w:rsidRPr="001A519F">
      <w:fldChar w:fldCharType="begin"/>
    </w:r>
    <w:r>
      <w:instrText xml:space="preserve"> PAGE   \* MERGEFORMAT </w:instrText>
    </w:r>
    <w:r w:rsidR="001A519F" w:rsidRPr="001A519F">
      <w:fldChar w:fldCharType="separate"/>
    </w:r>
    <w:r w:rsidR="00703507" w:rsidRPr="00703507">
      <w:rPr>
        <w:rFonts w:ascii="Times New Roman" w:eastAsia="Times New Roman" w:hAnsi="Times New Roman" w:cs="Times New Roman"/>
        <w:noProof/>
        <w:sz w:val="24"/>
      </w:rPr>
      <w:t>15</w:t>
    </w:r>
    <w:r w:rsidR="001A519F">
      <w:rPr>
        <w:rFonts w:ascii="Times New Roman" w:eastAsia="Times New Roman" w:hAnsi="Times New Roman" w:cs="Times New Roman"/>
        <w:sz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93C" w:rsidRDefault="0096093C">
    <w:pPr>
      <w:tabs>
        <w:tab w:val="center" w:pos="192"/>
        <w:tab w:val="center" w:pos="9206"/>
      </w:tabs>
      <w:spacing w:after="0" w:line="259" w:lineRule="auto"/>
      <w:jc w:val="left"/>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001A519F" w:rsidRPr="001A519F">
      <w:fldChar w:fldCharType="begin"/>
    </w:r>
    <w:r>
      <w:instrText xml:space="preserve"> PAGE   \* MERGEFORMAT </w:instrText>
    </w:r>
    <w:r w:rsidR="001A519F" w:rsidRPr="001A519F">
      <w:fldChar w:fldCharType="separate"/>
    </w:r>
    <w:r>
      <w:rPr>
        <w:rFonts w:ascii="Times New Roman" w:eastAsia="Times New Roman" w:hAnsi="Times New Roman" w:cs="Times New Roman"/>
        <w:sz w:val="24"/>
      </w:rPr>
      <w:t>1</w:t>
    </w:r>
    <w:r w:rsidR="001A519F">
      <w:rPr>
        <w:rFonts w:ascii="Times New Roman" w:eastAsia="Times New Roman" w:hAnsi="Times New Roman" w:cs="Times New Roman"/>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EEE" w:rsidRDefault="00604EEE">
      <w:pPr>
        <w:spacing w:after="0" w:line="240" w:lineRule="auto"/>
      </w:pPr>
      <w:r>
        <w:separator/>
      </w:r>
    </w:p>
  </w:footnote>
  <w:footnote w:type="continuationSeparator" w:id="0">
    <w:p w:rsidR="00604EEE" w:rsidRDefault="00604E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4275B"/>
    <w:multiLevelType w:val="multilevel"/>
    <w:tmpl w:val="F9D884F2"/>
    <w:lvl w:ilvl="0">
      <w:start w:val="1"/>
      <w:numFmt w:val="decimal"/>
      <w:lvlText w:val="%1."/>
      <w:lvlJc w:val="left"/>
      <w:pPr>
        <w:tabs>
          <w:tab w:val="num" w:pos="720"/>
        </w:tabs>
        <w:ind w:left="720" w:hanging="360"/>
      </w:p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0DB50A9B"/>
    <w:multiLevelType w:val="hybridMultilevel"/>
    <w:tmpl w:val="3F1EDE8A"/>
    <w:lvl w:ilvl="0" w:tplc="E500B85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B045564">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E24BEC">
      <w:start w:val="1"/>
      <w:numFmt w:val="decimal"/>
      <w:lvlRestart w:val="0"/>
      <w:lvlText w:val="%3)"/>
      <w:lvlJc w:val="left"/>
      <w:pPr>
        <w:ind w:left="12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C62E2A">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84A24BE">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10C2EE4">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0C0132E">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6A00BAC">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21E2F0E">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nsid w:val="0EF878CF"/>
    <w:multiLevelType w:val="hybridMultilevel"/>
    <w:tmpl w:val="D368C3C4"/>
    <w:lvl w:ilvl="0" w:tplc="EE2C8DE0">
      <w:start w:val="4"/>
      <w:numFmt w:val="decimal"/>
      <w:lvlText w:val="%1."/>
      <w:lvlJc w:val="left"/>
      <w:pPr>
        <w:ind w:left="7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24815A6">
      <w:start w:val="1"/>
      <w:numFmt w:val="lowerLetter"/>
      <w:lvlText w:val="%2"/>
      <w:lvlJc w:val="left"/>
      <w:pPr>
        <w:ind w:left="12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30939C">
      <w:start w:val="1"/>
      <w:numFmt w:val="lowerRoman"/>
      <w:lvlText w:val="%3"/>
      <w:lvlJc w:val="left"/>
      <w:pPr>
        <w:ind w:left="19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8A46F44">
      <w:start w:val="1"/>
      <w:numFmt w:val="decimal"/>
      <w:lvlText w:val="%4"/>
      <w:lvlJc w:val="left"/>
      <w:pPr>
        <w:ind w:left="26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9AC244">
      <w:start w:val="1"/>
      <w:numFmt w:val="lowerLetter"/>
      <w:lvlText w:val="%5"/>
      <w:lvlJc w:val="left"/>
      <w:pPr>
        <w:ind w:left="33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92EDDA6">
      <w:start w:val="1"/>
      <w:numFmt w:val="lowerRoman"/>
      <w:lvlText w:val="%6"/>
      <w:lvlJc w:val="left"/>
      <w:pPr>
        <w:ind w:left="4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CAC675C">
      <w:start w:val="1"/>
      <w:numFmt w:val="decimal"/>
      <w:lvlText w:val="%7"/>
      <w:lvlJc w:val="left"/>
      <w:pPr>
        <w:ind w:left="48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D4711A">
      <w:start w:val="1"/>
      <w:numFmt w:val="lowerLetter"/>
      <w:lvlText w:val="%8"/>
      <w:lvlJc w:val="left"/>
      <w:pPr>
        <w:ind w:left="55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EE295AA">
      <w:start w:val="1"/>
      <w:numFmt w:val="lowerRoman"/>
      <w:lvlText w:val="%9"/>
      <w:lvlJc w:val="left"/>
      <w:pPr>
        <w:ind w:left="6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10C10132"/>
    <w:multiLevelType w:val="multilevel"/>
    <w:tmpl w:val="09C0837C"/>
    <w:lvl w:ilvl="0">
      <w:start w:val="5"/>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16420D7A"/>
    <w:multiLevelType w:val="hybridMultilevel"/>
    <w:tmpl w:val="6AFCC3DC"/>
    <w:lvl w:ilvl="0" w:tplc="473088D2">
      <w:start w:val="1"/>
      <w:numFmt w:val="decimal"/>
      <w:lvlText w:val="%1."/>
      <w:lvlJc w:val="left"/>
      <w:pPr>
        <w:ind w:left="3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70266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9A4BC8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BC54B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765D5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086247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B4443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4F2630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DA396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18B57A49"/>
    <w:multiLevelType w:val="multilevel"/>
    <w:tmpl w:val="280EEAE0"/>
    <w:lvl w:ilvl="0">
      <w:start w:val="1"/>
      <w:numFmt w:val="decimal"/>
      <w:lvlText w:val="%1."/>
      <w:lvlJc w:val="left"/>
      <w:pPr>
        <w:ind w:left="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19E923B4"/>
    <w:multiLevelType w:val="hybridMultilevel"/>
    <w:tmpl w:val="D54ED28C"/>
    <w:lvl w:ilvl="0" w:tplc="D3A27428">
      <w:start w:val="1"/>
      <w:numFmt w:val="decimal"/>
      <w:lvlText w:val="%1."/>
      <w:lvlJc w:val="left"/>
      <w:pPr>
        <w:ind w:left="5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CA87026">
      <w:start w:val="1"/>
      <w:numFmt w:val="decimal"/>
      <w:lvlText w:val="%2)"/>
      <w:lvlJc w:val="left"/>
      <w:pPr>
        <w:ind w:left="8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8AF212">
      <w:start w:val="1"/>
      <w:numFmt w:val="lowerLetter"/>
      <w:lvlText w:val="%3."/>
      <w:lvlJc w:val="left"/>
      <w:pPr>
        <w:ind w:left="13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BDC29E4">
      <w:start w:val="1"/>
      <w:numFmt w:val="decimal"/>
      <w:lvlText w:val="%4"/>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5462E7A">
      <w:start w:val="1"/>
      <w:numFmt w:val="lowerLetter"/>
      <w:lvlText w:val="%5"/>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824B612">
      <w:start w:val="1"/>
      <w:numFmt w:val="lowerRoman"/>
      <w:lvlText w:val="%6"/>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CCF7DA">
      <w:start w:val="1"/>
      <w:numFmt w:val="decimal"/>
      <w:lvlText w:val="%7"/>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2006CE4">
      <w:start w:val="1"/>
      <w:numFmt w:val="lowerLetter"/>
      <w:lvlText w:val="%8"/>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E85D3A">
      <w:start w:val="1"/>
      <w:numFmt w:val="lowerRoman"/>
      <w:lvlText w:val="%9"/>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nsid w:val="1A561307"/>
    <w:multiLevelType w:val="hybridMultilevel"/>
    <w:tmpl w:val="4BE63A44"/>
    <w:lvl w:ilvl="0" w:tplc="B3901E66">
      <w:start w:val="1"/>
      <w:numFmt w:val="decimal"/>
      <w:lvlText w:val="%1."/>
      <w:lvlJc w:val="left"/>
      <w:pPr>
        <w:ind w:left="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556420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6898B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D6AFF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8CEF0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DC024C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3261D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2EA8C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76A87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nsid w:val="1BCA4175"/>
    <w:multiLevelType w:val="multilevel"/>
    <w:tmpl w:val="E8D835B4"/>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7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nsid w:val="20F167CA"/>
    <w:multiLevelType w:val="hybridMultilevel"/>
    <w:tmpl w:val="0B1CA6CC"/>
    <w:lvl w:ilvl="0" w:tplc="74264034">
      <w:start w:val="3"/>
      <w:numFmt w:val="decimal"/>
      <w:lvlText w:val="%1."/>
      <w:lvlJc w:val="left"/>
      <w:pPr>
        <w:ind w:left="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62049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C4CE42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A24CB2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17EFE6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3B88C8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26624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6265D1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2052E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nsid w:val="2282136D"/>
    <w:multiLevelType w:val="multilevel"/>
    <w:tmpl w:val="FA16AE32"/>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9"/>
      <w:numFmt w:val="decimal"/>
      <w:lvlText w:val="%1.%2"/>
      <w:lvlJc w:val="left"/>
      <w:pPr>
        <w:ind w:left="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2"/>
      <w:numFmt w:val="decimal"/>
      <w:lvlText w:val="%1.%2.%3."/>
      <w:lvlJc w:val="left"/>
      <w:pPr>
        <w:ind w:left="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nsid w:val="243824FB"/>
    <w:multiLevelType w:val="hybridMultilevel"/>
    <w:tmpl w:val="BD9A472C"/>
    <w:lvl w:ilvl="0" w:tplc="BAD033D6">
      <w:start w:val="1"/>
      <w:numFmt w:val="lowerLetter"/>
      <w:lvlText w:val="%1."/>
      <w:lvlJc w:val="left"/>
      <w:pPr>
        <w:ind w:left="10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8CA2AEA">
      <w:start w:val="1"/>
      <w:numFmt w:val="lowerLetter"/>
      <w:lvlText w:val="%2"/>
      <w:lvlJc w:val="left"/>
      <w:pPr>
        <w:ind w:left="18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9BC4EE4">
      <w:start w:val="1"/>
      <w:numFmt w:val="lowerRoman"/>
      <w:lvlText w:val="%3"/>
      <w:lvlJc w:val="left"/>
      <w:pPr>
        <w:ind w:left="2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1E6010A">
      <w:start w:val="1"/>
      <w:numFmt w:val="decimal"/>
      <w:lvlText w:val="%4"/>
      <w:lvlJc w:val="left"/>
      <w:pPr>
        <w:ind w:left="32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CD66056">
      <w:start w:val="1"/>
      <w:numFmt w:val="lowerLetter"/>
      <w:lvlText w:val="%5"/>
      <w:lvlJc w:val="left"/>
      <w:pPr>
        <w:ind w:left="39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98C443E">
      <w:start w:val="1"/>
      <w:numFmt w:val="lowerRoman"/>
      <w:lvlText w:val="%6"/>
      <w:lvlJc w:val="left"/>
      <w:pPr>
        <w:ind w:left="46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0DC9D72">
      <w:start w:val="1"/>
      <w:numFmt w:val="decimal"/>
      <w:lvlText w:val="%7"/>
      <w:lvlJc w:val="left"/>
      <w:pPr>
        <w:ind w:left="54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D3ED618">
      <w:start w:val="1"/>
      <w:numFmt w:val="lowerLetter"/>
      <w:lvlText w:val="%8"/>
      <w:lvlJc w:val="left"/>
      <w:pPr>
        <w:ind w:left="61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604B8B6">
      <w:start w:val="1"/>
      <w:numFmt w:val="lowerRoman"/>
      <w:lvlText w:val="%9"/>
      <w:lvlJc w:val="left"/>
      <w:pPr>
        <w:ind w:left="68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nsid w:val="24AD2C0A"/>
    <w:multiLevelType w:val="hybridMultilevel"/>
    <w:tmpl w:val="6BE80126"/>
    <w:lvl w:ilvl="0" w:tplc="61BCC788">
      <w:start w:val="1"/>
      <w:numFmt w:val="lowerLetter"/>
      <w:lvlText w:val="%1)"/>
      <w:lvlJc w:val="left"/>
      <w:pPr>
        <w:ind w:left="10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EE805AE">
      <w:start w:val="1"/>
      <w:numFmt w:val="bullet"/>
      <w:lvlText w:val="•"/>
      <w:lvlJc w:val="left"/>
      <w:pPr>
        <w:ind w:left="1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1A5D72">
      <w:start w:val="1"/>
      <w:numFmt w:val="bullet"/>
      <w:lvlText w:val="▪"/>
      <w:lvlJc w:val="left"/>
      <w:pPr>
        <w:ind w:left="19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5E0F168">
      <w:start w:val="1"/>
      <w:numFmt w:val="bullet"/>
      <w:lvlText w:val="•"/>
      <w:lvlJc w:val="left"/>
      <w:pPr>
        <w:ind w:left="2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BE7D1C">
      <w:start w:val="1"/>
      <w:numFmt w:val="bullet"/>
      <w:lvlText w:val="o"/>
      <w:lvlJc w:val="left"/>
      <w:pPr>
        <w:ind w:left="34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8C8172">
      <w:start w:val="1"/>
      <w:numFmt w:val="bullet"/>
      <w:lvlText w:val="▪"/>
      <w:lvlJc w:val="left"/>
      <w:pPr>
        <w:ind w:left="41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D8E77D6">
      <w:start w:val="1"/>
      <w:numFmt w:val="bullet"/>
      <w:lvlText w:val="•"/>
      <w:lvlJc w:val="left"/>
      <w:pPr>
        <w:ind w:left="48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648FE0">
      <w:start w:val="1"/>
      <w:numFmt w:val="bullet"/>
      <w:lvlText w:val="o"/>
      <w:lvlJc w:val="left"/>
      <w:pPr>
        <w:ind w:left="55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B0DDF4">
      <w:start w:val="1"/>
      <w:numFmt w:val="bullet"/>
      <w:lvlText w:val="▪"/>
      <w:lvlJc w:val="left"/>
      <w:pPr>
        <w:ind w:left="62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nsid w:val="27D137F0"/>
    <w:multiLevelType w:val="multilevel"/>
    <w:tmpl w:val="6B7CFC5E"/>
    <w:lvl w:ilvl="0">
      <w:start w:val="2"/>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5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4">
    <w:nsid w:val="294B6F99"/>
    <w:multiLevelType w:val="hybridMultilevel"/>
    <w:tmpl w:val="3C248292"/>
    <w:lvl w:ilvl="0" w:tplc="8C1A4030">
      <w:start w:val="1"/>
      <w:numFmt w:val="decimal"/>
      <w:lvlText w:val="%1."/>
      <w:lvlJc w:val="left"/>
      <w:pPr>
        <w:ind w:left="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348D7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8B086B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B4B41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5C2AD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BEE42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3C85E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DD02E4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50C517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nsid w:val="2C240E86"/>
    <w:multiLevelType w:val="hybridMultilevel"/>
    <w:tmpl w:val="BEC88132"/>
    <w:lvl w:ilvl="0" w:tplc="C75A5E4C">
      <w:start w:val="1"/>
      <w:numFmt w:val="lowerLetter"/>
      <w:lvlText w:val="%1)"/>
      <w:lvlJc w:val="left"/>
      <w:pPr>
        <w:ind w:left="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8A4B02">
      <w:start w:val="1"/>
      <w:numFmt w:val="lowerLetter"/>
      <w:lvlText w:val="%2"/>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6A5BAC">
      <w:start w:val="1"/>
      <w:numFmt w:val="lowerRoman"/>
      <w:lvlText w:val="%3"/>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92972E">
      <w:start w:val="1"/>
      <w:numFmt w:val="decimal"/>
      <w:lvlText w:val="%4"/>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482396">
      <w:start w:val="1"/>
      <w:numFmt w:val="lowerLetter"/>
      <w:lvlText w:val="%5"/>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DF289AE">
      <w:start w:val="1"/>
      <w:numFmt w:val="lowerRoman"/>
      <w:lvlText w:val="%6"/>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80CF3C">
      <w:start w:val="1"/>
      <w:numFmt w:val="decimal"/>
      <w:lvlText w:val="%7"/>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65CFF9E">
      <w:start w:val="1"/>
      <w:numFmt w:val="lowerLetter"/>
      <w:lvlText w:val="%8"/>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F2059A">
      <w:start w:val="1"/>
      <w:numFmt w:val="lowerRoman"/>
      <w:lvlText w:val="%9"/>
      <w:lvlJc w:val="left"/>
      <w:pPr>
        <w:ind w:left="6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nsid w:val="2CC37EA9"/>
    <w:multiLevelType w:val="multilevel"/>
    <w:tmpl w:val="C6CAD2D8"/>
    <w:lvl w:ilvl="0">
      <w:start w:val="13"/>
      <w:numFmt w:val="decimal"/>
      <w:lvlText w:val="%1."/>
      <w:lvlJc w:val="left"/>
      <w:pPr>
        <w:ind w:left="53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nsid w:val="325237CE"/>
    <w:multiLevelType w:val="hybridMultilevel"/>
    <w:tmpl w:val="32C62F26"/>
    <w:lvl w:ilvl="0" w:tplc="34423598">
      <w:start w:val="1"/>
      <w:numFmt w:val="decimal"/>
      <w:lvlText w:val="%1."/>
      <w:lvlJc w:val="left"/>
      <w:pPr>
        <w:ind w:left="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F0742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506AB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72C0AB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E9C208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82AAB2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BC9B4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049FE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5C80F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nsid w:val="39577BA9"/>
    <w:multiLevelType w:val="hybridMultilevel"/>
    <w:tmpl w:val="B7BC34DE"/>
    <w:lvl w:ilvl="0" w:tplc="845C5532">
      <w:start w:val="1"/>
      <w:numFmt w:val="decimal"/>
      <w:lvlText w:val="%1"/>
      <w:lvlJc w:val="left"/>
      <w:pPr>
        <w:ind w:left="360"/>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lvl w:ilvl="1" w:tplc="D668EA14">
      <w:start w:val="1"/>
      <w:numFmt w:val="decimal"/>
      <w:lvlRestart w:val="0"/>
      <w:lvlText w:val="%2."/>
      <w:lvlJc w:val="left"/>
      <w:pPr>
        <w:ind w:left="1617"/>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lvl w:ilvl="2" w:tplc="955465FC">
      <w:start w:val="1"/>
      <w:numFmt w:val="lowerRoman"/>
      <w:lvlText w:val="%3"/>
      <w:lvlJc w:val="left"/>
      <w:pPr>
        <w:ind w:left="2160"/>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lvl w:ilvl="3" w:tplc="FFC6FB04">
      <w:start w:val="1"/>
      <w:numFmt w:val="decimal"/>
      <w:lvlText w:val="%4"/>
      <w:lvlJc w:val="left"/>
      <w:pPr>
        <w:ind w:left="2880"/>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lvl w:ilvl="4" w:tplc="691605DE">
      <w:start w:val="1"/>
      <w:numFmt w:val="lowerLetter"/>
      <w:lvlText w:val="%5"/>
      <w:lvlJc w:val="left"/>
      <w:pPr>
        <w:ind w:left="3600"/>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lvl w:ilvl="5" w:tplc="6374DE48">
      <w:start w:val="1"/>
      <w:numFmt w:val="lowerRoman"/>
      <w:lvlText w:val="%6"/>
      <w:lvlJc w:val="left"/>
      <w:pPr>
        <w:ind w:left="4320"/>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lvl w:ilvl="6" w:tplc="2F949AD8">
      <w:start w:val="1"/>
      <w:numFmt w:val="decimal"/>
      <w:lvlText w:val="%7"/>
      <w:lvlJc w:val="left"/>
      <w:pPr>
        <w:ind w:left="5040"/>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lvl w:ilvl="7" w:tplc="D2104272">
      <w:start w:val="1"/>
      <w:numFmt w:val="lowerLetter"/>
      <w:lvlText w:val="%8"/>
      <w:lvlJc w:val="left"/>
      <w:pPr>
        <w:ind w:left="5760"/>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lvl w:ilvl="8" w:tplc="616832D6">
      <w:start w:val="1"/>
      <w:numFmt w:val="lowerRoman"/>
      <w:lvlText w:val="%9"/>
      <w:lvlJc w:val="left"/>
      <w:pPr>
        <w:ind w:left="6480"/>
      </w:pPr>
      <w:rPr>
        <w:rFonts w:ascii="Bookman Old Style" w:eastAsia="Bookman Old Style" w:hAnsi="Bookman Old Style" w:cs="Bookman Old Style"/>
        <w:b/>
        <w:bCs/>
        <w:i w:val="0"/>
        <w:strike w:val="0"/>
        <w:dstrike w:val="0"/>
        <w:color w:val="000000"/>
        <w:sz w:val="20"/>
        <w:szCs w:val="20"/>
        <w:u w:val="none" w:color="000000"/>
        <w:bdr w:val="none" w:sz="0" w:space="0" w:color="auto"/>
        <w:shd w:val="clear" w:color="auto" w:fill="auto"/>
        <w:vertAlign w:val="baseline"/>
      </w:rPr>
    </w:lvl>
  </w:abstractNum>
  <w:abstractNum w:abstractNumId="19">
    <w:nsid w:val="3A424523"/>
    <w:multiLevelType w:val="multilevel"/>
    <w:tmpl w:val="329626B2"/>
    <w:lvl w:ilvl="0">
      <w:start w:val="5"/>
      <w:numFmt w:val="decimal"/>
      <w:lvlText w:val="%1."/>
      <w:lvlJc w:val="left"/>
      <w:pPr>
        <w:ind w:left="5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nsid w:val="3E05778F"/>
    <w:multiLevelType w:val="multilevel"/>
    <w:tmpl w:val="EBF476DE"/>
    <w:lvl w:ilvl="0">
      <w:start w:val="1"/>
      <w:numFmt w:val="decimal"/>
      <w:lvlText w:val="%1."/>
      <w:lvlJc w:val="left"/>
      <w:pPr>
        <w:ind w:left="4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6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8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nsid w:val="43142A2A"/>
    <w:multiLevelType w:val="multilevel"/>
    <w:tmpl w:val="A4FA8848"/>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nsid w:val="447C1435"/>
    <w:multiLevelType w:val="hybridMultilevel"/>
    <w:tmpl w:val="BA84E412"/>
    <w:lvl w:ilvl="0" w:tplc="16400462">
      <w:start w:val="1"/>
      <w:numFmt w:val="decimal"/>
      <w:lvlText w:val="%1."/>
      <w:lvlJc w:val="left"/>
      <w:pPr>
        <w:tabs>
          <w:tab w:val="num" w:pos="0"/>
        </w:tabs>
        <w:ind w:left="0" w:firstLine="0"/>
      </w:pPr>
      <w:rPr>
        <w:rFonts w:ascii="Calibri" w:hAnsi="Calibri" w:cs="Times New Roman" w:hint="default"/>
        <w:b/>
        <w:i w:val="0"/>
        <w:color w:val="auto"/>
        <w:sz w:val="22"/>
        <w:szCs w:val="22"/>
      </w:rPr>
    </w:lvl>
    <w:lvl w:ilvl="1" w:tplc="03506B58">
      <w:start w:val="1"/>
      <w:numFmt w:val="lowerLetter"/>
      <w:lvlText w:val="%2)"/>
      <w:lvlJc w:val="left"/>
      <w:pPr>
        <w:tabs>
          <w:tab w:val="num" w:pos="1440"/>
        </w:tabs>
        <w:ind w:left="1080" w:firstLine="0"/>
      </w:pPr>
      <w:rPr>
        <w:rFonts w:ascii="Times New Roman" w:hAnsi="Times New Roman" w:cs="Times New Roman" w:hint="default"/>
        <w:b w:val="0"/>
        <w:i w:val="0"/>
        <w:sz w:val="24"/>
      </w:rPr>
    </w:lvl>
    <w:lvl w:ilvl="2" w:tplc="AF6AE7D6">
      <w:numFmt w:val="bullet"/>
      <w:lvlText w:val="–"/>
      <w:lvlJc w:val="left"/>
      <w:pPr>
        <w:tabs>
          <w:tab w:val="num" w:pos="2340"/>
        </w:tabs>
        <w:ind w:left="2340" w:hanging="360"/>
      </w:pPr>
      <w:rPr>
        <w:rFonts w:ascii="Times New Roman" w:eastAsia="Times New Roman" w:hAnsi="Times New Roman" w:cs="Times New Roman" w:hint="default"/>
      </w:rPr>
    </w:lvl>
    <w:lvl w:ilvl="3" w:tplc="0415000F">
      <w:start w:val="1"/>
      <w:numFmt w:val="decimal"/>
      <w:lvlText w:val="%4."/>
      <w:lvlJc w:val="left"/>
      <w:pPr>
        <w:tabs>
          <w:tab w:val="num" w:pos="360"/>
        </w:tabs>
        <w:ind w:left="36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44C16A8A"/>
    <w:multiLevelType w:val="hybridMultilevel"/>
    <w:tmpl w:val="0186AE00"/>
    <w:lvl w:ilvl="0" w:tplc="C0308D7E">
      <w:start w:val="1"/>
      <w:numFmt w:val="decimal"/>
      <w:lvlText w:val="%1."/>
      <w:lvlJc w:val="left"/>
      <w:pPr>
        <w:ind w:left="5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F0462A2">
      <w:start w:val="1"/>
      <w:numFmt w:val="decimal"/>
      <w:lvlText w:val="%2)"/>
      <w:lvlJc w:val="left"/>
      <w:pPr>
        <w:ind w:left="8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600BB2A">
      <w:start w:val="1"/>
      <w:numFmt w:val="lowerLetter"/>
      <w:lvlText w:val="%3."/>
      <w:lvlJc w:val="left"/>
      <w:pPr>
        <w:ind w:left="1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898FAD6">
      <w:start w:val="1"/>
      <w:numFmt w:val="decimal"/>
      <w:lvlText w:val="%4"/>
      <w:lvlJc w:val="left"/>
      <w:pPr>
        <w:ind w:left="1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A3E23F6">
      <w:start w:val="1"/>
      <w:numFmt w:val="lowerLetter"/>
      <w:lvlText w:val="%5"/>
      <w:lvlJc w:val="left"/>
      <w:pPr>
        <w:ind w:left="24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59EBAA2">
      <w:start w:val="1"/>
      <w:numFmt w:val="lowerRoman"/>
      <w:lvlText w:val="%6"/>
      <w:lvlJc w:val="left"/>
      <w:pPr>
        <w:ind w:left="31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8CDA5E">
      <w:start w:val="1"/>
      <w:numFmt w:val="decimal"/>
      <w:lvlText w:val="%7"/>
      <w:lvlJc w:val="left"/>
      <w:pPr>
        <w:ind w:left="38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AFCE046">
      <w:start w:val="1"/>
      <w:numFmt w:val="lowerLetter"/>
      <w:lvlText w:val="%8"/>
      <w:lvlJc w:val="left"/>
      <w:pPr>
        <w:ind w:left="46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8DA2A60">
      <w:start w:val="1"/>
      <w:numFmt w:val="lowerRoman"/>
      <w:lvlText w:val="%9"/>
      <w:lvlJc w:val="left"/>
      <w:pPr>
        <w:ind w:left="53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nsid w:val="44E849A7"/>
    <w:multiLevelType w:val="hybridMultilevel"/>
    <w:tmpl w:val="961A0F7C"/>
    <w:lvl w:ilvl="0" w:tplc="592E8CEC">
      <w:start w:val="1"/>
      <w:numFmt w:val="decimal"/>
      <w:lvlText w:val="%1."/>
      <w:lvlJc w:val="left"/>
      <w:pPr>
        <w:ind w:left="4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0DEF6E6">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3F60D9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904495A">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EE47CC8">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77CD3B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C94D500">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2E49BC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6C03470">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5">
    <w:nsid w:val="4AE57FD0"/>
    <w:multiLevelType w:val="hybridMultilevel"/>
    <w:tmpl w:val="A140B38A"/>
    <w:lvl w:ilvl="0" w:tplc="4B846E9C">
      <w:start w:val="1"/>
      <w:numFmt w:val="decimal"/>
      <w:lvlText w:val="%1."/>
      <w:lvlJc w:val="left"/>
      <w:pPr>
        <w:tabs>
          <w:tab w:val="num" w:pos="720"/>
        </w:tabs>
        <w:ind w:left="720" w:hanging="360"/>
      </w:pPr>
      <w:rPr>
        <w:rFonts w:hint="default"/>
        <w:b w:val="0"/>
      </w:rPr>
    </w:lvl>
    <w:lvl w:ilvl="1" w:tplc="A6547F18">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DB85B4E"/>
    <w:multiLevelType w:val="multilevel"/>
    <w:tmpl w:val="12AEFF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4EF304FA"/>
    <w:multiLevelType w:val="hybridMultilevel"/>
    <w:tmpl w:val="459A9E1C"/>
    <w:lvl w:ilvl="0" w:tplc="FED263C6">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14486234">
      <w:start w:val="1"/>
      <w:numFmt w:val="lowerLetter"/>
      <w:lvlText w:val="%2"/>
      <w:lvlJc w:val="left"/>
      <w:pPr>
        <w:ind w:left="54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C0A29540">
      <w:start w:val="1"/>
      <w:numFmt w:val="lowerRoman"/>
      <w:lvlText w:val="%3"/>
      <w:lvlJc w:val="left"/>
      <w:pPr>
        <w:ind w:left="73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3D74E850">
      <w:start w:val="1"/>
      <w:numFmt w:val="decimal"/>
      <w:lvlText w:val="%4"/>
      <w:lvlJc w:val="left"/>
      <w:pPr>
        <w:ind w:left="92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CA469C36">
      <w:start w:val="1"/>
      <w:numFmt w:val="lowerLetter"/>
      <w:lvlRestart w:val="0"/>
      <w:lvlText w:val="%5."/>
      <w:lvlJc w:val="left"/>
      <w:pPr>
        <w:ind w:left="90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3F22740C">
      <w:start w:val="1"/>
      <w:numFmt w:val="lowerRoman"/>
      <w:lvlText w:val="%6"/>
      <w:lvlJc w:val="left"/>
      <w:pPr>
        <w:ind w:left="183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4E765434">
      <w:start w:val="1"/>
      <w:numFmt w:val="decimal"/>
      <w:lvlText w:val="%7"/>
      <w:lvlJc w:val="left"/>
      <w:pPr>
        <w:ind w:left="255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B10821F6">
      <w:start w:val="1"/>
      <w:numFmt w:val="lowerLetter"/>
      <w:lvlText w:val="%8"/>
      <w:lvlJc w:val="left"/>
      <w:pPr>
        <w:ind w:left="327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66AC73B6">
      <w:start w:val="1"/>
      <w:numFmt w:val="lowerRoman"/>
      <w:lvlText w:val="%9"/>
      <w:lvlJc w:val="left"/>
      <w:pPr>
        <w:ind w:left="399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28">
    <w:nsid w:val="52652767"/>
    <w:multiLevelType w:val="hybridMultilevel"/>
    <w:tmpl w:val="EF845F2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286369A"/>
    <w:multiLevelType w:val="hybridMultilevel"/>
    <w:tmpl w:val="E3FCF7EA"/>
    <w:lvl w:ilvl="0" w:tplc="655290A8">
      <w:start w:val="1"/>
      <w:numFmt w:val="decimal"/>
      <w:lvlText w:val="%1."/>
      <w:lvlJc w:val="left"/>
      <w:pPr>
        <w:ind w:left="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66CA6BE">
      <w:start w:val="1"/>
      <w:numFmt w:val="lowerLetter"/>
      <w:lvlText w:val="%2"/>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44B9FE">
      <w:start w:val="1"/>
      <w:numFmt w:val="lowerRoman"/>
      <w:lvlText w:val="%3"/>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892960E">
      <w:start w:val="1"/>
      <w:numFmt w:val="decimal"/>
      <w:lvlText w:val="%4"/>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68D6DC">
      <w:start w:val="1"/>
      <w:numFmt w:val="lowerLetter"/>
      <w:lvlText w:val="%5"/>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604AF0">
      <w:start w:val="1"/>
      <w:numFmt w:val="lowerRoman"/>
      <w:lvlText w:val="%6"/>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C048E28">
      <w:start w:val="1"/>
      <w:numFmt w:val="decimal"/>
      <w:lvlText w:val="%7"/>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04E164">
      <w:start w:val="1"/>
      <w:numFmt w:val="lowerLetter"/>
      <w:lvlText w:val="%8"/>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01683BE">
      <w:start w:val="1"/>
      <w:numFmt w:val="lowerRoman"/>
      <w:lvlText w:val="%9"/>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nsid w:val="53DB5109"/>
    <w:multiLevelType w:val="hybridMultilevel"/>
    <w:tmpl w:val="1FD0E70E"/>
    <w:lvl w:ilvl="0" w:tplc="B8B2381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D64552">
      <w:start w:val="1"/>
      <w:numFmt w:val="lowerLetter"/>
      <w:lvlText w:val="%2"/>
      <w:lvlJc w:val="left"/>
      <w:pPr>
        <w:ind w:left="4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1C4EF2">
      <w:start w:val="1"/>
      <w:numFmt w:val="lowerRoman"/>
      <w:lvlText w:val="%3"/>
      <w:lvlJc w:val="left"/>
      <w:pPr>
        <w:ind w:left="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1586FAA">
      <w:start w:val="1"/>
      <w:numFmt w:val="decimal"/>
      <w:lvlText w:val="%4"/>
      <w:lvlJc w:val="left"/>
      <w:pPr>
        <w:ind w:left="6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F6FDB0">
      <w:start w:val="1"/>
      <w:numFmt w:val="lowerLetter"/>
      <w:lvlRestart w:val="0"/>
      <w:lvlText w:val="%5."/>
      <w:lvlJc w:val="left"/>
      <w:pPr>
        <w:ind w:left="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0AF606">
      <w:start w:val="1"/>
      <w:numFmt w:val="lowerRoman"/>
      <w:lvlText w:val="%6"/>
      <w:lvlJc w:val="left"/>
      <w:pPr>
        <w:ind w:left="1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1DE0BBA">
      <w:start w:val="1"/>
      <w:numFmt w:val="decimal"/>
      <w:lvlText w:val="%7"/>
      <w:lvlJc w:val="left"/>
      <w:pPr>
        <w:ind w:left="2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58D248">
      <w:start w:val="1"/>
      <w:numFmt w:val="lowerLetter"/>
      <w:lvlText w:val="%8"/>
      <w:lvlJc w:val="left"/>
      <w:pPr>
        <w:ind w:left="29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38DBB2">
      <w:start w:val="1"/>
      <w:numFmt w:val="lowerRoman"/>
      <w:lvlText w:val="%9"/>
      <w:lvlJc w:val="left"/>
      <w:pPr>
        <w:ind w:left="36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nsid w:val="55567BA9"/>
    <w:multiLevelType w:val="hybridMultilevel"/>
    <w:tmpl w:val="8D186E48"/>
    <w:lvl w:ilvl="0" w:tplc="3094F06C">
      <w:start w:val="1"/>
      <w:numFmt w:val="decimal"/>
      <w:lvlText w:val="%1."/>
      <w:lvlJc w:val="left"/>
      <w:pPr>
        <w:ind w:left="9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B82E560">
      <w:start w:val="1"/>
      <w:numFmt w:val="lowerLetter"/>
      <w:lvlText w:val="%2"/>
      <w:lvlJc w:val="left"/>
      <w:pPr>
        <w:ind w:left="143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AEA39DE">
      <w:start w:val="1"/>
      <w:numFmt w:val="lowerRoman"/>
      <w:lvlText w:val="%3"/>
      <w:lvlJc w:val="left"/>
      <w:pPr>
        <w:ind w:left="215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5663C64">
      <w:start w:val="1"/>
      <w:numFmt w:val="decimal"/>
      <w:lvlText w:val="%4"/>
      <w:lvlJc w:val="left"/>
      <w:pPr>
        <w:ind w:left="287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BBEFD60">
      <w:start w:val="1"/>
      <w:numFmt w:val="lowerLetter"/>
      <w:lvlText w:val="%5"/>
      <w:lvlJc w:val="left"/>
      <w:pPr>
        <w:ind w:left="359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0A4A3322">
      <w:start w:val="1"/>
      <w:numFmt w:val="lowerRoman"/>
      <w:lvlText w:val="%6"/>
      <w:lvlJc w:val="left"/>
      <w:pPr>
        <w:ind w:left="431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ECEC09E">
      <w:start w:val="1"/>
      <w:numFmt w:val="decimal"/>
      <w:lvlText w:val="%7"/>
      <w:lvlJc w:val="left"/>
      <w:pPr>
        <w:ind w:left="503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D967E1C">
      <w:start w:val="1"/>
      <w:numFmt w:val="lowerLetter"/>
      <w:lvlText w:val="%8"/>
      <w:lvlJc w:val="left"/>
      <w:pPr>
        <w:ind w:left="575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CD0FC54">
      <w:start w:val="1"/>
      <w:numFmt w:val="lowerRoman"/>
      <w:lvlText w:val="%9"/>
      <w:lvlJc w:val="left"/>
      <w:pPr>
        <w:ind w:left="647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2">
    <w:nsid w:val="58190D68"/>
    <w:multiLevelType w:val="hybridMultilevel"/>
    <w:tmpl w:val="178CB8AC"/>
    <w:lvl w:ilvl="0" w:tplc="12A0FB20">
      <w:start w:val="1"/>
      <w:numFmt w:val="decimal"/>
      <w:lvlText w:val="%1."/>
      <w:lvlJc w:val="left"/>
      <w:pPr>
        <w:ind w:left="8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E07F02">
      <w:start w:val="1"/>
      <w:numFmt w:val="lowerLetter"/>
      <w:lvlText w:val="%2)"/>
      <w:lvlJc w:val="left"/>
      <w:pPr>
        <w:ind w:left="16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9101A5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54CEE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D4655A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5C69F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BC8F6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6D45FF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A6754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nsid w:val="585C7D37"/>
    <w:multiLevelType w:val="hybridMultilevel"/>
    <w:tmpl w:val="FF32C496"/>
    <w:lvl w:ilvl="0" w:tplc="6A34E344">
      <w:start w:val="2"/>
      <w:numFmt w:val="decimal"/>
      <w:lvlText w:val="%1."/>
      <w:lvlJc w:val="left"/>
      <w:pPr>
        <w:ind w:left="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EF8163C">
      <w:start w:val="1"/>
      <w:numFmt w:val="lowerLetter"/>
      <w:lvlText w:val="%2)"/>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361AB6">
      <w:start w:val="1"/>
      <w:numFmt w:val="lowerRoman"/>
      <w:lvlText w:val="%3"/>
      <w:lvlJc w:val="left"/>
      <w:pPr>
        <w:ind w:left="15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5A0B42C">
      <w:start w:val="1"/>
      <w:numFmt w:val="decimal"/>
      <w:lvlText w:val="%4"/>
      <w:lvlJc w:val="left"/>
      <w:pPr>
        <w:ind w:left="2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DA6892">
      <w:start w:val="1"/>
      <w:numFmt w:val="lowerLetter"/>
      <w:lvlText w:val="%5"/>
      <w:lvlJc w:val="left"/>
      <w:pPr>
        <w:ind w:left="29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F2C576">
      <w:start w:val="1"/>
      <w:numFmt w:val="lowerRoman"/>
      <w:lvlText w:val="%6"/>
      <w:lvlJc w:val="left"/>
      <w:pPr>
        <w:ind w:left="37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A181408">
      <w:start w:val="1"/>
      <w:numFmt w:val="decimal"/>
      <w:lvlText w:val="%7"/>
      <w:lvlJc w:val="left"/>
      <w:pPr>
        <w:ind w:left="44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F3A49AC">
      <w:start w:val="1"/>
      <w:numFmt w:val="lowerLetter"/>
      <w:lvlText w:val="%8"/>
      <w:lvlJc w:val="left"/>
      <w:pPr>
        <w:ind w:left="5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C50301C">
      <w:start w:val="1"/>
      <w:numFmt w:val="lowerRoman"/>
      <w:lvlText w:val="%9"/>
      <w:lvlJc w:val="left"/>
      <w:pPr>
        <w:ind w:left="58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nsid w:val="58B56A4C"/>
    <w:multiLevelType w:val="multilevel"/>
    <w:tmpl w:val="64DE1C28"/>
    <w:lvl w:ilvl="0">
      <w:start w:val="1"/>
      <w:numFmt w:val="decimal"/>
      <w:lvlText w:val="%1."/>
      <w:lvlJc w:val="left"/>
      <w:pPr>
        <w:ind w:left="4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7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nsid w:val="5A6B7D30"/>
    <w:multiLevelType w:val="hybridMultilevel"/>
    <w:tmpl w:val="CDF0E42C"/>
    <w:lvl w:ilvl="0" w:tplc="04EC308A">
      <w:start w:val="1"/>
      <w:numFmt w:val="decimal"/>
      <w:lvlText w:val="%1."/>
      <w:lvlJc w:val="left"/>
      <w:pPr>
        <w:ind w:left="4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026F9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C6CD92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7E750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A4A5F0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834CC6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8DAAD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6BE250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99ACD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nsid w:val="5F3C3FFA"/>
    <w:multiLevelType w:val="hybridMultilevel"/>
    <w:tmpl w:val="12AEED1A"/>
    <w:lvl w:ilvl="0" w:tplc="9998DB8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8941B66">
      <w:start w:val="1"/>
      <w:numFmt w:val="lowerLetter"/>
      <w:lvlText w:val="%2"/>
      <w:lvlJc w:val="left"/>
      <w:pPr>
        <w:ind w:left="5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032B3E8">
      <w:start w:val="1"/>
      <w:numFmt w:val="decimal"/>
      <w:lvlRestart w:val="0"/>
      <w:lvlText w:val="%3)"/>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0B4DBC8">
      <w:start w:val="1"/>
      <w:numFmt w:val="decimal"/>
      <w:lvlText w:val="%4"/>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970DE2C">
      <w:start w:val="1"/>
      <w:numFmt w:val="lowerLetter"/>
      <w:lvlText w:val="%5"/>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18A40F6">
      <w:start w:val="1"/>
      <w:numFmt w:val="lowerRoman"/>
      <w:lvlText w:val="%6"/>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98209FA">
      <w:start w:val="1"/>
      <w:numFmt w:val="decimal"/>
      <w:lvlText w:val="%7"/>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98E8BA">
      <w:start w:val="1"/>
      <w:numFmt w:val="lowerLetter"/>
      <w:lvlText w:val="%8"/>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481AFE">
      <w:start w:val="1"/>
      <w:numFmt w:val="lowerRoman"/>
      <w:lvlText w:val="%9"/>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nsid w:val="5FB03532"/>
    <w:multiLevelType w:val="hybridMultilevel"/>
    <w:tmpl w:val="E0A263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0EE4889"/>
    <w:multiLevelType w:val="hybridMultilevel"/>
    <w:tmpl w:val="D6FAE71E"/>
    <w:lvl w:ilvl="0" w:tplc="220A5F8A">
      <w:start w:val="5"/>
      <w:numFmt w:val="decimal"/>
      <w:lvlText w:val="%1."/>
      <w:lvlJc w:val="left"/>
      <w:pPr>
        <w:ind w:left="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3EA7A0">
      <w:start w:val="4"/>
      <w:numFmt w:val="lowerLetter"/>
      <w:lvlText w:val="%2)"/>
      <w:lvlJc w:val="left"/>
      <w:pPr>
        <w:ind w:left="8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798A6C0">
      <w:start w:val="1"/>
      <w:numFmt w:val="lowerRoman"/>
      <w:lvlText w:val="%3"/>
      <w:lvlJc w:val="left"/>
      <w:pPr>
        <w:ind w:left="15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3521C10">
      <w:start w:val="1"/>
      <w:numFmt w:val="decimal"/>
      <w:lvlText w:val="%4"/>
      <w:lvlJc w:val="left"/>
      <w:pPr>
        <w:ind w:left="2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3E26F74">
      <w:start w:val="1"/>
      <w:numFmt w:val="lowerLetter"/>
      <w:lvlText w:val="%5"/>
      <w:lvlJc w:val="left"/>
      <w:pPr>
        <w:ind w:left="29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E6D7C6">
      <w:start w:val="1"/>
      <w:numFmt w:val="lowerRoman"/>
      <w:lvlText w:val="%6"/>
      <w:lvlJc w:val="left"/>
      <w:pPr>
        <w:ind w:left="37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3E5880">
      <w:start w:val="1"/>
      <w:numFmt w:val="decimal"/>
      <w:lvlText w:val="%7"/>
      <w:lvlJc w:val="left"/>
      <w:pPr>
        <w:ind w:left="44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ECE79F4">
      <w:start w:val="1"/>
      <w:numFmt w:val="lowerLetter"/>
      <w:lvlText w:val="%8"/>
      <w:lvlJc w:val="left"/>
      <w:pPr>
        <w:ind w:left="5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1ECFA8">
      <w:start w:val="1"/>
      <w:numFmt w:val="lowerRoman"/>
      <w:lvlText w:val="%9"/>
      <w:lvlJc w:val="left"/>
      <w:pPr>
        <w:ind w:left="58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nsid w:val="60F15B67"/>
    <w:multiLevelType w:val="hybridMultilevel"/>
    <w:tmpl w:val="ABDCC1C2"/>
    <w:lvl w:ilvl="0" w:tplc="B4B0778E">
      <w:start w:val="1"/>
      <w:numFmt w:val="lowerLetter"/>
      <w:lvlText w:val="%1)"/>
      <w:lvlJc w:val="left"/>
      <w:pPr>
        <w:ind w:left="4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DE6785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B85D1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72DA8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51C5C2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4269A5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FC096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AFA706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F10944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nsid w:val="68FD7FD8"/>
    <w:multiLevelType w:val="hybridMultilevel"/>
    <w:tmpl w:val="879E5A4C"/>
    <w:lvl w:ilvl="0" w:tplc="7BD409C8">
      <w:start w:val="1"/>
      <w:numFmt w:val="decimal"/>
      <w:lvlText w:val="%1."/>
      <w:lvlJc w:val="left"/>
      <w:pPr>
        <w:ind w:left="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F874BA">
      <w:start w:val="2"/>
      <w:numFmt w:val="decimal"/>
      <w:lvlText w:val="%2)"/>
      <w:lvlJc w:val="left"/>
      <w:pPr>
        <w:ind w:left="15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0E7AA6">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0CF878">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1427A4">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BD441C4">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2AF36E">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1F2D9E8">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9866B48">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nsid w:val="697A2BCA"/>
    <w:multiLevelType w:val="hybridMultilevel"/>
    <w:tmpl w:val="33B62F4C"/>
    <w:lvl w:ilvl="0" w:tplc="C8A0451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0D6EEFC">
      <w:start w:val="1"/>
      <w:numFmt w:val="lowerLetter"/>
      <w:lvlText w:val="%2"/>
      <w:lvlJc w:val="left"/>
      <w:pPr>
        <w:ind w:left="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360D93C">
      <w:start w:val="1"/>
      <w:numFmt w:val="decimal"/>
      <w:lvlRestart w:val="0"/>
      <w:lvlText w:val="%3)"/>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46D6D6">
      <w:start w:val="1"/>
      <w:numFmt w:val="decimal"/>
      <w:lvlText w:val="%4"/>
      <w:lvlJc w:val="left"/>
      <w:pPr>
        <w:ind w:left="1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7E8BF00">
      <w:start w:val="1"/>
      <w:numFmt w:val="lowerLetter"/>
      <w:lvlText w:val="%5"/>
      <w:lvlJc w:val="left"/>
      <w:pPr>
        <w:ind w:left="2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E81E8A">
      <w:start w:val="1"/>
      <w:numFmt w:val="lowerRoman"/>
      <w:lvlText w:val="%6"/>
      <w:lvlJc w:val="left"/>
      <w:pPr>
        <w:ind w:left="2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B29872">
      <w:start w:val="1"/>
      <w:numFmt w:val="decimal"/>
      <w:lvlText w:val="%7"/>
      <w:lvlJc w:val="left"/>
      <w:pPr>
        <w:ind w:left="3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0449B44">
      <w:start w:val="1"/>
      <w:numFmt w:val="lowerLetter"/>
      <w:lvlText w:val="%8"/>
      <w:lvlJc w:val="left"/>
      <w:pPr>
        <w:ind w:left="42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E4A7CB2">
      <w:start w:val="1"/>
      <w:numFmt w:val="lowerRoman"/>
      <w:lvlText w:val="%9"/>
      <w:lvlJc w:val="left"/>
      <w:pPr>
        <w:ind w:left="49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
    <w:nsid w:val="6C221E77"/>
    <w:multiLevelType w:val="hybridMultilevel"/>
    <w:tmpl w:val="CB4A6C4E"/>
    <w:lvl w:ilvl="0" w:tplc="7752E3B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9FE97FC">
      <w:start w:val="1"/>
      <w:numFmt w:val="lowerLetter"/>
      <w:lvlText w:val="%2"/>
      <w:lvlJc w:val="left"/>
      <w:pPr>
        <w:ind w:left="4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55CE358">
      <w:start w:val="1"/>
      <w:numFmt w:val="lowerRoman"/>
      <w:lvlText w:val="%3"/>
      <w:lvlJc w:val="left"/>
      <w:pPr>
        <w:ind w:left="5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BB60316">
      <w:start w:val="1"/>
      <w:numFmt w:val="decimal"/>
      <w:lvlRestart w:val="0"/>
      <w:lvlText w:val="%4."/>
      <w:lvlJc w:val="left"/>
      <w:pPr>
        <w:ind w:left="7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90E84B6">
      <w:start w:val="1"/>
      <w:numFmt w:val="lowerLetter"/>
      <w:lvlText w:val="%5"/>
      <w:lvlJc w:val="left"/>
      <w:pPr>
        <w:ind w:left="13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73A6F04">
      <w:start w:val="1"/>
      <w:numFmt w:val="lowerRoman"/>
      <w:lvlText w:val="%6"/>
      <w:lvlJc w:val="left"/>
      <w:pPr>
        <w:ind w:left="20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8D416CC">
      <w:start w:val="1"/>
      <w:numFmt w:val="decimal"/>
      <w:lvlText w:val="%7"/>
      <w:lvlJc w:val="left"/>
      <w:pPr>
        <w:ind w:left="27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B729AA4">
      <w:start w:val="1"/>
      <w:numFmt w:val="lowerLetter"/>
      <w:lvlText w:val="%8"/>
      <w:lvlJc w:val="left"/>
      <w:pPr>
        <w:ind w:left="35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A285C4">
      <w:start w:val="1"/>
      <w:numFmt w:val="lowerRoman"/>
      <w:lvlText w:val="%9"/>
      <w:lvlJc w:val="left"/>
      <w:pPr>
        <w:ind w:left="42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nsid w:val="6DA81322"/>
    <w:multiLevelType w:val="hybridMultilevel"/>
    <w:tmpl w:val="4858DA70"/>
    <w:lvl w:ilvl="0" w:tplc="B1B627D8">
      <w:start w:val="1"/>
      <w:numFmt w:val="lowerLetter"/>
      <w:lvlText w:val="%1."/>
      <w:lvlJc w:val="left"/>
      <w:pPr>
        <w:ind w:left="8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B2A826A">
      <w:start w:val="1"/>
      <w:numFmt w:val="lowerLetter"/>
      <w:lvlText w:val="%2"/>
      <w:lvlJc w:val="left"/>
      <w:pPr>
        <w:ind w:left="16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F2CBF14">
      <w:start w:val="1"/>
      <w:numFmt w:val="lowerRoman"/>
      <w:lvlText w:val="%3"/>
      <w:lvlJc w:val="left"/>
      <w:pPr>
        <w:ind w:left="23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DDCD4FC">
      <w:start w:val="1"/>
      <w:numFmt w:val="decimal"/>
      <w:lvlText w:val="%4"/>
      <w:lvlJc w:val="left"/>
      <w:pPr>
        <w:ind w:left="30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250DBE4">
      <w:start w:val="1"/>
      <w:numFmt w:val="lowerLetter"/>
      <w:lvlText w:val="%5"/>
      <w:lvlJc w:val="left"/>
      <w:pPr>
        <w:ind w:left="37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C606750">
      <w:start w:val="1"/>
      <w:numFmt w:val="lowerRoman"/>
      <w:lvlText w:val="%6"/>
      <w:lvlJc w:val="left"/>
      <w:pPr>
        <w:ind w:left="44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350E14A">
      <w:start w:val="1"/>
      <w:numFmt w:val="decimal"/>
      <w:lvlText w:val="%7"/>
      <w:lvlJc w:val="left"/>
      <w:pPr>
        <w:ind w:left="52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A26F3C8">
      <w:start w:val="1"/>
      <w:numFmt w:val="lowerLetter"/>
      <w:lvlText w:val="%8"/>
      <w:lvlJc w:val="left"/>
      <w:pPr>
        <w:ind w:left="59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E3C6B82">
      <w:start w:val="1"/>
      <w:numFmt w:val="lowerRoman"/>
      <w:lvlText w:val="%9"/>
      <w:lvlJc w:val="left"/>
      <w:pPr>
        <w:ind w:left="66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nsid w:val="72103295"/>
    <w:multiLevelType w:val="hybridMultilevel"/>
    <w:tmpl w:val="98CEAF7A"/>
    <w:lvl w:ilvl="0" w:tplc="6B24C62C">
      <w:start w:val="1"/>
      <w:numFmt w:val="decimal"/>
      <w:lvlText w:val="%1."/>
      <w:lvlJc w:val="left"/>
      <w:pPr>
        <w:ind w:left="7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6A3888">
      <w:start w:val="1"/>
      <w:numFmt w:val="lowerLetter"/>
      <w:lvlText w:val="%2"/>
      <w:lvlJc w:val="left"/>
      <w:pPr>
        <w:ind w:left="12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3F8E334">
      <w:start w:val="1"/>
      <w:numFmt w:val="lowerRoman"/>
      <w:lvlText w:val="%3"/>
      <w:lvlJc w:val="left"/>
      <w:pPr>
        <w:ind w:left="20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CA85EC">
      <w:start w:val="1"/>
      <w:numFmt w:val="decimal"/>
      <w:lvlText w:val="%4"/>
      <w:lvlJc w:val="left"/>
      <w:pPr>
        <w:ind w:left="27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E08180">
      <w:start w:val="1"/>
      <w:numFmt w:val="lowerLetter"/>
      <w:lvlText w:val="%5"/>
      <w:lvlJc w:val="left"/>
      <w:pPr>
        <w:ind w:left="34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81646B4">
      <w:start w:val="1"/>
      <w:numFmt w:val="lowerRoman"/>
      <w:lvlText w:val="%6"/>
      <w:lvlJc w:val="left"/>
      <w:pPr>
        <w:ind w:left="4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52A1884">
      <w:start w:val="1"/>
      <w:numFmt w:val="decimal"/>
      <w:lvlText w:val="%7"/>
      <w:lvlJc w:val="left"/>
      <w:pPr>
        <w:ind w:left="4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BAE55E0">
      <w:start w:val="1"/>
      <w:numFmt w:val="lowerLetter"/>
      <w:lvlText w:val="%8"/>
      <w:lvlJc w:val="left"/>
      <w:pPr>
        <w:ind w:left="5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6C29EF2">
      <w:start w:val="1"/>
      <w:numFmt w:val="lowerRoman"/>
      <w:lvlText w:val="%9"/>
      <w:lvlJc w:val="left"/>
      <w:pPr>
        <w:ind w:left="6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
    <w:nsid w:val="7446745C"/>
    <w:multiLevelType w:val="hybridMultilevel"/>
    <w:tmpl w:val="75EC4CBA"/>
    <w:lvl w:ilvl="0" w:tplc="0750F13C">
      <w:start w:val="1"/>
      <w:numFmt w:val="lowerLetter"/>
      <w:lvlText w:val="%1"/>
      <w:lvlJc w:val="left"/>
      <w:pPr>
        <w:ind w:left="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4E4876">
      <w:start w:val="1"/>
      <w:numFmt w:val="lowerLetter"/>
      <w:lvlText w:val="%2"/>
      <w:lvlJc w:val="left"/>
      <w:pPr>
        <w:ind w:left="1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4524892">
      <w:start w:val="1"/>
      <w:numFmt w:val="lowerRoman"/>
      <w:lvlText w:val="%3"/>
      <w:lvlJc w:val="left"/>
      <w:pPr>
        <w:ind w:left="1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7A6840">
      <w:start w:val="1"/>
      <w:numFmt w:val="decimal"/>
      <w:lvlText w:val="%4"/>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6CA650">
      <w:start w:val="1"/>
      <w:numFmt w:val="lowerLetter"/>
      <w:lvlText w:val="%5"/>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50675C4">
      <w:start w:val="1"/>
      <w:numFmt w:val="lowerRoman"/>
      <w:lvlText w:val="%6"/>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6509C7A">
      <w:start w:val="1"/>
      <w:numFmt w:val="decimal"/>
      <w:lvlText w:val="%7"/>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ECD756">
      <w:start w:val="1"/>
      <w:numFmt w:val="lowerLetter"/>
      <w:lvlText w:val="%8"/>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0789E2C">
      <w:start w:val="1"/>
      <w:numFmt w:val="lowerRoman"/>
      <w:lvlText w:val="%9"/>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
    <w:nsid w:val="74633E6D"/>
    <w:multiLevelType w:val="hybridMultilevel"/>
    <w:tmpl w:val="20CC7F7E"/>
    <w:lvl w:ilvl="0" w:tplc="A0BE40AE">
      <w:start w:val="2"/>
      <w:numFmt w:val="decimal"/>
      <w:lvlText w:val="%1."/>
      <w:lvlJc w:val="left"/>
      <w:pPr>
        <w:ind w:left="4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EACF9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D81BE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A2AB15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6EA2E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81063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8B2D61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26B79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70E95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nsid w:val="78012211"/>
    <w:multiLevelType w:val="multilevel"/>
    <w:tmpl w:val="34D08E08"/>
    <w:lvl w:ilvl="0">
      <w:start w:val="11"/>
      <w:numFmt w:val="decimal"/>
      <w:lvlText w:val="%1."/>
      <w:lvlJc w:val="left"/>
      <w:pPr>
        <w:ind w:left="5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
    <w:nsid w:val="7B4856CA"/>
    <w:multiLevelType w:val="hybridMultilevel"/>
    <w:tmpl w:val="C4F46E08"/>
    <w:lvl w:ilvl="0" w:tplc="A06235FA">
      <w:start w:val="1"/>
      <w:numFmt w:val="decimal"/>
      <w:lvlText w:val="%1."/>
      <w:lvlJc w:val="left"/>
      <w:pPr>
        <w:ind w:left="4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C68CB72">
      <w:start w:val="1"/>
      <w:numFmt w:val="decimal"/>
      <w:lvlText w:val="%2."/>
      <w:lvlJc w:val="left"/>
      <w:pPr>
        <w:ind w:left="8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F85B42">
      <w:start w:val="1"/>
      <w:numFmt w:val="lowerRoman"/>
      <w:lvlText w:val="%3"/>
      <w:lvlJc w:val="left"/>
      <w:pPr>
        <w:ind w:left="1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36A16A">
      <w:start w:val="1"/>
      <w:numFmt w:val="decimal"/>
      <w:lvlText w:val="%4"/>
      <w:lvlJc w:val="left"/>
      <w:pPr>
        <w:ind w:left="2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8E03F72">
      <w:start w:val="1"/>
      <w:numFmt w:val="lowerLetter"/>
      <w:lvlText w:val="%5"/>
      <w:lvlJc w:val="left"/>
      <w:pPr>
        <w:ind w:left="29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B3221BE">
      <w:start w:val="1"/>
      <w:numFmt w:val="lowerRoman"/>
      <w:lvlText w:val="%6"/>
      <w:lvlJc w:val="left"/>
      <w:pPr>
        <w:ind w:left="36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736BAEC">
      <w:start w:val="1"/>
      <w:numFmt w:val="decimal"/>
      <w:lvlText w:val="%7"/>
      <w:lvlJc w:val="left"/>
      <w:pPr>
        <w:ind w:left="44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11CCA34">
      <w:start w:val="1"/>
      <w:numFmt w:val="lowerLetter"/>
      <w:lvlText w:val="%8"/>
      <w:lvlJc w:val="left"/>
      <w:pPr>
        <w:ind w:left="51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1EAC866">
      <w:start w:val="1"/>
      <w:numFmt w:val="lowerRoman"/>
      <w:lvlText w:val="%9"/>
      <w:lvlJc w:val="left"/>
      <w:pPr>
        <w:ind w:left="58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
    <w:nsid w:val="7CFA6374"/>
    <w:multiLevelType w:val="hybridMultilevel"/>
    <w:tmpl w:val="F1A87FF4"/>
    <w:lvl w:ilvl="0" w:tplc="1DC2083A">
      <w:start w:val="1"/>
      <w:numFmt w:val="decimal"/>
      <w:lvlText w:val="%1."/>
      <w:lvlJc w:val="left"/>
      <w:pPr>
        <w:ind w:left="528" w:hanging="360"/>
      </w:pPr>
      <w:rPr>
        <w:rFonts w:hint="default"/>
      </w:rPr>
    </w:lvl>
    <w:lvl w:ilvl="1" w:tplc="04150019" w:tentative="1">
      <w:start w:val="1"/>
      <w:numFmt w:val="lowerLetter"/>
      <w:lvlText w:val="%2."/>
      <w:lvlJc w:val="left"/>
      <w:pPr>
        <w:ind w:left="1248" w:hanging="360"/>
      </w:pPr>
    </w:lvl>
    <w:lvl w:ilvl="2" w:tplc="0415001B" w:tentative="1">
      <w:start w:val="1"/>
      <w:numFmt w:val="lowerRoman"/>
      <w:lvlText w:val="%3."/>
      <w:lvlJc w:val="right"/>
      <w:pPr>
        <w:ind w:left="1968" w:hanging="180"/>
      </w:pPr>
    </w:lvl>
    <w:lvl w:ilvl="3" w:tplc="0415000F" w:tentative="1">
      <w:start w:val="1"/>
      <w:numFmt w:val="decimal"/>
      <w:lvlText w:val="%4."/>
      <w:lvlJc w:val="left"/>
      <w:pPr>
        <w:ind w:left="2688" w:hanging="360"/>
      </w:pPr>
    </w:lvl>
    <w:lvl w:ilvl="4" w:tplc="04150019" w:tentative="1">
      <w:start w:val="1"/>
      <w:numFmt w:val="lowerLetter"/>
      <w:lvlText w:val="%5."/>
      <w:lvlJc w:val="left"/>
      <w:pPr>
        <w:ind w:left="3408" w:hanging="360"/>
      </w:pPr>
    </w:lvl>
    <w:lvl w:ilvl="5" w:tplc="0415001B" w:tentative="1">
      <w:start w:val="1"/>
      <w:numFmt w:val="lowerRoman"/>
      <w:lvlText w:val="%6."/>
      <w:lvlJc w:val="right"/>
      <w:pPr>
        <w:ind w:left="4128" w:hanging="180"/>
      </w:pPr>
    </w:lvl>
    <w:lvl w:ilvl="6" w:tplc="0415000F" w:tentative="1">
      <w:start w:val="1"/>
      <w:numFmt w:val="decimal"/>
      <w:lvlText w:val="%7."/>
      <w:lvlJc w:val="left"/>
      <w:pPr>
        <w:ind w:left="4848" w:hanging="360"/>
      </w:pPr>
    </w:lvl>
    <w:lvl w:ilvl="7" w:tplc="04150019" w:tentative="1">
      <w:start w:val="1"/>
      <w:numFmt w:val="lowerLetter"/>
      <w:lvlText w:val="%8."/>
      <w:lvlJc w:val="left"/>
      <w:pPr>
        <w:ind w:left="5568" w:hanging="360"/>
      </w:pPr>
    </w:lvl>
    <w:lvl w:ilvl="8" w:tplc="0415001B" w:tentative="1">
      <w:start w:val="1"/>
      <w:numFmt w:val="lowerRoman"/>
      <w:lvlText w:val="%9."/>
      <w:lvlJc w:val="right"/>
      <w:pPr>
        <w:ind w:left="6288" w:hanging="180"/>
      </w:pPr>
    </w:lvl>
  </w:abstractNum>
  <w:num w:numId="1">
    <w:abstractNumId w:val="17"/>
  </w:num>
  <w:num w:numId="2">
    <w:abstractNumId w:val="44"/>
  </w:num>
  <w:num w:numId="3">
    <w:abstractNumId w:val="2"/>
  </w:num>
  <w:num w:numId="4">
    <w:abstractNumId w:val="7"/>
  </w:num>
  <w:num w:numId="5">
    <w:abstractNumId w:val="40"/>
  </w:num>
  <w:num w:numId="6">
    <w:abstractNumId w:val="1"/>
  </w:num>
  <w:num w:numId="7">
    <w:abstractNumId w:val="34"/>
  </w:num>
  <w:num w:numId="8">
    <w:abstractNumId w:val="21"/>
  </w:num>
  <w:num w:numId="9">
    <w:abstractNumId w:val="42"/>
  </w:num>
  <w:num w:numId="10">
    <w:abstractNumId w:val="13"/>
  </w:num>
  <w:num w:numId="11">
    <w:abstractNumId w:val="10"/>
  </w:num>
  <w:num w:numId="12">
    <w:abstractNumId w:val="8"/>
  </w:num>
  <w:num w:numId="13">
    <w:abstractNumId w:val="27"/>
  </w:num>
  <w:num w:numId="14">
    <w:abstractNumId w:val="20"/>
  </w:num>
  <w:num w:numId="15">
    <w:abstractNumId w:val="30"/>
  </w:num>
  <w:num w:numId="16">
    <w:abstractNumId w:val="45"/>
  </w:num>
  <w:num w:numId="17">
    <w:abstractNumId w:val="24"/>
  </w:num>
  <w:num w:numId="18">
    <w:abstractNumId w:val="4"/>
  </w:num>
  <w:num w:numId="19">
    <w:abstractNumId w:val="39"/>
  </w:num>
  <w:num w:numId="20">
    <w:abstractNumId w:val="19"/>
  </w:num>
  <w:num w:numId="21">
    <w:abstractNumId w:val="41"/>
  </w:num>
  <w:num w:numId="22">
    <w:abstractNumId w:val="3"/>
  </w:num>
  <w:num w:numId="23">
    <w:abstractNumId w:val="36"/>
  </w:num>
  <w:num w:numId="24">
    <w:abstractNumId w:val="47"/>
  </w:num>
  <w:num w:numId="25">
    <w:abstractNumId w:val="12"/>
  </w:num>
  <w:num w:numId="26">
    <w:abstractNumId w:val="15"/>
  </w:num>
  <w:num w:numId="27">
    <w:abstractNumId w:val="16"/>
  </w:num>
  <w:num w:numId="28">
    <w:abstractNumId w:val="11"/>
  </w:num>
  <w:num w:numId="29">
    <w:abstractNumId w:val="33"/>
  </w:num>
  <w:num w:numId="30">
    <w:abstractNumId w:val="5"/>
  </w:num>
  <w:num w:numId="31">
    <w:abstractNumId w:val="9"/>
  </w:num>
  <w:num w:numId="32">
    <w:abstractNumId w:val="18"/>
  </w:num>
  <w:num w:numId="33">
    <w:abstractNumId w:val="31"/>
  </w:num>
  <w:num w:numId="34">
    <w:abstractNumId w:val="14"/>
  </w:num>
  <w:num w:numId="35">
    <w:abstractNumId w:val="35"/>
  </w:num>
  <w:num w:numId="36">
    <w:abstractNumId w:val="32"/>
  </w:num>
  <w:num w:numId="37">
    <w:abstractNumId w:val="29"/>
  </w:num>
  <w:num w:numId="38">
    <w:abstractNumId w:val="23"/>
  </w:num>
  <w:num w:numId="39">
    <w:abstractNumId w:val="6"/>
  </w:num>
  <w:num w:numId="40">
    <w:abstractNumId w:val="43"/>
  </w:num>
  <w:num w:numId="41">
    <w:abstractNumId w:val="38"/>
  </w:num>
  <w:num w:numId="42">
    <w:abstractNumId w:val="46"/>
  </w:num>
  <w:num w:numId="43">
    <w:abstractNumId w:val="49"/>
  </w:num>
  <w:num w:numId="44">
    <w:abstractNumId w:val="28"/>
  </w:num>
  <w:num w:numId="45">
    <w:abstractNumId w:val="48"/>
  </w:num>
  <w:num w:numId="46">
    <w:abstractNumId w:val="0"/>
  </w:num>
  <w:num w:numId="47">
    <w:abstractNumId w:val="22"/>
  </w:num>
  <w:num w:numId="48">
    <w:abstractNumId w:val="25"/>
  </w:num>
  <w:num w:numId="49">
    <w:abstractNumId w:val="26"/>
  </w:num>
  <w:num w:numId="50">
    <w:abstractNumId w:val="37"/>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3A076F"/>
    <w:rsid w:val="00020C4B"/>
    <w:rsid w:val="00026EF9"/>
    <w:rsid w:val="00065A57"/>
    <w:rsid w:val="000A1245"/>
    <w:rsid w:val="000B6810"/>
    <w:rsid w:val="000C2178"/>
    <w:rsid w:val="000C5616"/>
    <w:rsid w:val="000E3E07"/>
    <w:rsid w:val="00145C4A"/>
    <w:rsid w:val="00196BFE"/>
    <w:rsid w:val="001A519F"/>
    <w:rsid w:val="001E4178"/>
    <w:rsid w:val="003636B8"/>
    <w:rsid w:val="003734AA"/>
    <w:rsid w:val="003A076F"/>
    <w:rsid w:val="003D18CD"/>
    <w:rsid w:val="0041613D"/>
    <w:rsid w:val="005130B9"/>
    <w:rsid w:val="005137DA"/>
    <w:rsid w:val="005474B1"/>
    <w:rsid w:val="005970C2"/>
    <w:rsid w:val="00604EEE"/>
    <w:rsid w:val="00606B64"/>
    <w:rsid w:val="006344A0"/>
    <w:rsid w:val="00703507"/>
    <w:rsid w:val="007052BA"/>
    <w:rsid w:val="00716D18"/>
    <w:rsid w:val="00792D48"/>
    <w:rsid w:val="007F5BE6"/>
    <w:rsid w:val="0083402B"/>
    <w:rsid w:val="00847C06"/>
    <w:rsid w:val="008622A9"/>
    <w:rsid w:val="008F5942"/>
    <w:rsid w:val="0096093C"/>
    <w:rsid w:val="00991DF2"/>
    <w:rsid w:val="009D2F2F"/>
    <w:rsid w:val="009E4C04"/>
    <w:rsid w:val="00AF3D81"/>
    <w:rsid w:val="00B07C16"/>
    <w:rsid w:val="00BD1FF9"/>
    <w:rsid w:val="00C078F8"/>
    <w:rsid w:val="00C52643"/>
    <w:rsid w:val="00CD1F66"/>
    <w:rsid w:val="00DC25D4"/>
    <w:rsid w:val="00DF24B2"/>
    <w:rsid w:val="00E0254C"/>
    <w:rsid w:val="00E31E4F"/>
    <w:rsid w:val="00E60BB1"/>
    <w:rsid w:val="00E94748"/>
    <w:rsid w:val="00EB125B"/>
    <w:rsid w:val="00F255EA"/>
    <w:rsid w:val="00F5043F"/>
    <w:rsid w:val="00FE7AE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C25D4"/>
  </w:style>
  <w:style w:type="paragraph" w:styleId="Nagwek1">
    <w:name w:val="heading 1"/>
    <w:basedOn w:val="Normalny"/>
    <w:next w:val="Normalny"/>
    <w:link w:val="Nagwek1Znak"/>
    <w:uiPriority w:val="9"/>
    <w:qFormat/>
    <w:rsid w:val="00DC25D4"/>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unhideWhenUsed/>
    <w:qFormat/>
    <w:rsid w:val="00DC25D4"/>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DC25D4"/>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DC25D4"/>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DC25D4"/>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DC25D4"/>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DC25D4"/>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DC25D4"/>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DC25D4"/>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DC25D4"/>
    <w:rPr>
      <w:rFonts w:asciiTheme="majorHAnsi" w:eastAsiaTheme="majorEastAsia" w:hAnsiTheme="majorHAnsi" w:cstheme="majorBidi"/>
      <w:b/>
      <w:bCs/>
      <w:sz w:val="28"/>
      <w:szCs w:val="28"/>
    </w:rPr>
  </w:style>
  <w:style w:type="character" w:customStyle="1" w:styleId="Nagwek1Znak">
    <w:name w:val="Nagłówek 1 Znak"/>
    <w:basedOn w:val="Domylnaczcionkaakapitu"/>
    <w:link w:val="Nagwek1"/>
    <w:uiPriority w:val="9"/>
    <w:rsid w:val="00DC25D4"/>
    <w:rPr>
      <w:rFonts w:asciiTheme="majorHAnsi" w:eastAsiaTheme="majorEastAsia" w:hAnsiTheme="majorHAnsi" w:cstheme="majorBidi"/>
      <w:b/>
      <w:bCs/>
      <w:caps/>
      <w:spacing w:val="4"/>
      <w:sz w:val="28"/>
      <w:szCs w:val="28"/>
    </w:rPr>
  </w:style>
  <w:style w:type="table" w:customStyle="1" w:styleId="TableGrid">
    <w:name w:val="TableGrid"/>
    <w:rsid w:val="001A519F"/>
    <w:pPr>
      <w:spacing w:after="0" w:line="240" w:lineRule="auto"/>
    </w:p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7052B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52BA"/>
    <w:rPr>
      <w:rFonts w:ascii="Segoe UI" w:eastAsia="Calibri" w:hAnsi="Segoe UI" w:cs="Segoe UI"/>
      <w:color w:val="000000"/>
      <w:sz w:val="18"/>
      <w:szCs w:val="18"/>
    </w:rPr>
  </w:style>
  <w:style w:type="paragraph" w:styleId="Akapitzlist">
    <w:name w:val="List Paragraph"/>
    <w:basedOn w:val="Normalny"/>
    <w:uiPriority w:val="34"/>
    <w:qFormat/>
    <w:rsid w:val="00196BFE"/>
    <w:pPr>
      <w:ind w:left="720"/>
      <w:contextualSpacing/>
    </w:pPr>
  </w:style>
  <w:style w:type="paragraph" w:styleId="Tekstpodstawowy">
    <w:name w:val="Body Text"/>
    <w:basedOn w:val="Normalny"/>
    <w:link w:val="TekstpodstawowyZnak"/>
    <w:rsid w:val="00EB125B"/>
    <w:pPr>
      <w:spacing w:after="0" w:line="240" w:lineRule="auto"/>
    </w:pPr>
    <w:rPr>
      <w:rFonts w:ascii="Times New Roman" w:eastAsia="Times New Roman" w:hAnsi="Times New Roman" w:cs="Times New Roman"/>
      <w:sz w:val="24"/>
      <w:szCs w:val="24"/>
      <w:lang/>
    </w:rPr>
  </w:style>
  <w:style w:type="character" w:customStyle="1" w:styleId="TekstpodstawowyZnak">
    <w:name w:val="Tekst podstawowy Znak"/>
    <w:basedOn w:val="Domylnaczcionkaakapitu"/>
    <w:link w:val="Tekstpodstawowy"/>
    <w:rsid w:val="00EB125B"/>
    <w:rPr>
      <w:rFonts w:ascii="Times New Roman" w:eastAsia="Times New Roman" w:hAnsi="Times New Roman" w:cs="Times New Roman"/>
      <w:sz w:val="24"/>
      <w:szCs w:val="24"/>
      <w:lang/>
    </w:rPr>
  </w:style>
  <w:style w:type="paragraph" w:customStyle="1" w:styleId="nagweksad">
    <w:name w:val="nagweksad"/>
    <w:basedOn w:val="Normalny"/>
    <w:rsid w:val="009E4C04"/>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basedOn w:val="Normalny"/>
    <w:rsid w:val="009E4C04"/>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Nagwek3Znak">
    <w:name w:val="Nagłówek 3 Znak"/>
    <w:basedOn w:val="Domylnaczcionkaakapitu"/>
    <w:link w:val="Nagwek3"/>
    <w:uiPriority w:val="9"/>
    <w:semiHidden/>
    <w:rsid w:val="00DC25D4"/>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semiHidden/>
    <w:rsid w:val="00DC25D4"/>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DC25D4"/>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DC25D4"/>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DC25D4"/>
    <w:rPr>
      <w:i/>
      <w:iCs/>
    </w:rPr>
  </w:style>
  <w:style w:type="character" w:customStyle="1" w:styleId="Nagwek8Znak">
    <w:name w:val="Nagłówek 8 Znak"/>
    <w:basedOn w:val="Domylnaczcionkaakapitu"/>
    <w:link w:val="Nagwek8"/>
    <w:uiPriority w:val="9"/>
    <w:semiHidden/>
    <w:rsid w:val="00DC25D4"/>
    <w:rPr>
      <w:b/>
      <w:bCs/>
    </w:rPr>
  </w:style>
  <w:style w:type="character" w:customStyle="1" w:styleId="Nagwek9Znak">
    <w:name w:val="Nagłówek 9 Znak"/>
    <w:basedOn w:val="Domylnaczcionkaakapitu"/>
    <w:link w:val="Nagwek9"/>
    <w:uiPriority w:val="9"/>
    <w:semiHidden/>
    <w:rsid w:val="00DC25D4"/>
    <w:rPr>
      <w:i/>
      <w:iCs/>
    </w:rPr>
  </w:style>
  <w:style w:type="paragraph" w:styleId="Legenda">
    <w:name w:val="caption"/>
    <w:basedOn w:val="Normalny"/>
    <w:next w:val="Normalny"/>
    <w:uiPriority w:val="35"/>
    <w:semiHidden/>
    <w:unhideWhenUsed/>
    <w:qFormat/>
    <w:rsid w:val="00DC25D4"/>
    <w:rPr>
      <w:b/>
      <w:bCs/>
      <w:sz w:val="18"/>
      <w:szCs w:val="18"/>
    </w:rPr>
  </w:style>
  <w:style w:type="paragraph" w:styleId="Tytu">
    <w:name w:val="Title"/>
    <w:basedOn w:val="Normalny"/>
    <w:next w:val="Normalny"/>
    <w:link w:val="TytuZnak"/>
    <w:uiPriority w:val="10"/>
    <w:qFormat/>
    <w:rsid w:val="00DC25D4"/>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DC25D4"/>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DC25D4"/>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DC25D4"/>
    <w:rPr>
      <w:rFonts w:asciiTheme="majorHAnsi" w:eastAsiaTheme="majorEastAsia" w:hAnsiTheme="majorHAnsi" w:cstheme="majorBidi"/>
      <w:sz w:val="24"/>
      <w:szCs w:val="24"/>
    </w:rPr>
  </w:style>
  <w:style w:type="character" w:styleId="Pogrubienie">
    <w:name w:val="Strong"/>
    <w:basedOn w:val="Domylnaczcionkaakapitu"/>
    <w:uiPriority w:val="22"/>
    <w:qFormat/>
    <w:rsid w:val="00DC25D4"/>
    <w:rPr>
      <w:b/>
      <w:bCs/>
      <w:color w:val="auto"/>
    </w:rPr>
  </w:style>
  <w:style w:type="character" w:styleId="Uwydatnienie">
    <w:name w:val="Emphasis"/>
    <w:basedOn w:val="Domylnaczcionkaakapitu"/>
    <w:uiPriority w:val="20"/>
    <w:qFormat/>
    <w:rsid w:val="00DC25D4"/>
    <w:rPr>
      <w:i/>
      <w:iCs/>
      <w:color w:val="auto"/>
    </w:rPr>
  </w:style>
  <w:style w:type="paragraph" w:styleId="Bezodstpw">
    <w:name w:val="No Spacing"/>
    <w:uiPriority w:val="1"/>
    <w:qFormat/>
    <w:rsid w:val="00DC25D4"/>
    <w:pPr>
      <w:spacing w:after="0" w:line="240" w:lineRule="auto"/>
    </w:pPr>
  </w:style>
  <w:style w:type="paragraph" w:styleId="Cytat">
    <w:name w:val="Quote"/>
    <w:basedOn w:val="Normalny"/>
    <w:next w:val="Normalny"/>
    <w:link w:val="CytatZnak"/>
    <w:uiPriority w:val="29"/>
    <w:qFormat/>
    <w:rsid w:val="00DC25D4"/>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DC25D4"/>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DC25D4"/>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DC25D4"/>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DC25D4"/>
    <w:rPr>
      <w:i/>
      <w:iCs/>
      <w:color w:val="auto"/>
    </w:rPr>
  </w:style>
  <w:style w:type="character" w:styleId="Wyrnienieintensywne">
    <w:name w:val="Intense Emphasis"/>
    <w:basedOn w:val="Domylnaczcionkaakapitu"/>
    <w:uiPriority w:val="21"/>
    <w:qFormat/>
    <w:rsid w:val="00DC25D4"/>
    <w:rPr>
      <w:b/>
      <w:bCs/>
      <w:i/>
      <w:iCs/>
      <w:color w:val="auto"/>
    </w:rPr>
  </w:style>
  <w:style w:type="character" w:styleId="Odwoaniedelikatne">
    <w:name w:val="Subtle Reference"/>
    <w:basedOn w:val="Domylnaczcionkaakapitu"/>
    <w:uiPriority w:val="31"/>
    <w:qFormat/>
    <w:rsid w:val="00DC25D4"/>
    <w:rPr>
      <w:smallCaps/>
      <w:color w:val="auto"/>
      <w:u w:val="single" w:color="7F7F7F" w:themeColor="text1" w:themeTint="80"/>
    </w:rPr>
  </w:style>
  <w:style w:type="character" w:styleId="Odwoanieintensywne">
    <w:name w:val="Intense Reference"/>
    <w:basedOn w:val="Domylnaczcionkaakapitu"/>
    <w:uiPriority w:val="32"/>
    <w:qFormat/>
    <w:rsid w:val="00DC25D4"/>
    <w:rPr>
      <w:b/>
      <w:bCs/>
      <w:smallCaps/>
      <w:color w:val="auto"/>
      <w:u w:val="single"/>
    </w:rPr>
  </w:style>
  <w:style w:type="character" w:styleId="Tytuksiki">
    <w:name w:val="Book Title"/>
    <w:basedOn w:val="Domylnaczcionkaakapitu"/>
    <w:uiPriority w:val="33"/>
    <w:qFormat/>
    <w:rsid w:val="00DC25D4"/>
    <w:rPr>
      <w:b/>
      <w:bCs/>
      <w:smallCaps/>
      <w:color w:val="auto"/>
    </w:rPr>
  </w:style>
  <w:style w:type="paragraph" w:styleId="Nagwekspisutreci">
    <w:name w:val="TOC Heading"/>
    <w:basedOn w:val="Nagwek1"/>
    <w:next w:val="Normalny"/>
    <w:uiPriority w:val="39"/>
    <w:semiHidden/>
    <w:unhideWhenUsed/>
    <w:qFormat/>
    <w:rsid w:val="00DC25D4"/>
    <w:pPr>
      <w:outlineLvl w:val="9"/>
    </w:pPr>
  </w:style>
  <w:style w:type="paragraph" w:styleId="Tekstpodstawowy2">
    <w:name w:val="Body Text 2"/>
    <w:basedOn w:val="Normalny"/>
    <w:link w:val="Tekstpodstawowy2Znak"/>
    <w:uiPriority w:val="99"/>
    <w:semiHidden/>
    <w:unhideWhenUsed/>
    <w:rsid w:val="000C2178"/>
    <w:pPr>
      <w:spacing w:after="120" w:line="480" w:lineRule="auto"/>
    </w:pPr>
  </w:style>
  <w:style w:type="character" w:customStyle="1" w:styleId="Tekstpodstawowy2Znak">
    <w:name w:val="Tekst podstawowy 2 Znak"/>
    <w:basedOn w:val="Domylnaczcionkaakapitu"/>
    <w:link w:val="Tekstpodstawowy2"/>
    <w:uiPriority w:val="99"/>
    <w:semiHidden/>
    <w:rsid w:val="000C2178"/>
  </w:style>
  <w:style w:type="paragraph" w:styleId="NormalnyWeb">
    <w:name w:val="Normal (Web)"/>
    <w:basedOn w:val="Normalny"/>
    <w:rsid w:val="00F5043F"/>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Tekstprzypisudolnego">
    <w:name w:val="footnote text"/>
    <w:basedOn w:val="Normalny"/>
    <w:link w:val="TekstprzypisudolnegoZnak"/>
    <w:semiHidden/>
    <w:rsid w:val="00F5043F"/>
    <w:pPr>
      <w:spacing w:after="0" w:line="240" w:lineRule="auto"/>
      <w:jc w:val="left"/>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F5043F"/>
    <w:rPr>
      <w:rFonts w:ascii="Times New Roman" w:eastAsia="Times New Roman" w:hAnsi="Times New Roman" w:cs="Times New Roman"/>
      <w:sz w:val="20"/>
      <w:szCs w:val="20"/>
    </w:rPr>
  </w:style>
  <w:style w:type="character" w:styleId="Odwoanieprzypisudolnego">
    <w:name w:val="footnote reference"/>
    <w:semiHidden/>
    <w:rsid w:val="00F5043F"/>
    <w:rPr>
      <w:vertAlign w:val="superscript"/>
    </w:rPr>
  </w:style>
  <w:style w:type="table" w:styleId="Tabela-Siatka">
    <w:name w:val="Table Grid"/>
    <w:basedOn w:val="Standardowy"/>
    <w:uiPriority w:val="59"/>
    <w:rsid w:val="00792D48"/>
    <w:pPr>
      <w:spacing w:after="0" w:line="240" w:lineRule="auto"/>
      <w:jc w:val="left"/>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bip.sycow.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sycow.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ip.sycow.pl/" TargetMode="External"/><Relationship Id="rId4" Type="http://schemas.openxmlformats.org/officeDocument/2006/relationships/settings" Target="settings.xml"/><Relationship Id="rId9" Type="http://schemas.openxmlformats.org/officeDocument/2006/relationships/hyperlink" Target="http://bip.sycow.pl/" TargetMode="Externa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2EB52-F7E8-403D-A25E-F0435633B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33</Pages>
  <Words>11703</Words>
  <Characters>70221</Characters>
  <Application>Microsoft Office Word</Application>
  <DocSecurity>0</DocSecurity>
  <Lines>585</Lines>
  <Paragraphs>163</Paragraphs>
  <ScaleCrop>false</ScaleCrop>
  <HeadingPairs>
    <vt:vector size="2" baseType="variant">
      <vt:variant>
        <vt:lpstr>Tytuł</vt:lpstr>
      </vt:variant>
      <vt:variant>
        <vt:i4>1</vt:i4>
      </vt:variant>
    </vt:vector>
  </HeadingPairs>
  <TitlesOfParts>
    <vt:vector size="1" baseType="lpstr">
      <vt:lpstr>SPIS TREŚCI</vt:lpstr>
    </vt:vector>
  </TitlesOfParts>
  <Company/>
  <LinksUpToDate>false</LinksUpToDate>
  <CharactersWithSpaces>81761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SPIS TREŚCI</dc:title>
  <dc:creator>marta juraszek</dc:creator>
  <cp:lastModifiedBy>ZOS2</cp:lastModifiedBy>
  <cp:revision>2</cp:revision>
  <cp:lastPrinted>2018-07-31T09:33:00Z</cp:lastPrinted>
  <dcterms:created xsi:type="dcterms:W3CDTF">2018-07-31T12:24:00Z</dcterms:created>
  <dcterms:modified xsi:type="dcterms:W3CDTF">2018-07-31T12:24:00Z</dcterms:modified>
</cp:coreProperties>
</file>