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1B" w:rsidRPr="004E0E2E" w:rsidRDefault="005E071B" w:rsidP="000E1D4D">
      <w:pPr>
        <w:jc w:val="center"/>
        <w:rPr>
          <w:rFonts w:ascii="Times New Roman" w:hAnsi="Times New Roman"/>
          <w:sz w:val="24"/>
          <w:szCs w:val="24"/>
        </w:rPr>
      </w:pPr>
      <w:r w:rsidRPr="004E0E2E">
        <w:rPr>
          <w:rFonts w:ascii="Times New Roman" w:hAnsi="Times New Roman"/>
          <w:sz w:val="24"/>
          <w:szCs w:val="24"/>
        </w:rPr>
        <w:t>Uchwała Nr..........</w:t>
      </w:r>
    </w:p>
    <w:p w:rsidR="005E071B" w:rsidRPr="004E0E2E" w:rsidRDefault="005E071B" w:rsidP="000E1D4D">
      <w:pPr>
        <w:spacing w:after="240" w:line="360" w:lineRule="auto"/>
        <w:jc w:val="center"/>
        <w:rPr>
          <w:rFonts w:ascii="Times New Roman" w:hAnsi="Times New Roman"/>
          <w:sz w:val="24"/>
          <w:szCs w:val="24"/>
        </w:rPr>
      </w:pPr>
      <w:r w:rsidRPr="004E0E2E">
        <w:rPr>
          <w:rFonts w:ascii="Times New Roman" w:hAnsi="Times New Roman"/>
          <w:sz w:val="24"/>
          <w:szCs w:val="24"/>
        </w:rPr>
        <w:t>Rady Miejskiej w Sycowie</w:t>
      </w:r>
    </w:p>
    <w:p w:rsidR="005E071B" w:rsidRPr="004E0E2E" w:rsidRDefault="005E071B" w:rsidP="000E1D4D">
      <w:pPr>
        <w:spacing w:after="240" w:line="360" w:lineRule="auto"/>
        <w:jc w:val="center"/>
        <w:rPr>
          <w:rFonts w:ascii="Times New Roman" w:hAnsi="Times New Roman"/>
          <w:sz w:val="24"/>
          <w:szCs w:val="24"/>
        </w:rPr>
      </w:pPr>
      <w:r w:rsidRPr="004E0E2E">
        <w:rPr>
          <w:rFonts w:ascii="Times New Roman" w:hAnsi="Times New Roman"/>
          <w:sz w:val="24"/>
          <w:szCs w:val="24"/>
        </w:rPr>
        <w:t>z dnia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Pr="004E0E2E">
        <w:rPr>
          <w:rFonts w:ascii="Times New Roman" w:hAnsi="Times New Roman"/>
          <w:sz w:val="24"/>
          <w:szCs w:val="24"/>
        </w:rPr>
        <w:t>.</w:t>
      </w:r>
    </w:p>
    <w:p w:rsidR="005E071B" w:rsidRPr="004E0E2E" w:rsidRDefault="005E071B" w:rsidP="000E1D4D">
      <w:pPr>
        <w:spacing w:after="240" w:line="360" w:lineRule="auto"/>
        <w:jc w:val="center"/>
        <w:rPr>
          <w:rFonts w:ascii="Times New Roman" w:hAnsi="Times New Roman"/>
          <w:sz w:val="24"/>
          <w:szCs w:val="24"/>
        </w:rPr>
      </w:pPr>
      <w:r w:rsidRPr="004E0E2E">
        <w:rPr>
          <w:rFonts w:ascii="Times New Roman" w:hAnsi="Times New Roman"/>
          <w:sz w:val="24"/>
          <w:szCs w:val="24"/>
        </w:rPr>
        <w:t xml:space="preserve">w sprawie </w:t>
      </w:r>
      <w:r>
        <w:rPr>
          <w:rFonts w:ascii="Times New Roman" w:hAnsi="Times New Roman"/>
          <w:sz w:val="24"/>
          <w:szCs w:val="24"/>
        </w:rPr>
        <w:t>przyjęcia Strategii Rozwoju Gminy Syców na lata 2014-2020</w:t>
      </w:r>
    </w:p>
    <w:p w:rsidR="005E071B" w:rsidRDefault="005E071B" w:rsidP="000E1D4D">
      <w:pPr>
        <w:pStyle w:val="Default"/>
        <w:jc w:val="center"/>
        <w:rPr>
          <w:b/>
          <w:bCs/>
          <w:sz w:val="23"/>
          <w:szCs w:val="23"/>
        </w:rPr>
      </w:pPr>
    </w:p>
    <w:p w:rsidR="005E071B" w:rsidRPr="004E0E2E" w:rsidRDefault="005E071B" w:rsidP="004F4BFA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4E0E2E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 xml:space="preserve"> podstawie art. 18 ust. 2 pkt. 6</w:t>
      </w:r>
      <w:r w:rsidRPr="004E0E2E">
        <w:rPr>
          <w:rFonts w:ascii="Times New Roman" w:hAnsi="Times New Roman"/>
          <w:sz w:val="24"/>
          <w:szCs w:val="24"/>
        </w:rPr>
        <w:t xml:space="preserve"> ustawy z dnia 08 marca 1990 roku o samorzą</w:t>
      </w:r>
      <w:r>
        <w:rPr>
          <w:rFonts w:ascii="Times New Roman" w:hAnsi="Times New Roman"/>
          <w:sz w:val="24"/>
          <w:szCs w:val="24"/>
        </w:rPr>
        <w:t>dzie gminnym (t.j. Dz. U. z 2013</w:t>
      </w:r>
      <w:r w:rsidRPr="004E0E2E">
        <w:rPr>
          <w:rFonts w:ascii="Times New Roman" w:hAnsi="Times New Roman"/>
          <w:sz w:val="24"/>
          <w:szCs w:val="24"/>
        </w:rPr>
        <w:t xml:space="preserve"> r. poz. </w:t>
      </w:r>
      <w:r>
        <w:rPr>
          <w:rFonts w:ascii="Times New Roman" w:hAnsi="Times New Roman"/>
          <w:sz w:val="24"/>
          <w:szCs w:val="24"/>
        </w:rPr>
        <w:t>594</w:t>
      </w:r>
      <w:r w:rsidRPr="004E0E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późn. zm.)</w:t>
      </w:r>
      <w:r w:rsidRPr="004E0E2E">
        <w:rPr>
          <w:rFonts w:ascii="Times New Roman" w:hAnsi="Times New Roman"/>
          <w:sz w:val="24"/>
          <w:szCs w:val="24"/>
        </w:rPr>
        <w:t xml:space="preserve"> Rada </w:t>
      </w:r>
      <w:r>
        <w:rPr>
          <w:rFonts w:ascii="Times New Roman" w:hAnsi="Times New Roman"/>
          <w:sz w:val="24"/>
          <w:szCs w:val="24"/>
        </w:rPr>
        <w:t>Miejska w Sycowie</w:t>
      </w:r>
      <w:r w:rsidRPr="004E0E2E">
        <w:rPr>
          <w:rFonts w:ascii="Times New Roman" w:hAnsi="Times New Roman"/>
          <w:sz w:val="24"/>
          <w:szCs w:val="24"/>
        </w:rPr>
        <w:t xml:space="preserve"> uchwala, co następuje :</w:t>
      </w:r>
    </w:p>
    <w:p w:rsidR="005E071B" w:rsidRDefault="005E071B" w:rsidP="000E1D4D">
      <w:pPr>
        <w:pStyle w:val="Default"/>
        <w:rPr>
          <w:b/>
          <w:bCs/>
          <w:sz w:val="23"/>
          <w:szCs w:val="23"/>
        </w:rPr>
      </w:pPr>
    </w:p>
    <w:p w:rsidR="005E071B" w:rsidRDefault="005E071B" w:rsidP="000E1D4D">
      <w:pPr>
        <w:pStyle w:val="Default"/>
        <w:rPr>
          <w:b/>
          <w:bCs/>
          <w:sz w:val="23"/>
          <w:szCs w:val="23"/>
        </w:rPr>
      </w:pPr>
    </w:p>
    <w:p w:rsidR="005E071B" w:rsidRDefault="005E071B" w:rsidP="00360218">
      <w:pPr>
        <w:pStyle w:val="Default"/>
        <w:ind w:left="567" w:hanging="567"/>
        <w:jc w:val="center"/>
      </w:pPr>
      <w:r w:rsidRPr="000E1D4D">
        <w:rPr>
          <w:b/>
          <w:bCs/>
        </w:rPr>
        <w:t>§ 1</w:t>
      </w:r>
      <w:r w:rsidRPr="000E1D4D">
        <w:t>.</w:t>
      </w:r>
    </w:p>
    <w:p w:rsidR="005E071B" w:rsidRDefault="005E071B" w:rsidP="00743B75">
      <w:pPr>
        <w:pStyle w:val="Default"/>
        <w:jc w:val="both"/>
      </w:pPr>
      <w:r w:rsidRPr="000E1D4D">
        <w:t>Przyjmuje się Strategię Rozwoju Gminy Syców na lata</w:t>
      </w:r>
      <w:r>
        <w:t xml:space="preserve"> 2014-2020 stanowiącą załącznik </w:t>
      </w:r>
      <w:r>
        <w:br/>
        <w:t xml:space="preserve">do </w:t>
      </w:r>
      <w:r w:rsidRPr="000E1D4D">
        <w:t xml:space="preserve">uchwały. </w:t>
      </w:r>
    </w:p>
    <w:p w:rsidR="005E071B" w:rsidRPr="000E1D4D" w:rsidRDefault="005E071B" w:rsidP="00E3798E">
      <w:pPr>
        <w:pStyle w:val="Default"/>
        <w:ind w:left="567" w:hanging="567"/>
        <w:jc w:val="both"/>
      </w:pPr>
    </w:p>
    <w:p w:rsidR="005E071B" w:rsidRDefault="005E071B" w:rsidP="00360218">
      <w:pPr>
        <w:pStyle w:val="Default"/>
        <w:jc w:val="center"/>
        <w:rPr>
          <w:b/>
          <w:bCs/>
        </w:rPr>
      </w:pPr>
      <w:r w:rsidRPr="000E1D4D">
        <w:rPr>
          <w:b/>
          <w:bCs/>
        </w:rPr>
        <w:t>§ 2.</w:t>
      </w:r>
    </w:p>
    <w:p w:rsidR="005E071B" w:rsidRDefault="005E071B" w:rsidP="00E3798E">
      <w:pPr>
        <w:pStyle w:val="Default"/>
        <w:jc w:val="both"/>
      </w:pPr>
      <w:r w:rsidRPr="000E1D4D">
        <w:t xml:space="preserve">Wykonanie uchwały powierza się Burmistrzowi Miasta i Gminy Syców. </w:t>
      </w:r>
    </w:p>
    <w:p w:rsidR="005E071B" w:rsidRPr="000E1D4D" w:rsidRDefault="005E071B" w:rsidP="00E3798E">
      <w:pPr>
        <w:pStyle w:val="Default"/>
        <w:jc w:val="both"/>
      </w:pPr>
    </w:p>
    <w:p w:rsidR="005E071B" w:rsidRDefault="005E071B" w:rsidP="00360218">
      <w:pPr>
        <w:pStyle w:val="Default"/>
        <w:jc w:val="center"/>
        <w:rPr>
          <w:b/>
          <w:bCs/>
        </w:rPr>
      </w:pPr>
      <w:r w:rsidRPr="000E1D4D">
        <w:rPr>
          <w:b/>
          <w:bCs/>
        </w:rPr>
        <w:t>§ 3.</w:t>
      </w:r>
    </w:p>
    <w:p w:rsidR="005E071B" w:rsidRPr="000E1D4D" w:rsidRDefault="005E071B" w:rsidP="00E3798E">
      <w:pPr>
        <w:pStyle w:val="Default"/>
        <w:jc w:val="both"/>
      </w:pPr>
      <w:r w:rsidRPr="000E1D4D">
        <w:t>Uchwała w</w:t>
      </w:r>
      <w:r>
        <w:t>chodzi w życie z dniem podjęcia.</w:t>
      </w:r>
    </w:p>
    <w:p w:rsidR="005E071B" w:rsidRPr="000E1D4D" w:rsidRDefault="005E071B" w:rsidP="00E3798E">
      <w:pPr>
        <w:pStyle w:val="Default"/>
        <w:jc w:val="both"/>
      </w:pPr>
    </w:p>
    <w:p w:rsidR="005E071B" w:rsidRDefault="005E071B" w:rsidP="000E1D4D">
      <w:pPr>
        <w:pStyle w:val="Default"/>
        <w:rPr>
          <w:rFonts w:ascii="Arial" w:hAnsi="Arial" w:cs="Arial"/>
          <w:sz w:val="16"/>
          <w:szCs w:val="16"/>
        </w:rPr>
      </w:pPr>
    </w:p>
    <w:p w:rsidR="005E071B" w:rsidRPr="00360218" w:rsidRDefault="005E071B" w:rsidP="00360218">
      <w:pPr>
        <w:pStyle w:val="Default"/>
        <w:spacing w:line="480" w:lineRule="auto"/>
        <w:ind w:left="4500"/>
        <w:jc w:val="center"/>
      </w:pPr>
      <w:r w:rsidRPr="00360218">
        <w:t>Przewodniczący Rady Miejskiej w Sycowie</w:t>
      </w:r>
    </w:p>
    <w:p w:rsidR="005E071B" w:rsidRPr="00360218" w:rsidRDefault="005E071B" w:rsidP="00360218">
      <w:pPr>
        <w:pStyle w:val="Default"/>
        <w:spacing w:line="480" w:lineRule="auto"/>
        <w:ind w:left="4500"/>
        <w:jc w:val="center"/>
      </w:pPr>
      <w:r w:rsidRPr="00360218">
        <w:t>Bolesław Moniuszko</w:t>
      </w:r>
    </w:p>
    <w:p w:rsidR="005E071B" w:rsidRPr="00360218" w:rsidRDefault="005E071B" w:rsidP="000E1D4D">
      <w:pPr>
        <w:pStyle w:val="Default"/>
      </w:pPr>
    </w:p>
    <w:p w:rsidR="005E071B" w:rsidRDefault="005E071B" w:rsidP="000E1D4D">
      <w:pPr>
        <w:pStyle w:val="Default"/>
        <w:pageBreakBefore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Uzasadnienie</w:t>
      </w:r>
    </w:p>
    <w:p w:rsidR="005E071B" w:rsidRPr="000E1D4D" w:rsidRDefault="005E071B" w:rsidP="000E1D4D">
      <w:pPr>
        <w:pStyle w:val="Default"/>
        <w:jc w:val="both"/>
      </w:pPr>
      <w:r w:rsidRPr="000E1D4D">
        <w:t xml:space="preserve">Zgodnie z art. 18 ust. 2 pkt 6 cytowanej w podstawie prawnej ustawy o samorządzie gminnym do wyłącznej właściwości rady gminy, w tym przypadku Rady Miejskiej w Sycowie należy uchwalanie programów gospodarczych. </w:t>
      </w:r>
    </w:p>
    <w:p w:rsidR="005E071B" w:rsidRPr="000E1D4D" w:rsidRDefault="005E071B" w:rsidP="000E1D4D">
      <w:pPr>
        <w:pStyle w:val="Default"/>
        <w:jc w:val="both"/>
      </w:pPr>
      <w:r w:rsidRPr="000E1D4D">
        <w:t xml:space="preserve">Strategia Rozwoju Gminy Syców na lata 2014-2020 daje możliwość tworzenia warunków do rozwijania aktywności i świadomości społecznej poprzez różne formy współdziałania. Strategia Rozwoju Gminy Syców na lata 2014-2020 jest podstawowym dokumentem długofalowej polityki, także lokalnej a jej opracowanie jest niezbędne ponieważ tworzy platformę współpracy, współdziałania wszystkich zainteresowanych w szczególności: samorządu, administracji rządowej, przedsiębiorców, organizacji społecznych i mieszkańców Gminy Syców. </w:t>
      </w:r>
    </w:p>
    <w:p w:rsidR="005E071B" w:rsidRPr="000E1D4D" w:rsidRDefault="005E071B" w:rsidP="000E1D4D">
      <w:pPr>
        <w:pStyle w:val="Default"/>
        <w:jc w:val="both"/>
      </w:pPr>
      <w:r w:rsidRPr="000E1D4D">
        <w:t xml:space="preserve">Strategia Rozwoju Gminy Syców na lata 2014-2020 została opracowana z uwzględnieniem istniejących zasobów, badań ankietowych oraz wykorzystaniu wcześniejszych opracowań dotyczących Gminy Syców. </w:t>
      </w:r>
    </w:p>
    <w:p w:rsidR="005E071B" w:rsidRPr="000E1D4D" w:rsidRDefault="005E071B" w:rsidP="000E1D4D">
      <w:pPr>
        <w:jc w:val="both"/>
        <w:rPr>
          <w:rFonts w:ascii="Times New Roman" w:hAnsi="Times New Roman"/>
          <w:sz w:val="24"/>
          <w:szCs w:val="24"/>
        </w:rPr>
      </w:pPr>
      <w:r w:rsidRPr="000E1D4D">
        <w:rPr>
          <w:rFonts w:ascii="Times New Roman" w:hAnsi="Times New Roman"/>
          <w:sz w:val="24"/>
          <w:szCs w:val="24"/>
        </w:rPr>
        <w:t>Realizacja tej uchwały powodować będzie skutki finansowe, które obecnie są trudne do oszacowania.</w:t>
      </w:r>
    </w:p>
    <w:sectPr w:rsidR="005E071B" w:rsidRPr="000E1D4D" w:rsidSect="00DB5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1D4D"/>
    <w:rsid w:val="000E1D4D"/>
    <w:rsid w:val="00360218"/>
    <w:rsid w:val="004A79A7"/>
    <w:rsid w:val="004E0E2E"/>
    <w:rsid w:val="004F4BFA"/>
    <w:rsid w:val="005E071B"/>
    <w:rsid w:val="00743B75"/>
    <w:rsid w:val="00805192"/>
    <w:rsid w:val="00DB5D96"/>
    <w:rsid w:val="00E3798E"/>
    <w:rsid w:val="00EE5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D4D"/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E1D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233</Words>
  <Characters>1404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GEOSECMA</dc:creator>
  <cp:keywords/>
  <dc:description/>
  <cp:lastModifiedBy>brmsycow@outlook.com</cp:lastModifiedBy>
  <cp:revision>4</cp:revision>
  <cp:lastPrinted>2014-04-16T09:52:00Z</cp:lastPrinted>
  <dcterms:created xsi:type="dcterms:W3CDTF">2014-04-16T09:31:00Z</dcterms:created>
  <dcterms:modified xsi:type="dcterms:W3CDTF">2014-05-22T07:25:00Z</dcterms:modified>
</cp:coreProperties>
</file>