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BA" w:rsidRDefault="00E54BBA" w:rsidP="00957CF8">
      <w:pPr>
        <w:rPr>
          <w:b/>
          <w:bCs/>
          <w:u w:val="single"/>
        </w:rPr>
      </w:pPr>
      <w:r>
        <w:rPr>
          <w:b/>
          <w:bCs/>
          <w:u w:val="single"/>
        </w:rPr>
        <w:t>Informacja na temat wdrażania i zaawansowania zadań ujętych w planie inwestycyjnym na 201</w:t>
      </w:r>
      <w:r w:rsidR="00AC2C2A">
        <w:rPr>
          <w:b/>
          <w:bCs/>
          <w:u w:val="single"/>
        </w:rPr>
        <w:t>4</w:t>
      </w:r>
      <w:r>
        <w:rPr>
          <w:b/>
          <w:bCs/>
          <w:u w:val="single"/>
        </w:rPr>
        <w:t xml:space="preserve"> rok.</w:t>
      </w: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  <w:tab w:val="num" w:pos="-156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Transport i łączność</w:t>
      </w:r>
    </w:p>
    <w:p w:rsidR="00E54BBA" w:rsidRPr="001770B6" w:rsidRDefault="00E54BBA" w:rsidP="00957CF8">
      <w:pPr>
        <w:ind w:left="360"/>
        <w:rPr>
          <w:u w:val="single"/>
        </w:rPr>
      </w:pPr>
    </w:p>
    <w:p w:rsidR="00E54BBA" w:rsidRPr="001770B6" w:rsidRDefault="00E54BBA" w:rsidP="00957CF8">
      <w:pPr>
        <w:ind w:left="709" w:hanging="284"/>
        <w:jc w:val="both"/>
      </w:pPr>
      <w:r w:rsidRPr="00520DA1">
        <w:rPr>
          <w:b/>
        </w:rPr>
        <w:t>1.</w:t>
      </w:r>
      <w:r w:rsidRPr="001770B6">
        <w:t xml:space="preserve"> </w:t>
      </w:r>
      <w:r w:rsidRPr="001770B6">
        <w:rPr>
          <w:b/>
          <w:bCs/>
        </w:rPr>
        <w:t>Budowa chodnika w m. Wielowieś-Działosza wraz z kanalizacją deszczową w ciągu drogi wojewódzkiej nr 448</w:t>
      </w:r>
      <w:r w:rsidR="00E636CD">
        <w:rPr>
          <w:b/>
          <w:bCs/>
        </w:rPr>
        <w:t xml:space="preserve"> – I etap</w:t>
      </w:r>
      <w:r w:rsidRPr="001770B6">
        <w:rPr>
          <w:b/>
          <w:bCs/>
        </w:rPr>
        <w:t>.</w:t>
      </w:r>
    </w:p>
    <w:p w:rsidR="00E54BBA" w:rsidRPr="001770B6" w:rsidRDefault="00E54BBA" w:rsidP="00957CF8">
      <w:pPr>
        <w:jc w:val="both"/>
        <w:rPr>
          <w:u w:val="single"/>
        </w:rPr>
      </w:pPr>
    </w:p>
    <w:p w:rsidR="00E54BBA" w:rsidRPr="00D564B2" w:rsidRDefault="004E519E" w:rsidP="007B6B3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Trwa realizacja budowy chodnika</w:t>
      </w:r>
      <w:r w:rsidR="00F87BE2">
        <w:rPr>
          <w:sz w:val="22"/>
          <w:szCs w:val="22"/>
        </w:rPr>
        <w:t xml:space="preserve"> o długości 670 m</w:t>
      </w:r>
      <w:r>
        <w:rPr>
          <w:sz w:val="22"/>
          <w:szCs w:val="22"/>
        </w:rPr>
        <w:t xml:space="preserve">. Po odkryciu dotychczasowego chodnika wynikła konieczność robót dodatkowych związanych z remontem studni kanalizacyjnych. Trwają uzgodnienia z </w:t>
      </w:r>
      <w:proofErr w:type="spellStart"/>
      <w:r>
        <w:rPr>
          <w:sz w:val="22"/>
          <w:szCs w:val="22"/>
        </w:rPr>
        <w:t>DSDiK</w:t>
      </w:r>
      <w:proofErr w:type="spellEnd"/>
      <w:r>
        <w:rPr>
          <w:sz w:val="22"/>
          <w:szCs w:val="22"/>
        </w:rPr>
        <w:t xml:space="preserve"> w sprawie zakresu i finansowania robót dodatkowych.</w:t>
      </w:r>
    </w:p>
    <w:p w:rsidR="00E54BBA" w:rsidRDefault="00E54BBA" w:rsidP="007B6B3A">
      <w:pPr>
        <w:ind w:left="709"/>
        <w:jc w:val="both"/>
        <w:rPr>
          <w:sz w:val="22"/>
          <w:szCs w:val="22"/>
        </w:rPr>
      </w:pPr>
      <w:proofErr w:type="spellStart"/>
      <w:r w:rsidRPr="00D564B2">
        <w:rPr>
          <w:sz w:val="22"/>
          <w:szCs w:val="22"/>
        </w:rPr>
        <w:t>Poprzetargowy</w:t>
      </w:r>
      <w:proofErr w:type="spellEnd"/>
      <w:r w:rsidRPr="00D564B2">
        <w:rPr>
          <w:sz w:val="22"/>
          <w:szCs w:val="22"/>
        </w:rPr>
        <w:t xml:space="preserve"> koszt inwestycji </w:t>
      </w:r>
      <w:r w:rsidR="004E519E">
        <w:rPr>
          <w:sz w:val="22"/>
          <w:szCs w:val="22"/>
        </w:rPr>
        <w:t xml:space="preserve">w zakresie robót podstawowych </w:t>
      </w:r>
      <w:r w:rsidRPr="00D564B2">
        <w:rPr>
          <w:sz w:val="22"/>
          <w:szCs w:val="22"/>
        </w:rPr>
        <w:t>wynosi 398.226 złotych, z czego Gmina Syców s</w:t>
      </w:r>
      <w:r w:rsidR="00AB7AF1">
        <w:rPr>
          <w:sz w:val="22"/>
          <w:szCs w:val="22"/>
        </w:rPr>
        <w:t>finansuje 50% wartości zadania.</w:t>
      </w:r>
    </w:p>
    <w:p w:rsidR="00AB7AF1" w:rsidRDefault="00AB7AF1" w:rsidP="007B6B3A">
      <w:pPr>
        <w:ind w:left="709"/>
        <w:jc w:val="both"/>
        <w:rPr>
          <w:sz w:val="22"/>
          <w:szCs w:val="22"/>
        </w:rPr>
      </w:pPr>
    </w:p>
    <w:p w:rsidR="004E519E" w:rsidRPr="004E519E" w:rsidRDefault="004E519E" w:rsidP="004E519E">
      <w:pPr>
        <w:ind w:left="709" w:hanging="283"/>
        <w:jc w:val="both"/>
        <w:rPr>
          <w:b/>
          <w:sz w:val="22"/>
          <w:szCs w:val="22"/>
        </w:rPr>
      </w:pPr>
      <w:r>
        <w:rPr>
          <w:b/>
        </w:rPr>
        <w:t>2</w:t>
      </w:r>
      <w:r w:rsidRPr="004E519E">
        <w:rPr>
          <w:b/>
        </w:rPr>
        <w:t xml:space="preserve">. </w:t>
      </w:r>
      <w:r w:rsidRPr="004E519E">
        <w:rPr>
          <w:b/>
          <w:bCs/>
        </w:rPr>
        <w:t>Budowa chodnika w m. Wielowieś-Działosza wraz z kanalizacją deszczową w ciągu drogi wojewódzkiej nr 448 – I</w:t>
      </w:r>
      <w:r>
        <w:rPr>
          <w:b/>
          <w:bCs/>
        </w:rPr>
        <w:t>I</w:t>
      </w:r>
      <w:r w:rsidRPr="004E519E">
        <w:rPr>
          <w:b/>
          <w:bCs/>
        </w:rPr>
        <w:t xml:space="preserve"> etap.</w:t>
      </w:r>
    </w:p>
    <w:p w:rsidR="004E519E" w:rsidRDefault="004E519E" w:rsidP="007B6B3A">
      <w:pPr>
        <w:ind w:left="709"/>
        <w:jc w:val="both"/>
        <w:rPr>
          <w:sz w:val="22"/>
          <w:szCs w:val="22"/>
        </w:rPr>
      </w:pPr>
    </w:p>
    <w:p w:rsidR="004E519E" w:rsidRPr="00D564B2" w:rsidRDefault="004E519E" w:rsidP="007B6B3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dniu </w:t>
      </w:r>
      <w:r w:rsidR="00346321">
        <w:rPr>
          <w:sz w:val="22"/>
          <w:szCs w:val="22"/>
        </w:rPr>
        <w:t xml:space="preserve">12.05.2014r. </w:t>
      </w:r>
      <w:r w:rsidR="00F87BE2">
        <w:rPr>
          <w:sz w:val="22"/>
          <w:szCs w:val="22"/>
        </w:rPr>
        <w:t>podpisano porozumienie</w:t>
      </w:r>
      <w:r>
        <w:rPr>
          <w:sz w:val="22"/>
          <w:szCs w:val="22"/>
        </w:rPr>
        <w:t xml:space="preserve"> z DSDIK we Wrocławiu </w:t>
      </w:r>
      <w:r w:rsidR="00F87BE2">
        <w:rPr>
          <w:sz w:val="22"/>
          <w:szCs w:val="22"/>
        </w:rPr>
        <w:t>dotyczące wykonania</w:t>
      </w:r>
      <w:r>
        <w:rPr>
          <w:sz w:val="22"/>
          <w:szCs w:val="22"/>
        </w:rPr>
        <w:t xml:space="preserve"> II etapu chodnika w Działoszy o długości 620 m. </w:t>
      </w:r>
      <w:r w:rsidR="00F87BE2">
        <w:rPr>
          <w:sz w:val="22"/>
          <w:szCs w:val="22"/>
        </w:rPr>
        <w:t>Ro</w:t>
      </w:r>
      <w:r w:rsidR="000C1E32">
        <w:rPr>
          <w:sz w:val="22"/>
          <w:szCs w:val="22"/>
        </w:rPr>
        <w:t>zpoczęto procedury przetargowe.</w:t>
      </w:r>
    </w:p>
    <w:p w:rsidR="00E54BBA" w:rsidRPr="00B461BC" w:rsidRDefault="00E54BBA" w:rsidP="00957CF8">
      <w:pPr>
        <w:ind w:left="993" w:hanging="284"/>
        <w:jc w:val="both"/>
        <w:rPr>
          <w:sz w:val="22"/>
          <w:szCs w:val="22"/>
        </w:rPr>
      </w:pPr>
    </w:p>
    <w:p w:rsidR="00E54BBA" w:rsidRPr="007B6B3A" w:rsidRDefault="000C1E32" w:rsidP="007B6B3A">
      <w:pPr>
        <w:ind w:left="709" w:hanging="283"/>
        <w:jc w:val="both"/>
        <w:rPr>
          <w:b/>
          <w:bCs/>
        </w:rPr>
      </w:pPr>
      <w:r>
        <w:rPr>
          <w:b/>
          <w:bCs/>
        </w:rPr>
        <w:t>3</w:t>
      </w:r>
      <w:r w:rsidR="00E54BBA" w:rsidRPr="007B6B3A">
        <w:rPr>
          <w:b/>
          <w:bCs/>
        </w:rPr>
        <w:t xml:space="preserve">. </w:t>
      </w:r>
      <w:r>
        <w:rPr>
          <w:b/>
          <w:bCs/>
        </w:rPr>
        <w:t>Sporządzenie dokumentacji projektowej dla ronda przy ul. Kaliskiej w Sycowie</w:t>
      </w:r>
    </w:p>
    <w:p w:rsidR="00E54BBA" w:rsidRDefault="00E54BBA" w:rsidP="007B6B3A">
      <w:pPr>
        <w:ind w:left="426"/>
        <w:rPr>
          <w:b/>
          <w:bCs/>
          <w:color w:val="FF0000"/>
          <w:u w:val="single"/>
        </w:rPr>
      </w:pPr>
    </w:p>
    <w:p w:rsidR="00E54BBA" w:rsidRPr="00AC2C2A" w:rsidRDefault="00AC2C2A" w:rsidP="009420B3">
      <w:pPr>
        <w:ind w:left="709"/>
        <w:jc w:val="both"/>
        <w:rPr>
          <w:sz w:val="22"/>
          <w:szCs w:val="22"/>
        </w:rPr>
      </w:pPr>
      <w:r w:rsidRPr="00AC2C2A">
        <w:rPr>
          <w:sz w:val="22"/>
          <w:szCs w:val="22"/>
        </w:rPr>
        <w:t xml:space="preserve">Trwają rozmowy z </w:t>
      </w:r>
      <w:proofErr w:type="spellStart"/>
      <w:r w:rsidRPr="00AC2C2A">
        <w:rPr>
          <w:sz w:val="22"/>
          <w:szCs w:val="22"/>
        </w:rPr>
        <w:t>DSDiK</w:t>
      </w:r>
      <w:proofErr w:type="spellEnd"/>
      <w:r w:rsidRPr="00AC2C2A">
        <w:rPr>
          <w:sz w:val="22"/>
          <w:szCs w:val="22"/>
        </w:rPr>
        <w:t xml:space="preserve"> celem uzyskania dofinansowania 50% sporządzenia kosztów dokumentacji projektowej.</w:t>
      </w:r>
    </w:p>
    <w:p w:rsidR="00891375" w:rsidRDefault="00891375" w:rsidP="009420B3">
      <w:pPr>
        <w:ind w:left="709"/>
        <w:jc w:val="both"/>
        <w:rPr>
          <w:sz w:val="22"/>
          <w:szCs w:val="22"/>
        </w:rPr>
      </w:pPr>
    </w:p>
    <w:p w:rsidR="00891375" w:rsidRDefault="00C52075" w:rsidP="00891375">
      <w:pPr>
        <w:ind w:left="426"/>
        <w:rPr>
          <w:b/>
          <w:bCs/>
          <w:color w:val="FF0000"/>
          <w:u w:val="single"/>
        </w:rPr>
      </w:pPr>
      <w:r>
        <w:rPr>
          <w:b/>
          <w:bCs/>
        </w:rPr>
        <w:t>4</w:t>
      </w:r>
      <w:r w:rsidR="00891375" w:rsidRPr="007B6B3A">
        <w:rPr>
          <w:b/>
          <w:bCs/>
        </w:rPr>
        <w:t xml:space="preserve">. </w:t>
      </w:r>
      <w:r w:rsidR="000C1E32">
        <w:rPr>
          <w:b/>
          <w:bCs/>
        </w:rPr>
        <w:t>Przebudowa dróg powiatowych - w</w:t>
      </w:r>
      <w:r w:rsidR="00891375" w:rsidRPr="007B6B3A">
        <w:rPr>
          <w:b/>
          <w:bCs/>
        </w:rPr>
        <w:t>spółudział</w:t>
      </w:r>
    </w:p>
    <w:p w:rsidR="00891375" w:rsidRPr="007B6B3A" w:rsidRDefault="00891375" w:rsidP="00891375">
      <w:pPr>
        <w:ind w:left="709" w:hanging="283"/>
        <w:jc w:val="both"/>
        <w:rPr>
          <w:b/>
          <w:bCs/>
        </w:rPr>
      </w:pPr>
    </w:p>
    <w:p w:rsidR="00891375" w:rsidRDefault="000C1E32" w:rsidP="008913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7B7D7F">
        <w:rPr>
          <w:sz w:val="22"/>
          <w:szCs w:val="22"/>
        </w:rPr>
        <w:t xml:space="preserve">lutym b.r. </w:t>
      </w:r>
      <w:r>
        <w:rPr>
          <w:sz w:val="22"/>
          <w:szCs w:val="22"/>
        </w:rPr>
        <w:t xml:space="preserve">podpisano z </w:t>
      </w:r>
      <w:r w:rsidR="007B7D7F">
        <w:rPr>
          <w:sz w:val="22"/>
          <w:szCs w:val="22"/>
        </w:rPr>
        <w:t xml:space="preserve">Powiatem Oleśnickim </w:t>
      </w:r>
      <w:r w:rsidR="00D26DF1">
        <w:rPr>
          <w:sz w:val="22"/>
          <w:szCs w:val="22"/>
        </w:rPr>
        <w:t xml:space="preserve">cztery </w:t>
      </w:r>
      <w:r w:rsidR="007B7D7F">
        <w:rPr>
          <w:sz w:val="22"/>
          <w:szCs w:val="22"/>
        </w:rPr>
        <w:t>umowy w sprawie pomocy finansowej Gminy Syców na realizację następujących zadań: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1497D etap 2 (Biskupice-Działosza)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1496D etap 3 (Św. Marek)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Przebudowa drogi nr 1498D etap 4 (Szczodrów)</w:t>
      </w:r>
    </w:p>
    <w:p w:rsidR="007B7D7F" w:rsidRDefault="007B7D7F" w:rsidP="007B7D7F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Wykonanie chodnika w Stradomi Wierzchniej.</w:t>
      </w:r>
    </w:p>
    <w:p w:rsidR="007B7D7F" w:rsidRPr="007B7D7F" w:rsidRDefault="007B7D7F" w:rsidP="007B7D7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Zgodnie z zapisami umów dotacja zostanie wykorzystana w terminie do 31.10.2014r.</w:t>
      </w:r>
    </w:p>
    <w:p w:rsidR="00E54BBA" w:rsidRPr="000036E7" w:rsidRDefault="00E54BBA" w:rsidP="007B7BDE">
      <w:pPr>
        <w:rPr>
          <w:b/>
          <w:bCs/>
          <w:color w:val="FF0000"/>
          <w:u w:val="single"/>
        </w:rPr>
      </w:pPr>
    </w:p>
    <w:p w:rsidR="00E54BBA" w:rsidRPr="007B6B3A" w:rsidRDefault="00C52075" w:rsidP="00FB049D">
      <w:pPr>
        <w:ind w:left="709" w:hanging="283"/>
        <w:jc w:val="both"/>
        <w:rPr>
          <w:b/>
          <w:bCs/>
        </w:rPr>
      </w:pPr>
      <w:r>
        <w:rPr>
          <w:b/>
          <w:bCs/>
        </w:rPr>
        <w:t>5</w:t>
      </w:r>
      <w:r w:rsidR="00E54BBA" w:rsidRPr="007B6B3A">
        <w:rPr>
          <w:b/>
          <w:bCs/>
        </w:rPr>
        <w:t xml:space="preserve">. </w:t>
      </w:r>
      <w:r>
        <w:rPr>
          <w:b/>
          <w:bCs/>
        </w:rPr>
        <w:t>Projekt drogi gminnej w m. Wioska</w:t>
      </w:r>
      <w:r w:rsidR="00E54BBA" w:rsidRPr="007B6B3A">
        <w:rPr>
          <w:b/>
          <w:bCs/>
        </w:rPr>
        <w:t xml:space="preserve"> </w:t>
      </w:r>
    </w:p>
    <w:p w:rsidR="00E54BBA" w:rsidRDefault="00E54BBA" w:rsidP="007B7BDE">
      <w:pPr>
        <w:ind w:firstLine="708"/>
        <w:rPr>
          <w:color w:val="FF0000"/>
        </w:rPr>
      </w:pPr>
    </w:p>
    <w:p w:rsidR="007C454E" w:rsidRDefault="000C1E32" w:rsidP="00334EA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C52075">
        <w:rPr>
          <w:sz w:val="22"/>
          <w:szCs w:val="22"/>
        </w:rPr>
        <w:t xml:space="preserve">dniu </w:t>
      </w:r>
      <w:r w:rsidR="00D26DF1">
        <w:rPr>
          <w:sz w:val="22"/>
          <w:szCs w:val="22"/>
        </w:rPr>
        <w:t>19.05</w:t>
      </w:r>
      <w:r w:rsidR="007B7D7F">
        <w:rPr>
          <w:sz w:val="22"/>
          <w:szCs w:val="22"/>
        </w:rPr>
        <w:t>.2014r.</w:t>
      </w:r>
      <w:r w:rsidR="00D26DF1">
        <w:rPr>
          <w:sz w:val="22"/>
          <w:szCs w:val="22"/>
        </w:rPr>
        <w:t xml:space="preserve">, zgodnie z umową, projektant dostarczył kompletną </w:t>
      </w:r>
      <w:r w:rsidR="00C52075">
        <w:rPr>
          <w:sz w:val="22"/>
          <w:szCs w:val="22"/>
        </w:rPr>
        <w:t>dokumentacj</w:t>
      </w:r>
      <w:r w:rsidR="00D26DF1">
        <w:rPr>
          <w:sz w:val="22"/>
          <w:szCs w:val="22"/>
        </w:rPr>
        <w:t>ę projektową</w:t>
      </w:r>
      <w:r w:rsidR="00C52075">
        <w:rPr>
          <w:sz w:val="22"/>
          <w:szCs w:val="22"/>
        </w:rPr>
        <w:t xml:space="preserve"> dla drogi gminnej w miejscowości Wioska. Dokumentacja dotyczy 170-cio metrowego odcinka drogi leżącego na terenie naszej gminy, który połączy Wioskę z Pisarzowicami.</w:t>
      </w:r>
    </w:p>
    <w:p w:rsidR="00C52075" w:rsidRDefault="00C52075" w:rsidP="00334EAA">
      <w:pPr>
        <w:ind w:left="709"/>
        <w:jc w:val="both"/>
        <w:rPr>
          <w:sz w:val="22"/>
          <w:szCs w:val="22"/>
        </w:rPr>
      </w:pPr>
    </w:p>
    <w:p w:rsidR="003B0AE2" w:rsidRPr="00334EAA" w:rsidRDefault="00C52075" w:rsidP="003B0AE2">
      <w:pPr>
        <w:ind w:left="426"/>
        <w:rPr>
          <w:b/>
          <w:bCs/>
        </w:rPr>
      </w:pPr>
      <w:r>
        <w:rPr>
          <w:b/>
          <w:bCs/>
        </w:rPr>
        <w:t>6</w:t>
      </w:r>
      <w:r w:rsidR="003B0AE2" w:rsidRPr="00334EAA">
        <w:rPr>
          <w:b/>
          <w:bCs/>
        </w:rPr>
        <w:t xml:space="preserve">. </w:t>
      </w:r>
      <w:r>
        <w:rPr>
          <w:b/>
          <w:bCs/>
        </w:rPr>
        <w:t>Modernizacja dróg i chodników gminnych</w:t>
      </w:r>
    </w:p>
    <w:p w:rsidR="00C52075" w:rsidRDefault="00C52075" w:rsidP="003B0AE2">
      <w:pPr>
        <w:ind w:left="709"/>
        <w:rPr>
          <w:sz w:val="22"/>
          <w:szCs w:val="22"/>
        </w:rPr>
      </w:pPr>
    </w:p>
    <w:p w:rsidR="003B0AE2" w:rsidRDefault="00C52075" w:rsidP="00D26DF1">
      <w:pPr>
        <w:ind w:left="709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W drodze postępowania przetargowego wybrano firmę </w:t>
      </w:r>
      <w:r w:rsidR="00D26DF1">
        <w:rPr>
          <w:sz w:val="22"/>
          <w:szCs w:val="22"/>
        </w:rPr>
        <w:t>„</w:t>
      </w:r>
      <w:proofErr w:type="spellStart"/>
      <w:r>
        <w:rPr>
          <w:sz w:val="22"/>
          <w:szCs w:val="22"/>
        </w:rPr>
        <w:t>Carbon</w:t>
      </w:r>
      <w:proofErr w:type="spellEnd"/>
      <w:r w:rsidR="00D26DF1">
        <w:rPr>
          <w:sz w:val="22"/>
          <w:szCs w:val="22"/>
        </w:rPr>
        <w:t>”</w:t>
      </w:r>
      <w:r>
        <w:rPr>
          <w:sz w:val="22"/>
          <w:szCs w:val="22"/>
        </w:rPr>
        <w:t xml:space="preserve">, która w </w:t>
      </w:r>
      <w:r w:rsidR="00AC2C2A">
        <w:rPr>
          <w:sz w:val="22"/>
          <w:szCs w:val="22"/>
        </w:rPr>
        <w:t>III kwartale b.r.</w:t>
      </w:r>
      <w:r>
        <w:rPr>
          <w:sz w:val="22"/>
          <w:szCs w:val="22"/>
        </w:rPr>
        <w:t xml:space="preserve"> dokona modernizacji uszkodzonych nawierzchni dróg gminnych.</w:t>
      </w:r>
    </w:p>
    <w:p w:rsidR="003B0AE2" w:rsidRDefault="003B0AE2" w:rsidP="007C454E">
      <w:pPr>
        <w:ind w:left="426"/>
        <w:rPr>
          <w:b/>
          <w:bCs/>
        </w:rPr>
      </w:pPr>
    </w:p>
    <w:p w:rsidR="007C454E" w:rsidRPr="00334EAA" w:rsidRDefault="00C52075" w:rsidP="007C454E">
      <w:pPr>
        <w:ind w:left="426"/>
        <w:rPr>
          <w:b/>
          <w:bCs/>
        </w:rPr>
      </w:pPr>
      <w:r>
        <w:rPr>
          <w:b/>
          <w:bCs/>
        </w:rPr>
        <w:t>7</w:t>
      </w:r>
      <w:r w:rsidR="007C454E" w:rsidRPr="00334EAA">
        <w:rPr>
          <w:b/>
          <w:bCs/>
        </w:rPr>
        <w:t xml:space="preserve">. Przebudowa </w:t>
      </w:r>
      <w:r>
        <w:rPr>
          <w:b/>
          <w:bCs/>
        </w:rPr>
        <w:t>ul. 15-lecia</w:t>
      </w:r>
      <w:r w:rsidR="007C454E" w:rsidRPr="00334EAA">
        <w:rPr>
          <w:b/>
          <w:bCs/>
        </w:rPr>
        <w:t xml:space="preserve"> w Sycowie</w:t>
      </w:r>
    </w:p>
    <w:p w:rsidR="007C454E" w:rsidRPr="00FF79F5" w:rsidRDefault="007C454E" w:rsidP="007C454E">
      <w:pPr>
        <w:rPr>
          <w:color w:val="FF0000"/>
          <w:u w:val="single"/>
        </w:rPr>
      </w:pPr>
    </w:p>
    <w:p w:rsidR="00C52075" w:rsidRDefault="00C52075" w:rsidP="007C454E">
      <w:pPr>
        <w:ind w:left="709"/>
        <w:jc w:val="both"/>
      </w:pPr>
      <w:r>
        <w:t xml:space="preserve">Inwestycja dotyczy budowy </w:t>
      </w:r>
      <w:r w:rsidR="00E842DA">
        <w:t>210 m drogi o nawierzchni asfaltowej</w:t>
      </w:r>
      <w:r w:rsidR="008C694E">
        <w:t xml:space="preserve"> z chodnikami z kostki betonowej oraz z odwodnieniem.</w:t>
      </w:r>
    </w:p>
    <w:p w:rsidR="007C454E" w:rsidRDefault="007C454E" w:rsidP="007C454E">
      <w:pPr>
        <w:ind w:left="709"/>
        <w:jc w:val="both"/>
      </w:pPr>
      <w:r w:rsidRPr="003B0AE2">
        <w:t xml:space="preserve">W ramach </w:t>
      </w:r>
      <w:r w:rsidR="00C52075">
        <w:t>podjętych w b.r. działań</w:t>
      </w:r>
      <w:r w:rsidRPr="003B0AE2">
        <w:t xml:space="preserve"> </w:t>
      </w:r>
      <w:r w:rsidR="00C52075">
        <w:t>zaktualizowano dokum</w:t>
      </w:r>
      <w:r w:rsidR="008C694E">
        <w:t>entację projektową budowy drogi oraz</w:t>
      </w:r>
      <w:r w:rsidR="00C52075">
        <w:t xml:space="preserve"> </w:t>
      </w:r>
      <w:r w:rsidR="008C694E">
        <w:t>wykonano projekt usunięcia kolizji w postaci stalowej wiaty magazynowej.</w:t>
      </w:r>
      <w:r w:rsidR="00D26DF1">
        <w:t xml:space="preserve"> </w:t>
      </w:r>
      <w:r w:rsidR="00D26DF1">
        <w:lastRenderedPageBreak/>
        <w:t>W trakcie uzgadniania jest przesunięcie z projektowanej jezdni drewnianego słupa telekomunikacyjnego.</w:t>
      </w:r>
      <w:r w:rsidR="008C694E">
        <w:t xml:space="preserve"> Przygotowywana jest dokumentacja przetargowa.</w:t>
      </w:r>
    </w:p>
    <w:p w:rsidR="00ED6FF3" w:rsidRDefault="00ED6FF3" w:rsidP="003B0AE2">
      <w:pPr>
        <w:ind w:left="426"/>
        <w:rPr>
          <w:b/>
          <w:bCs/>
        </w:rPr>
      </w:pPr>
    </w:p>
    <w:p w:rsidR="003B0AE2" w:rsidRPr="00334EAA" w:rsidRDefault="007B7D7F" w:rsidP="003B0AE2">
      <w:pPr>
        <w:ind w:left="426"/>
        <w:rPr>
          <w:b/>
          <w:bCs/>
        </w:rPr>
      </w:pPr>
      <w:r>
        <w:rPr>
          <w:b/>
          <w:bCs/>
        </w:rPr>
        <w:t>8</w:t>
      </w:r>
      <w:r w:rsidR="003B0AE2" w:rsidRPr="00334EAA">
        <w:rPr>
          <w:b/>
          <w:bCs/>
        </w:rPr>
        <w:t xml:space="preserve">. </w:t>
      </w:r>
      <w:r w:rsidR="00F112CF">
        <w:rPr>
          <w:b/>
          <w:bCs/>
        </w:rPr>
        <w:t>Budowa dróg dojazdowych do gruntów rolnych</w:t>
      </w:r>
    </w:p>
    <w:p w:rsidR="007C454E" w:rsidRDefault="007C454E" w:rsidP="00334EAA">
      <w:pPr>
        <w:ind w:left="709"/>
        <w:jc w:val="both"/>
        <w:rPr>
          <w:sz w:val="22"/>
          <w:szCs w:val="22"/>
        </w:rPr>
      </w:pPr>
    </w:p>
    <w:p w:rsidR="007818AF" w:rsidRPr="00334EAA" w:rsidRDefault="007818AF" w:rsidP="007818A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Dnia 18.04.2014</w:t>
      </w:r>
      <w:r w:rsidRPr="00334EAA">
        <w:rPr>
          <w:sz w:val="22"/>
          <w:szCs w:val="22"/>
        </w:rPr>
        <w:t xml:space="preserve">r. Gmina Syców podpisała umowy z „Województwem Dolnośląskim” na dotacje do przebudowy dróg dojazdowych do gruntów rolnych w ramach </w:t>
      </w:r>
      <w:r w:rsidRPr="00334EAA">
        <w:rPr>
          <w:b/>
          <w:bCs/>
          <w:sz w:val="22"/>
          <w:szCs w:val="22"/>
        </w:rPr>
        <w:t>„dotacji celowej z budżetu Województwa Dolnośląskiego na zadanie rekultywacyjne na 201</w:t>
      </w:r>
      <w:r>
        <w:rPr>
          <w:b/>
          <w:bCs/>
          <w:sz w:val="22"/>
          <w:szCs w:val="22"/>
        </w:rPr>
        <w:t>4</w:t>
      </w:r>
      <w:r w:rsidRPr="00334EAA">
        <w:rPr>
          <w:b/>
          <w:bCs/>
          <w:sz w:val="22"/>
          <w:szCs w:val="22"/>
        </w:rPr>
        <w:t xml:space="preserve"> rok”</w:t>
      </w:r>
      <w:r w:rsidRPr="00334EAA">
        <w:rPr>
          <w:sz w:val="22"/>
          <w:szCs w:val="22"/>
        </w:rPr>
        <w:t xml:space="preserve"> dla niżej wymienionych miejscowości:</w:t>
      </w:r>
    </w:p>
    <w:p w:rsidR="007818AF" w:rsidRPr="00FB049D" w:rsidRDefault="007818AF" w:rsidP="007818AF">
      <w:pPr>
        <w:rPr>
          <w:b/>
          <w:bCs/>
        </w:rPr>
      </w:pPr>
    </w:p>
    <w:tbl>
      <w:tblPr>
        <w:tblW w:w="7885" w:type="dxa"/>
        <w:tblInd w:w="1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25"/>
        <w:gridCol w:w="2902"/>
        <w:gridCol w:w="2558"/>
      </w:tblGrid>
      <w:tr w:rsidR="007818AF" w:rsidRPr="00FB049D" w:rsidTr="00120E7B">
        <w:trPr>
          <w:trHeight w:val="375"/>
        </w:trPr>
        <w:tc>
          <w:tcPr>
            <w:tcW w:w="2425" w:type="dxa"/>
            <w:vAlign w:val="center"/>
          </w:tcPr>
          <w:p w:rsidR="007818AF" w:rsidRPr="00334EAA" w:rsidRDefault="007818AF" w:rsidP="00120E7B">
            <w:pPr>
              <w:jc w:val="center"/>
              <w:rPr>
                <w:b/>
                <w:bCs/>
              </w:rPr>
            </w:pPr>
            <w:r w:rsidRPr="00334EAA">
              <w:rPr>
                <w:b/>
                <w:bCs/>
                <w:sz w:val="22"/>
                <w:szCs w:val="22"/>
              </w:rPr>
              <w:t>Przebudowa drogi dojazdowej do gruntów rolnych w miejscowości:</w:t>
            </w:r>
          </w:p>
        </w:tc>
        <w:tc>
          <w:tcPr>
            <w:tcW w:w="2902" w:type="dxa"/>
            <w:vAlign w:val="center"/>
          </w:tcPr>
          <w:p w:rsidR="007818AF" w:rsidRPr="00334EAA" w:rsidRDefault="00325F8D" w:rsidP="00325F8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Planowana w</w:t>
            </w:r>
            <w:r w:rsidR="007818AF" w:rsidRPr="00334EAA">
              <w:rPr>
                <w:b/>
                <w:bCs/>
                <w:sz w:val="22"/>
                <w:szCs w:val="22"/>
              </w:rPr>
              <w:t>artość robót</w:t>
            </w:r>
          </w:p>
        </w:tc>
        <w:tc>
          <w:tcPr>
            <w:tcW w:w="2558" w:type="dxa"/>
            <w:vAlign w:val="center"/>
          </w:tcPr>
          <w:p w:rsidR="007818AF" w:rsidRPr="00334EAA" w:rsidRDefault="007818AF" w:rsidP="00120E7B">
            <w:pPr>
              <w:jc w:val="center"/>
              <w:rPr>
                <w:b/>
                <w:bCs/>
              </w:rPr>
            </w:pPr>
            <w:r w:rsidRPr="00334EAA">
              <w:rPr>
                <w:b/>
                <w:bCs/>
                <w:sz w:val="22"/>
                <w:szCs w:val="22"/>
              </w:rPr>
              <w:t>Wartość uzyskanej dotacji</w:t>
            </w:r>
          </w:p>
        </w:tc>
      </w:tr>
      <w:tr w:rsidR="007818AF" w:rsidRPr="00FB049D" w:rsidTr="00120E7B">
        <w:trPr>
          <w:trHeight w:val="435"/>
        </w:trPr>
        <w:tc>
          <w:tcPr>
            <w:tcW w:w="2425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Nowy Dwór</w:t>
            </w:r>
          </w:p>
        </w:tc>
        <w:tc>
          <w:tcPr>
            <w:tcW w:w="2902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85.000,00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41.58</w:t>
            </w:r>
            <w:r w:rsidRPr="00334EAA">
              <w:rPr>
                <w:sz w:val="22"/>
                <w:szCs w:val="22"/>
              </w:rPr>
              <w:t>0,00</w:t>
            </w:r>
          </w:p>
        </w:tc>
      </w:tr>
      <w:tr w:rsidR="007818AF" w:rsidRPr="00FB049D" w:rsidTr="00120E7B">
        <w:trPr>
          <w:trHeight w:val="435"/>
        </w:trPr>
        <w:tc>
          <w:tcPr>
            <w:tcW w:w="2425" w:type="dxa"/>
          </w:tcPr>
          <w:p w:rsidR="007818AF" w:rsidRPr="00334EAA" w:rsidRDefault="007818AF" w:rsidP="00120E7B">
            <w:r w:rsidRPr="00334EAA">
              <w:rPr>
                <w:sz w:val="22"/>
                <w:szCs w:val="22"/>
              </w:rPr>
              <w:t>Stradomia Wierzchnia</w:t>
            </w:r>
          </w:p>
        </w:tc>
        <w:tc>
          <w:tcPr>
            <w:tcW w:w="2902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95.000,00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77.7</w:t>
            </w:r>
            <w:r w:rsidRPr="00334EAA">
              <w:rPr>
                <w:sz w:val="22"/>
                <w:szCs w:val="22"/>
              </w:rPr>
              <w:t>00,00</w:t>
            </w:r>
          </w:p>
        </w:tc>
      </w:tr>
      <w:tr w:rsidR="007818AF" w:rsidRPr="00FB049D" w:rsidTr="00120E7B">
        <w:trPr>
          <w:trHeight w:val="435"/>
        </w:trPr>
        <w:tc>
          <w:tcPr>
            <w:tcW w:w="2425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Zawada</w:t>
            </w:r>
          </w:p>
        </w:tc>
        <w:tc>
          <w:tcPr>
            <w:tcW w:w="2902" w:type="dxa"/>
          </w:tcPr>
          <w:p w:rsidR="007818AF" w:rsidRPr="00334EAA" w:rsidRDefault="007818AF" w:rsidP="007818AF">
            <w:r>
              <w:rPr>
                <w:sz w:val="22"/>
                <w:szCs w:val="22"/>
              </w:rPr>
              <w:t>10</w:t>
            </w:r>
            <w:r w:rsidRPr="00334EAA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00</w:t>
            </w:r>
            <w:r w:rsidRPr="00334EAA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70.35</w:t>
            </w:r>
            <w:r w:rsidRPr="00334EAA">
              <w:rPr>
                <w:sz w:val="22"/>
                <w:szCs w:val="22"/>
              </w:rPr>
              <w:t>0,00</w:t>
            </w:r>
          </w:p>
        </w:tc>
      </w:tr>
      <w:tr w:rsidR="007818AF" w:rsidRPr="00FB049D" w:rsidTr="00120E7B">
        <w:trPr>
          <w:trHeight w:val="435"/>
        </w:trPr>
        <w:tc>
          <w:tcPr>
            <w:tcW w:w="2425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Komorów</w:t>
            </w:r>
          </w:p>
        </w:tc>
        <w:tc>
          <w:tcPr>
            <w:tcW w:w="2902" w:type="dxa"/>
          </w:tcPr>
          <w:p w:rsidR="007818AF" w:rsidRPr="00334EAA" w:rsidRDefault="007818AF" w:rsidP="007818AF">
            <w:r>
              <w:rPr>
                <w:sz w:val="22"/>
                <w:szCs w:val="22"/>
              </w:rPr>
              <w:t>130</w:t>
            </w:r>
            <w:r w:rsidRPr="00334EA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000</w:t>
            </w:r>
            <w:r w:rsidRPr="00334EA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63</w:t>
            </w:r>
            <w:r w:rsidRPr="00334EAA">
              <w:rPr>
                <w:sz w:val="22"/>
                <w:szCs w:val="22"/>
              </w:rPr>
              <w:t>.000,00</w:t>
            </w:r>
          </w:p>
        </w:tc>
      </w:tr>
      <w:tr w:rsidR="007818AF" w:rsidRPr="00FB049D" w:rsidTr="00120E7B">
        <w:trPr>
          <w:trHeight w:val="405"/>
        </w:trPr>
        <w:tc>
          <w:tcPr>
            <w:tcW w:w="2425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Działosza</w:t>
            </w:r>
          </w:p>
        </w:tc>
        <w:tc>
          <w:tcPr>
            <w:tcW w:w="2902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60.000,00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23.31</w:t>
            </w:r>
            <w:r w:rsidRPr="00334EAA">
              <w:rPr>
                <w:sz w:val="22"/>
                <w:szCs w:val="22"/>
              </w:rPr>
              <w:t>0,00</w:t>
            </w:r>
          </w:p>
        </w:tc>
      </w:tr>
      <w:tr w:rsidR="007818AF" w:rsidRPr="00FB049D" w:rsidTr="00120E7B">
        <w:trPr>
          <w:trHeight w:val="405"/>
        </w:trPr>
        <w:tc>
          <w:tcPr>
            <w:tcW w:w="2425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Biskupice</w:t>
            </w:r>
          </w:p>
        </w:tc>
        <w:tc>
          <w:tcPr>
            <w:tcW w:w="2902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100.000,00</w:t>
            </w:r>
          </w:p>
        </w:tc>
        <w:tc>
          <w:tcPr>
            <w:tcW w:w="2558" w:type="dxa"/>
          </w:tcPr>
          <w:p w:rsidR="007818AF" w:rsidRPr="00334EAA" w:rsidRDefault="007818AF" w:rsidP="00120E7B">
            <w:r>
              <w:rPr>
                <w:sz w:val="22"/>
                <w:szCs w:val="22"/>
              </w:rPr>
              <w:t>67.200,00</w:t>
            </w:r>
          </w:p>
        </w:tc>
      </w:tr>
      <w:tr w:rsidR="007818AF" w:rsidRPr="00FB049D" w:rsidTr="00120E7B">
        <w:trPr>
          <w:trHeight w:val="405"/>
        </w:trPr>
        <w:tc>
          <w:tcPr>
            <w:tcW w:w="2425" w:type="dxa"/>
          </w:tcPr>
          <w:p w:rsidR="007818AF" w:rsidRDefault="007818AF" w:rsidP="00120E7B">
            <w:r>
              <w:rPr>
                <w:sz w:val="22"/>
                <w:szCs w:val="22"/>
              </w:rPr>
              <w:t>Wielowieś</w:t>
            </w:r>
          </w:p>
        </w:tc>
        <w:tc>
          <w:tcPr>
            <w:tcW w:w="2902" w:type="dxa"/>
          </w:tcPr>
          <w:p w:rsidR="007818AF" w:rsidRDefault="007818AF" w:rsidP="00120E7B">
            <w:r>
              <w:rPr>
                <w:sz w:val="22"/>
                <w:szCs w:val="22"/>
              </w:rPr>
              <w:t>145.000,00</w:t>
            </w:r>
          </w:p>
        </w:tc>
        <w:tc>
          <w:tcPr>
            <w:tcW w:w="2558" w:type="dxa"/>
          </w:tcPr>
          <w:p w:rsidR="007818AF" w:rsidRDefault="007818AF" w:rsidP="00120E7B">
            <w:r>
              <w:rPr>
                <w:sz w:val="22"/>
                <w:szCs w:val="22"/>
              </w:rPr>
              <w:t>76.020,00</w:t>
            </w:r>
          </w:p>
        </w:tc>
      </w:tr>
      <w:tr w:rsidR="007818AF" w:rsidRPr="00FB049D" w:rsidTr="00120E7B">
        <w:trPr>
          <w:trHeight w:val="405"/>
        </w:trPr>
        <w:tc>
          <w:tcPr>
            <w:tcW w:w="2425" w:type="dxa"/>
          </w:tcPr>
          <w:p w:rsidR="007818AF" w:rsidRDefault="007818AF" w:rsidP="00120E7B">
            <w:r>
              <w:rPr>
                <w:sz w:val="22"/>
                <w:szCs w:val="22"/>
              </w:rPr>
              <w:t>Szczodrów</w:t>
            </w:r>
          </w:p>
        </w:tc>
        <w:tc>
          <w:tcPr>
            <w:tcW w:w="2902" w:type="dxa"/>
          </w:tcPr>
          <w:p w:rsidR="007818AF" w:rsidRDefault="007818AF" w:rsidP="00120E7B">
            <w:r>
              <w:rPr>
                <w:sz w:val="22"/>
                <w:szCs w:val="22"/>
              </w:rPr>
              <w:t>85.000,00</w:t>
            </w:r>
          </w:p>
        </w:tc>
        <w:tc>
          <w:tcPr>
            <w:tcW w:w="2558" w:type="dxa"/>
          </w:tcPr>
          <w:p w:rsidR="007818AF" w:rsidRDefault="007818AF" w:rsidP="00120E7B">
            <w:r>
              <w:rPr>
                <w:sz w:val="22"/>
                <w:szCs w:val="22"/>
              </w:rPr>
              <w:t>60.900,00</w:t>
            </w:r>
          </w:p>
        </w:tc>
      </w:tr>
      <w:tr w:rsidR="007818AF" w:rsidRPr="00FB049D" w:rsidTr="00120E7B">
        <w:trPr>
          <w:trHeight w:val="270"/>
        </w:trPr>
        <w:tc>
          <w:tcPr>
            <w:tcW w:w="2425" w:type="dxa"/>
          </w:tcPr>
          <w:p w:rsidR="007818AF" w:rsidRPr="00FB049D" w:rsidRDefault="007818AF" w:rsidP="00120E7B">
            <w:pPr>
              <w:rPr>
                <w:b/>
                <w:bCs/>
              </w:rPr>
            </w:pPr>
            <w:r w:rsidRPr="00FB049D">
              <w:rPr>
                <w:b/>
                <w:bCs/>
              </w:rPr>
              <w:t>RAZEM:</w:t>
            </w:r>
          </w:p>
        </w:tc>
        <w:tc>
          <w:tcPr>
            <w:tcW w:w="2902" w:type="dxa"/>
          </w:tcPr>
          <w:p w:rsidR="007818AF" w:rsidRPr="00FB049D" w:rsidRDefault="007818AF" w:rsidP="00120E7B">
            <w:pPr>
              <w:rPr>
                <w:b/>
                <w:bCs/>
              </w:rPr>
            </w:pPr>
            <w:r>
              <w:rPr>
                <w:b/>
                <w:bCs/>
              </w:rPr>
              <w:t>805.000</w:t>
            </w:r>
            <w:r w:rsidRPr="00FB049D">
              <w:rPr>
                <w:b/>
                <w:bCs/>
              </w:rPr>
              <w:t>,</w:t>
            </w:r>
            <w:r>
              <w:rPr>
                <w:b/>
                <w:bCs/>
              </w:rPr>
              <w:t>00</w:t>
            </w:r>
          </w:p>
        </w:tc>
        <w:tc>
          <w:tcPr>
            <w:tcW w:w="2558" w:type="dxa"/>
          </w:tcPr>
          <w:p w:rsidR="007818AF" w:rsidRPr="00FB049D" w:rsidRDefault="007818AF" w:rsidP="00120E7B">
            <w:pPr>
              <w:rPr>
                <w:b/>
                <w:bCs/>
              </w:rPr>
            </w:pPr>
            <w:r>
              <w:rPr>
                <w:b/>
                <w:bCs/>
              </w:rPr>
              <w:t>480.06</w:t>
            </w:r>
            <w:r w:rsidRPr="00FB049D">
              <w:rPr>
                <w:b/>
                <w:bCs/>
              </w:rPr>
              <w:t>0,00</w:t>
            </w:r>
          </w:p>
        </w:tc>
      </w:tr>
    </w:tbl>
    <w:p w:rsidR="007818AF" w:rsidRPr="000036E7" w:rsidRDefault="007818AF" w:rsidP="007818AF">
      <w:pPr>
        <w:rPr>
          <w:color w:val="FF0000"/>
        </w:rPr>
      </w:pPr>
      <w:r w:rsidRPr="000036E7">
        <w:rPr>
          <w:color w:val="FF0000"/>
        </w:rPr>
        <w:tab/>
      </w:r>
    </w:p>
    <w:p w:rsidR="007818AF" w:rsidRPr="00334EAA" w:rsidRDefault="007818AF" w:rsidP="007818A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Łąc</w:t>
      </w:r>
      <w:r w:rsidR="00325F8D">
        <w:rPr>
          <w:sz w:val="22"/>
          <w:szCs w:val="22"/>
        </w:rPr>
        <w:t>znie zostanie wybudowanych ok. 2,3</w:t>
      </w:r>
      <w:r>
        <w:rPr>
          <w:sz w:val="22"/>
          <w:szCs w:val="22"/>
        </w:rPr>
        <w:t xml:space="preserve"> km dróg o nawierzchni bitumicznej.</w:t>
      </w:r>
    </w:p>
    <w:p w:rsidR="00325F8D" w:rsidRDefault="00325F8D" w:rsidP="007818AF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Zlecona została dokumentacja projektowa trzech ostatnich odcinków. Łączna wartość kosztorysowa robót będzie znana po wykonaniu tych projektów.</w:t>
      </w:r>
    </w:p>
    <w:p w:rsidR="007818AF" w:rsidRDefault="007818AF" w:rsidP="007818AF">
      <w:pPr>
        <w:ind w:left="709"/>
        <w:jc w:val="both"/>
        <w:rPr>
          <w:sz w:val="22"/>
          <w:szCs w:val="22"/>
        </w:rPr>
      </w:pPr>
      <w:r w:rsidRPr="00334EAA">
        <w:rPr>
          <w:sz w:val="22"/>
          <w:szCs w:val="22"/>
        </w:rPr>
        <w:t xml:space="preserve">Przetarg na wykonawcę ww. odcinków dróg planowany jest w okresie </w:t>
      </w:r>
      <w:r w:rsidR="00325F8D">
        <w:rPr>
          <w:sz w:val="22"/>
          <w:szCs w:val="22"/>
        </w:rPr>
        <w:t>czerwiec-</w:t>
      </w:r>
      <w:r w:rsidRPr="00334EAA">
        <w:rPr>
          <w:sz w:val="22"/>
          <w:szCs w:val="22"/>
        </w:rPr>
        <w:t xml:space="preserve">lipiec </w:t>
      </w:r>
      <w:r w:rsidR="00325F8D">
        <w:rPr>
          <w:sz w:val="22"/>
          <w:szCs w:val="22"/>
        </w:rPr>
        <w:t>2014</w:t>
      </w:r>
      <w:r w:rsidRPr="00334EAA">
        <w:rPr>
          <w:sz w:val="22"/>
          <w:szCs w:val="22"/>
        </w:rPr>
        <w:t xml:space="preserve">r. Wykonanie </w:t>
      </w:r>
      <w:r>
        <w:rPr>
          <w:sz w:val="22"/>
          <w:szCs w:val="22"/>
        </w:rPr>
        <w:t xml:space="preserve">i rozliczenie </w:t>
      </w:r>
      <w:r w:rsidRPr="00334EAA">
        <w:rPr>
          <w:sz w:val="22"/>
          <w:szCs w:val="22"/>
        </w:rPr>
        <w:t>inwestycji do końca października b.r.</w:t>
      </w:r>
    </w:p>
    <w:p w:rsidR="00664F47" w:rsidRDefault="00664F47" w:rsidP="00664F47">
      <w:pPr>
        <w:jc w:val="both"/>
        <w:rPr>
          <w:u w:val="single"/>
        </w:rPr>
      </w:pPr>
    </w:p>
    <w:p w:rsidR="00E54BBA" w:rsidRDefault="00325F8D" w:rsidP="00334EAA">
      <w:pPr>
        <w:ind w:left="426"/>
        <w:rPr>
          <w:b/>
          <w:bCs/>
        </w:rPr>
      </w:pPr>
      <w:r>
        <w:rPr>
          <w:b/>
          <w:bCs/>
        </w:rPr>
        <w:t>9</w:t>
      </w:r>
      <w:r w:rsidR="00E54BBA" w:rsidRPr="00334EAA">
        <w:rPr>
          <w:b/>
          <w:bCs/>
        </w:rPr>
        <w:t xml:space="preserve">. </w:t>
      </w:r>
      <w:r w:rsidR="00E54BBA">
        <w:rPr>
          <w:b/>
          <w:bCs/>
        </w:rPr>
        <w:t>Monitoring miasta</w:t>
      </w:r>
    </w:p>
    <w:p w:rsidR="00E54BBA" w:rsidRDefault="00E54BBA" w:rsidP="00334EAA">
      <w:pPr>
        <w:ind w:left="426"/>
        <w:rPr>
          <w:b/>
          <w:bCs/>
        </w:rPr>
      </w:pPr>
    </w:p>
    <w:p w:rsidR="00E54BBA" w:rsidRDefault="00E54BBA" w:rsidP="00334EAA">
      <w:pPr>
        <w:ind w:left="709"/>
        <w:jc w:val="both"/>
      </w:pPr>
      <w:r w:rsidRPr="00334EAA">
        <w:t xml:space="preserve">W </w:t>
      </w:r>
      <w:r w:rsidR="00325F8D">
        <w:t>kwietniu</w:t>
      </w:r>
      <w:r w:rsidRPr="00334EAA">
        <w:t xml:space="preserve"> </w:t>
      </w:r>
      <w:r>
        <w:t>b.r. zakończono inwestycję stanowiącą I</w:t>
      </w:r>
      <w:r w:rsidR="00325F8D">
        <w:t>I</w:t>
      </w:r>
      <w:r>
        <w:t xml:space="preserve"> etap wdrożenia monitoringu w Sycowie. Zamontowano </w:t>
      </w:r>
      <w:r w:rsidR="00325F8D">
        <w:t xml:space="preserve">dodatkowych </w:t>
      </w:r>
      <w:r>
        <w:t xml:space="preserve">8 kamer w trzech punktach: na budynku </w:t>
      </w:r>
      <w:r w:rsidR="00325F8D">
        <w:t>Miejskiego Ośrodka Pomocy Społecznej (2</w:t>
      </w:r>
      <w:r>
        <w:t xml:space="preserve"> kamery), </w:t>
      </w:r>
      <w:r w:rsidR="00325F8D">
        <w:t xml:space="preserve">na Placu Wolności </w:t>
      </w:r>
      <w:r>
        <w:t xml:space="preserve">(3 kamery) i na </w:t>
      </w:r>
      <w:r w:rsidR="00325F8D">
        <w:t>skrzyżowaniu ul. Mickiewicza, Waryńskiego i Komorowskiej (3 kamery)</w:t>
      </w:r>
      <w:r>
        <w:t xml:space="preserve">. Obraz z kamer jest nagrywany na </w:t>
      </w:r>
      <w:r w:rsidR="008C6DB0">
        <w:t>trzech dodatkowych</w:t>
      </w:r>
      <w:r>
        <w:t xml:space="preserve"> rejestratorach. Bezpośredni podgląd umożliwiają zainstalowane przy rejestratorach monitory. Dostęp do podglądu i możliwość odtworzenia zdarzeń </w:t>
      </w:r>
      <w:r w:rsidR="008C6DB0">
        <w:t>osobom upoważnionym zapewniona jest przez</w:t>
      </w:r>
      <w:r>
        <w:t xml:space="preserve"> sieć internetową</w:t>
      </w:r>
      <w:r w:rsidR="00026567">
        <w:t>.</w:t>
      </w:r>
    </w:p>
    <w:p w:rsidR="00E54BBA" w:rsidRDefault="008C6DB0" w:rsidP="00334EAA">
      <w:pPr>
        <w:ind w:left="709"/>
        <w:jc w:val="both"/>
      </w:pPr>
      <w:r>
        <w:t>II etap inwestycji kosztował</w:t>
      </w:r>
      <w:r w:rsidR="00E54BBA">
        <w:t xml:space="preserve"> 25.000 złotych.</w:t>
      </w:r>
    </w:p>
    <w:p w:rsidR="00E54BBA" w:rsidRPr="00026567" w:rsidRDefault="00E54BBA" w:rsidP="00334EAA">
      <w:pPr>
        <w:ind w:left="709"/>
        <w:jc w:val="both"/>
      </w:pPr>
      <w:r w:rsidRPr="00026567">
        <w:t>Podobny system kamer działa również w parku miejskim w Sycowie oraz na targowisku przy ul. Kaliskiej.</w:t>
      </w:r>
    </w:p>
    <w:p w:rsidR="00E54BBA" w:rsidRDefault="00E54BBA" w:rsidP="00334EAA">
      <w:pPr>
        <w:ind w:left="709"/>
        <w:jc w:val="both"/>
      </w:pPr>
    </w:p>
    <w:p w:rsidR="00780A65" w:rsidRDefault="008C6DB0" w:rsidP="00780A65">
      <w:pPr>
        <w:ind w:left="426"/>
        <w:rPr>
          <w:b/>
          <w:bCs/>
        </w:rPr>
      </w:pPr>
      <w:r>
        <w:rPr>
          <w:b/>
          <w:bCs/>
        </w:rPr>
        <w:t>10</w:t>
      </w:r>
      <w:r w:rsidR="00780A65" w:rsidRPr="00334EAA">
        <w:rPr>
          <w:b/>
          <w:bCs/>
        </w:rPr>
        <w:t xml:space="preserve">. </w:t>
      </w:r>
      <w:r>
        <w:rPr>
          <w:b/>
          <w:bCs/>
        </w:rPr>
        <w:t>Sygnalizacja świetlna</w:t>
      </w:r>
    </w:p>
    <w:p w:rsidR="003F17E1" w:rsidRDefault="003F17E1" w:rsidP="003F17E1">
      <w:pPr>
        <w:ind w:left="709"/>
        <w:rPr>
          <w:b/>
          <w:bCs/>
        </w:rPr>
      </w:pPr>
    </w:p>
    <w:p w:rsidR="00E54BBA" w:rsidRPr="00F14068" w:rsidRDefault="008C6DB0" w:rsidP="00F1406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maju b.r. podpisano umowę na wymianę sygnalizatorów świetlnych z montażem wyświetlaczy czasu pozostałego do zmiany świateł (sekundniki) na skrzyżowaniu ulic </w:t>
      </w:r>
      <w:r>
        <w:rPr>
          <w:sz w:val="22"/>
          <w:szCs w:val="22"/>
        </w:rPr>
        <w:lastRenderedPageBreak/>
        <w:t xml:space="preserve">Mickiewicza, Waryńskiego i Komorowskiej w Sycowie. </w:t>
      </w:r>
      <w:r w:rsidR="00BB0873">
        <w:rPr>
          <w:sz w:val="22"/>
          <w:szCs w:val="22"/>
        </w:rPr>
        <w:t>Wymiana zamontowanej w 1995 roku sygnaliz</w:t>
      </w:r>
      <w:r w:rsidR="00D44C7A">
        <w:rPr>
          <w:sz w:val="22"/>
          <w:szCs w:val="22"/>
        </w:rPr>
        <w:t xml:space="preserve">acji świetlnej w Sycowie zostanie przeprowadzona przez firmę Instalatorstwo Elektryczne Elektro-Service Hubert </w:t>
      </w:r>
      <w:proofErr w:type="spellStart"/>
      <w:r w:rsidR="00D44C7A">
        <w:rPr>
          <w:sz w:val="22"/>
          <w:szCs w:val="22"/>
        </w:rPr>
        <w:t>Pietzonka</w:t>
      </w:r>
      <w:proofErr w:type="spellEnd"/>
      <w:r w:rsidR="00D44C7A">
        <w:rPr>
          <w:sz w:val="22"/>
          <w:szCs w:val="22"/>
        </w:rPr>
        <w:t>.</w:t>
      </w:r>
      <w:r w:rsidR="00BB0873">
        <w:rPr>
          <w:sz w:val="22"/>
          <w:szCs w:val="22"/>
        </w:rPr>
        <w:t xml:space="preserve"> </w:t>
      </w:r>
      <w:r w:rsidR="00D44C7A">
        <w:rPr>
          <w:sz w:val="22"/>
          <w:szCs w:val="22"/>
        </w:rPr>
        <w:t>W ramach środków niewygasających z budżetu 2013r. firma ta dokona wymiany szafy sterującej z oprogramowaniem. Planowane zakończenie inwestycji – czerwiec 2014.</w:t>
      </w:r>
    </w:p>
    <w:p w:rsidR="003F17E1" w:rsidRDefault="003F17E1" w:rsidP="003F17E1">
      <w:pPr>
        <w:ind w:left="426"/>
        <w:rPr>
          <w:b/>
          <w:bCs/>
        </w:rPr>
      </w:pPr>
    </w:p>
    <w:p w:rsidR="003F17E1" w:rsidRDefault="00D44C7A" w:rsidP="003F17E1">
      <w:pPr>
        <w:ind w:left="426"/>
        <w:rPr>
          <w:b/>
          <w:bCs/>
        </w:rPr>
      </w:pPr>
      <w:r>
        <w:rPr>
          <w:b/>
          <w:bCs/>
        </w:rPr>
        <w:t>11</w:t>
      </w:r>
      <w:r w:rsidR="003F17E1" w:rsidRPr="00334EAA">
        <w:rPr>
          <w:b/>
          <w:bCs/>
        </w:rPr>
        <w:t xml:space="preserve">. </w:t>
      </w:r>
      <w:r>
        <w:rPr>
          <w:b/>
          <w:bCs/>
        </w:rPr>
        <w:t>Budowa parkingu przy ul. L. Waryńskiego</w:t>
      </w:r>
    </w:p>
    <w:p w:rsidR="00195A25" w:rsidRPr="00D44C7A" w:rsidRDefault="00195A25" w:rsidP="003F17E1">
      <w:pPr>
        <w:ind w:left="709"/>
        <w:jc w:val="both"/>
        <w:rPr>
          <w:b/>
          <w:sz w:val="22"/>
          <w:szCs w:val="22"/>
        </w:rPr>
      </w:pPr>
    </w:p>
    <w:p w:rsidR="00E54BBA" w:rsidRDefault="00D44C7A" w:rsidP="003F17E1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Przygotowywany jest projekt zagospodarowania terenu parkingu wraz z dokumentacją kosztorysowa, które umożliwią wybór wykonawcy zadania. Planowane zakończenie budowy parkingu: sierpień 2014.</w:t>
      </w:r>
    </w:p>
    <w:p w:rsidR="00D44C7A" w:rsidRDefault="00D44C7A" w:rsidP="003F17E1">
      <w:pPr>
        <w:ind w:left="709"/>
        <w:jc w:val="both"/>
        <w:rPr>
          <w:sz w:val="22"/>
          <w:szCs w:val="22"/>
        </w:rPr>
      </w:pPr>
    </w:p>
    <w:p w:rsidR="00D44C7A" w:rsidRDefault="00D44C7A" w:rsidP="00D44C7A">
      <w:pPr>
        <w:ind w:left="426"/>
        <w:rPr>
          <w:b/>
          <w:bCs/>
        </w:rPr>
      </w:pPr>
      <w:r>
        <w:rPr>
          <w:b/>
          <w:bCs/>
        </w:rPr>
        <w:t>12</w:t>
      </w:r>
      <w:r w:rsidRPr="00334EAA">
        <w:rPr>
          <w:b/>
          <w:bCs/>
        </w:rPr>
        <w:t xml:space="preserve">. </w:t>
      </w:r>
      <w:r>
        <w:rPr>
          <w:b/>
          <w:bCs/>
        </w:rPr>
        <w:t>Remont ciągu pieszo-jezdnego ul. Kasztanowa w Sycowie</w:t>
      </w:r>
    </w:p>
    <w:p w:rsidR="00D44C7A" w:rsidRDefault="00D44C7A" w:rsidP="00D44C7A">
      <w:pPr>
        <w:ind w:left="426"/>
        <w:rPr>
          <w:b/>
          <w:bCs/>
        </w:rPr>
      </w:pPr>
    </w:p>
    <w:p w:rsidR="00D44C7A" w:rsidRPr="00D44C7A" w:rsidRDefault="00D44C7A" w:rsidP="006404DB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ramach robót dodatkowych </w:t>
      </w:r>
      <w:r w:rsidR="006404DB">
        <w:rPr>
          <w:bCs/>
          <w:sz w:val="22"/>
          <w:szCs w:val="22"/>
        </w:rPr>
        <w:t xml:space="preserve">do zadania pod nazwą: „Przebudowa ul. Kasztanowej z budową sieci wodno-kanalizacyjnych” firma PUH </w:t>
      </w:r>
      <w:proofErr w:type="spellStart"/>
      <w:r w:rsidR="006404DB">
        <w:rPr>
          <w:bCs/>
          <w:sz w:val="22"/>
          <w:szCs w:val="22"/>
        </w:rPr>
        <w:t>Carbon</w:t>
      </w:r>
      <w:proofErr w:type="spellEnd"/>
      <w:r w:rsidR="006404DB">
        <w:rPr>
          <w:bCs/>
          <w:sz w:val="22"/>
          <w:szCs w:val="22"/>
        </w:rPr>
        <w:t xml:space="preserve"> Jan </w:t>
      </w:r>
      <w:proofErr w:type="spellStart"/>
      <w:r w:rsidR="006404DB">
        <w:rPr>
          <w:bCs/>
          <w:sz w:val="22"/>
          <w:szCs w:val="22"/>
        </w:rPr>
        <w:t>Kuropka</w:t>
      </w:r>
      <w:proofErr w:type="spellEnd"/>
      <w:r w:rsidR="006404DB">
        <w:rPr>
          <w:bCs/>
          <w:sz w:val="22"/>
          <w:szCs w:val="22"/>
        </w:rPr>
        <w:t xml:space="preserve"> przebudowała parking za budynkiem byłego kina, wykonała chodniki z kostki brukowej do granicy pasa drogowego, wbudowała dwie dodatkowe studnie kanalizacyjne. Zadanie zostało zakończone, odebrane i rozliczone.</w:t>
      </w:r>
    </w:p>
    <w:p w:rsidR="00E54BBA" w:rsidRDefault="00E54BBA" w:rsidP="00957CF8">
      <w:pPr>
        <w:rPr>
          <w:u w:val="single"/>
        </w:rPr>
      </w:pPr>
    </w:p>
    <w:p w:rsidR="00E54BBA" w:rsidRDefault="00E54BBA" w:rsidP="00957CF8">
      <w:pPr>
        <w:rPr>
          <w:u w:val="single"/>
        </w:rPr>
      </w:pPr>
    </w:p>
    <w:p w:rsidR="00E54BBA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9B3469">
        <w:rPr>
          <w:b/>
          <w:bCs/>
          <w:u w:val="single"/>
        </w:rPr>
        <w:t>Gospodarka mieszkaniowa</w:t>
      </w:r>
    </w:p>
    <w:p w:rsidR="00E54BBA" w:rsidRDefault="00E54BBA" w:rsidP="00957CF8">
      <w:pPr>
        <w:ind w:left="360"/>
        <w:rPr>
          <w:b/>
          <w:bCs/>
          <w:u w:val="single"/>
        </w:rPr>
      </w:pPr>
    </w:p>
    <w:p w:rsidR="00E54BBA" w:rsidRPr="007473DD" w:rsidRDefault="00D26DF1" w:rsidP="0052441B">
      <w:pPr>
        <w:pStyle w:val="Akapitzlist"/>
        <w:numPr>
          <w:ilvl w:val="0"/>
          <w:numId w:val="4"/>
        </w:numPr>
        <w:ind w:hanging="294"/>
        <w:jc w:val="both"/>
        <w:rPr>
          <w:b/>
          <w:bCs/>
        </w:rPr>
      </w:pPr>
      <w:r>
        <w:rPr>
          <w:b/>
          <w:bCs/>
        </w:rPr>
        <w:t>Modernizacja zasobów mieszkaniowych</w:t>
      </w:r>
    </w:p>
    <w:p w:rsidR="00E54BBA" w:rsidRPr="00743C45" w:rsidRDefault="00E54BBA" w:rsidP="0052441B">
      <w:pPr>
        <w:pStyle w:val="Akapitzlist"/>
        <w:jc w:val="both"/>
        <w:rPr>
          <w:b/>
          <w:bCs/>
          <w:color w:val="FF0000"/>
          <w:sz w:val="22"/>
          <w:szCs w:val="22"/>
        </w:rPr>
      </w:pPr>
    </w:p>
    <w:p w:rsidR="00E54BBA" w:rsidRDefault="00D26DF1" w:rsidP="00D26DF1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dniu 16.06.2014r. podpisano umowę na modernizację budynku przy ul. 1-go Maja 3 w Sycowie. Wykonawca - firma AK Investment Artur Ossoliński – za kwotę </w:t>
      </w:r>
      <w:r w:rsidR="004B0068">
        <w:rPr>
          <w:sz w:val="22"/>
          <w:szCs w:val="22"/>
        </w:rPr>
        <w:t>149.000,00 zł. brutto wykona remont elewacji oraz wymieni pokrycie dachu. Ostateczny termin wykonania prac: 16.08.2014r.</w:t>
      </w:r>
    </w:p>
    <w:p w:rsidR="004B0068" w:rsidRPr="007473DD" w:rsidRDefault="004B0068" w:rsidP="00D26DF1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Na dzień dzisiejszy wykonawca zakończył wymianę pokrycia dachu.</w:t>
      </w:r>
    </w:p>
    <w:p w:rsidR="00E54BBA" w:rsidRPr="007F27F4" w:rsidRDefault="00E54BBA" w:rsidP="007874B0">
      <w:pPr>
        <w:ind w:left="709"/>
        <w:jc w:val="both"/>
        <w:rPr>
          <w:color w:val="FF0000"/>
          <w:sz w:val="22"/>
          <w:szCs w:val="22"/>
        </w:rPr>
      </w:pPr>
    </w:p>
    <w:p w:rsidR="00E54BBA" w:rsidRPr="00271FDA" w:rsidRDefault="002326CA" w:rsidP="00F14068">
      <w:pPr>
        <w:numPr>
          <w:ilvl w:val="0"/>
          <w:numId w:val="4"/>
        </w:numPr>
        <w:tabs>
          <w:tab w:val="clear" w:pos="720"/>
        </w:tabs>
        <w:ind w:left="709" w:hanging="283"/>
        <w:rPr>
          <w:b/>
          <w:bCs/>
        </w:rPr>
      </w:pPr>
      <w:r>
        <w:rPr>
          <w:b/>
          <w:bCs/>
        </w:rPr>
        <w:t>Budowa placu handlowego przy ul. Oleśnickiej</w:t>
      </w:r>
    </w:p>
    <w:p w:rsidR="00E54BBA" w:rsidRPr="00824C86" w:rsidRDefault="00E54BBA" w:rsidP="00F14068">
      <w:pPr>
        <w:ind w:left="720"/>
        <w:rPr>
          <w:color w:val="FF0000"/>
          <w:sz w:val="22"/>
          <w:szCs w:val="22"/>
        </w:rPr>
      </w:pPr>
    </w:p>
    <w:p w:rsidR="00E54BBA" w:rsidRDefault="002326CA" w:rsidP="00F14068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Zebrano oferty na wykonanie placu. Po ich zweryfikowaniu podpisana zostanie umowa z wykonawcą. Przewidywany termin zakończenia inwestycji: czerwi</w:t>
      </w:r>
      <w:r w:rsidR="004B0068">
        <w:rPr>
          <w:sz w:val="22"/>
          <w:szCs w:val="22"/>
        </w:rPr>
        <w:t>e</w:t>
      </w:r>
      <w:r>
        <w:rPr>
          <w:sz w:val="22"/>
          <w:szCs w:val="22"/>
        </w:rPr>
        <w:t>c-lipiec 2014r.</w:t>
      </w:r>
    </w:p>
    <w:p w:rsidR="004D0637" w:rsidRDefault="004D0637" w:rsidP="00F14068">
      <w:pPr>
        <w:ind w:left="720"/>
        <w:jc w:val="both"/>
        <w:rPr>
          <w:sz w:val="22"/>
          <w:szCs w:val="22"/>
        </w:rPr>
      </w:pPr>
    </w:p>
    <w:p w:rsidR="00E54BBA" w:rsidRDefault="00E54BBA" w:rsidP="00957CF8">
      <w:pPr>
        <w:rPr>
          <w:b/>
          <w:bCs/>
          <w:u w:val="single"/>
        </w:rPr>
      </w:pPr>
    </w:p>
    <w:p w:rsidR="007473DD" w:rsidRDefault="007473DD" w:rsidP="007473DD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>
        <w:rPr>
          <w:b/>
          <w:bCs/>
          <w:u w:val="single"/>
        </w:rPr>
        <w:t>Działalność usługowa</w:t>
      </w:r>
    </w:p>
    <w:p w:rsidR="007473DD" w:rsidRDefault="007473DD" w:rsidP="007473DD">
      <w:pPr>
        <w:ind w:left="426"/>
        <w:rPr>
          <w:b/>
          <w:bCs/>
          <w:u w:val="single"/>
        </w:rPr>
      </w:pPr>
    </w:p>
    <w:p w:rsidR="007473DD" w:rsidRPr="003F17E1" w:rsidRDefault="002326CA" w:rsidP="007473DD">
      <w:pPr>
        <w:pStyle w:val="Akapitzlist"/>
        <w:numPr>
          <w:ilvl w:val="0"/>
          <w:numId w:val="8"/>
        </w:numPr>
        <w:ind w:left="426" w:firstLine="0"/>
        <w:rPr>
          <w:b/>
          <w:bCs/>
        </w:rPr>
      </w:pPr>
      <w:r>
        <w:rPr>
          <w:b/>
          <w:bCs/>
        </w:rPr>
        <w:t>Budowa chodników</w:t>
      </w:r>
      <w:r w:rsidR="007473DD" w:rsidRPr="003F17E1">
        <w:rPr>
          <w:b/>
          <w:bCs/>
        </w:rPr>
        <w:t xml:space="preserve"> cmentarzu komunalnym</w:t>
      </w:r>
    </w:p>
    <w:p w:rsidR="002326CA" w:rsidRDefault="002326CA" w:rsidP="007473DD">
      <w:pPr>
        <w:pStyle w:val="Akapitzlist"/>
        <w:ind w:left="786"/>
        <w:jc w:val="both"/>
        <w:rPr>
          <w:bCs/>
          <w:sz w:val="22"/>
          <w:szCs w:val="22"/>
        </w:rPr>
      </w:pPr>
    </w:p>
    <w:p w:rsidR="007473DD" w:rsidRPr="00195A25" w:rsidRDefault="002326CA" w:rsidP="007473DD">
      <w:pPr>
        <w:pStyle w:val="Akapitzlist"/>
        <w:ind w:left="78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Została zaktualizowana dokumentacja projektowa II etapu budowy chodników na cmentarzu komunalnym w Sycowie. W ramach inwestycji zaplanowano budowę </w:t>
      </w:r>
      <w:r w:rsidR="000A1A35" w:rsidRPr="000A1A35">
        <w:rPr>
          <w:bCs/>
          <w:sz w:val="22"/>
          <w:szCs w:val="22"/>
        </w:rPr>
        <w:t>630</w:t>
      </w:r>
      <w:r w:rsidRPr="000A1A3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m</w:t>
      </w:r>
      <w:r w:rsidR="000A1A35" w:rsidRPr="000A1A35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 chodnika z płyt chodnikowych w starej części cmentarza. Przygotowywana jest procedura wyboru wykonawcy zadania. Przewidywany termin zakończenia inwestycji: wrzesień 2014.</w:t>
      </w:r>
    </w:p>
    <w:p w:rsidR="00E54BBA" w:rsidRDefault="00E54BBA" w:rsidP="00957CF8">
      <w:pPr>
        <w:rPr>
          <w:b/>
          <w:bCs/>
          <w:u w:val="single"/>
        </w:rPr>
      </w:pPr>
    </w:p>
    <w:p w:rsidR="00AC2C2A" w:rsidRPr="009B3469" w:rsidRDefault="00AC2C2A" w:rsidP="00957CF8">
      <w:pPr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Gospodarka komunalna i ochrona środowiska</w:t>
      </w:r>
    </w:p>
    <w:p w:rsidR="00E54BBA" w:rsidRDefault="00E54BBA" w:rsidP="00957CF8">
      <w:pPr>
        <w:rPr>
          <w:b/>
          <w:bCs/>
        </w:rPr>
      </w:pPr>
    </w:p>
    <w:p w:rsidR="00AC2C2A" w:rsidRDefault="00AC2C2A" w:rsidP="00957CF8">
      <w:pPr>
        <w:rPr>
          <w:b/>
          <w:bCs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rPr>
          <w:b/>
          <w:bCs/>
        </w:rPr>
      </w:pPr>
      <w:r>
        <w:rPr>
          <w:b/>
          <w:bCs/>
        </w:rPr>
        <w:t>Utrzym</w:t>
      </w:r>
      <w:r w:rsidR="007473DD">
        <w:rPr>
          <w:b/>
          <w:bCs/>
        </w:rPr>
        <w:t>a</w:t>
      </w:r>
      <w:r>
        <w:rPr>
          <w:b/>
          <w:bCs/>
        </w:rPr>
        <w:t>nie projektu - modernizacja oczyszczalni ścieków.</w:t>
      </w:r>
    </w:p>
    <w:p w:rsidR="00E54BBA" w:rsidRPr="00B461BC" w:rsidRDefault="00E54BBA" w:rsidP="00957CF8">
      <w:pPr>
        <w:rPr>
          <w:b/>
          <w:bCs/>
          <w:sz w:val="22"/>
          <w:szCs w:val="22"/>
        </w:rPr>
      </w:pPr>
    </w:p>
    <w:p w:rsidR="007473DD" w:rsidRDefault="007473DD" w:rsidP="00957CF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E54BBA">
        <w:rPr>
          <w:sz w:val="22"/>
          <w:szCs w:val="22"/>
        </w:rPr>
        <w:t xml:space="preserve">a Gminie Syców spoczywa obowiązek posiadania subkonta, na którym są gromadzone środki na </w:t>
      </w:r>
      <w:r>
        <w:rPr>
          <w:sz w:val="22"/>
          <w:szCs w:val="22"/>
        </w:rPr>
        <w:t xml:space="preserve">podtrzymanie </w:t>
      </w:r>
      <w:r w:rsidR="00E54BBA" w:rsidRPr="00B461BC">
        <w:rPr>
          <w:sz w:val="22"/>
          <w:szCs w:val="22"/>
        </w:rPr>
        <w:t>rezultatów</w:t>
      </w:r>
      <w:r w:rsidR="00E54BBA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E54BBA">
        <w:rPr>
          <w:sz w:val="22"/>
          <w:szCs w:val="22"/>
        </w:rPr>
        <w:t>rojektu</w:t>
      </w:r>
      <w:r>
        <w:rPr>
          <w:sz w:val="22"/>
          <w:szCs w:val="22"/>
        </w:rPr>
        <w:t xml:space="preserve"> związanego z modernizacją oczyszczalni ścieków</w:t>
      </w:r>
      <w:r w:rsidR="00E54BBA">
        <w:rPr>
          <w:sz w:val="22"/>
          <w:szCs w:val="22"/>
        </w:rPr>
        <w:t>.</w:t>
      </w:r>
      <w:r w:rsidR="00E54BBA" w:rsidRPr="00B461BC">
        <w:rPr>
          <w:sz w:val="22"/>
          <w:szCs w:val="22"/>
        </w:rPr>
        <w:t xml:space="preserve"> </w:t>
      </w:r>
    </w:p>
    <w:p w:rsidR="007473DD" w:rsidRDefault="007473DD" w:rsidP="007473D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Co roku Gmina Syców ma obowiązek dokonywać wpłaty na to subkonto w wysokości 313.161,55 zł, przez okres trwałości proj</w:t>
      </w:r>
      <w:r w:rsidR="002326CA">
        <w:rPr>
          <w:sz w:val="22"/>
          <w:szCs w:val="22"/>
        </w:rPr>
        <w:t>ektu, czyli do 2022 roku. W 2014</w:t>
      </w:r>
      <w:r>
        <w:rPr>
          <w:sz w:val="22"/>
          <w:szCs w:val="22"/>
        </w:rPr>
        <w:t xml:space="preserve"> roku dokonano wpłaty </w:t>
      </w:r>
      <w:r w:rsidR="002326CA">
        <w:rPr>
          <w:sz w:val="22"/>
          <w:szCs w:val="22"/>
        </w:rPr>
        <w:t>trzeciej</w:t>
      </w:r>
      <w:r>
        <w:rPr>
          <w:sz w:val="22"/>
          <w:szCs w:val="22"/>
        </w:rPr>
        <w:t xml:space="preserve"> raty środków na podtrzymanie rezultatów projektu.</w:t>
      </w:r>
    </w:p>
    <w:p w:rsidR="007473DD" w:rsidRDefault="007473DD" w:rsidP="00957CF8">
      <w:pPr>
        <w:ind w:left="709"/>
        <w:jc w:val="both"/>
        <w:rPr>
          <w:sz w:val="22"/>
          <w:szCs w:val="22"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2C036B">
        <w:rPr>
          <w:b/>
          <w:bCs/>
        </w:rPr>
        <w:t>Udział do spółki  - Zakład Z</w:t>
      </w:r>
      <w:r w:rsidR="00081CF5">
        <w:rPr>
          <w:b/>
          <w:bCs/>
        </w:rPr>
        <w:t>agospodarowania Odpadów Olszowa</w:t>
      </w:r>
    </w:p>
    <w:p w:rsidR="00E54BBA" w:rsidRDefault="00E54BBA" w:rsidP="00624B02">
      <w:pPr>
        <w:ind w:left="720"/>
        <w:jc w:val="both"/>
        <w:rPr>
          <w:b/>
          <w:bCs/>
          <w:sz w:val="22"/>
          <w:szCs w:val="22"/>
        </w:rPr>
      </w:pPr>
    </w:p>
    <w:p w:rsidR="00E54BBA" w:rsidRDefault="00E54BBA" w:rsidP="00624B02">
      <w:pPr>
        <w:ind w:left="720"/>
        <w:jc w:val="both"/>
        <w:rPr>
          <w:sz w:val="22"/>
          <w:szCs w:val="22"/>
        </w:rPr>
      </w:pPr>
      <w:r w:rsidRPr="00624B02">
        <w:rPr>
          <w:sz w:val="22"/>
          <w:szCs w:val="22"/>
        </w:rPr>
        <w:t xml:space="preserve">W </w:t>
      </w:r>
      <w:r w:rsidR="002326CA">
        <w:rPr>
          <w:sz w:val="22"/>
          <w:szCs w:val="22"/>
        </w:rPr>
        <w:t>2014</w:t>
      </w:r>
      <w:r>
        <w:rPr>
          <w:sz w:val="22"/>
          <w:szCs w:val="22"/>
        </w:rPr>
        <w:t xml:space="preserve"> roku gmina Syców wni</w:t>
      </w:r>
      <w:r w:rsidR="007473DD">
        <w:rPr>
          <w:sz w:val="22"/>
          <w:szCs w:val="22"/>
        </w:rPr>
        <w:t>osła</w:t>
      </w:r>
      <w:r>
        <w:rPr>
          <w:sz w:val="22"/>
          <w:szCs w:val="22"/>
        </w:rPr>
        <w:t xml:space="preserve"> </w:t>
      </w:r>
      <w:r w:rsidR="007473DD">
        <w:rPr>
          <w:sz w:val="22"/>
          <w:szCs w:val="22"/>
        </w:rPr>
        <w:t>kolejną</w:t>
      </w:r>
      <w:r w:rsidR="002326CA">
        <w:rPr>
          <w:sz w:val="22"/>
          <w:szCs w:val="22"/>
        </w:rPr>
        <w:t>, ostatnią już</w:t>
      </w:r>
      <w:r w:rsidR="007473DD">
        <w:rPr>
          <w:sz w:val="22"/>
          <w:szCs w:val="22"/>
        </w:rPr>
        <w:t xml:space="preserve"> </w:t>
      </w:r>
      <w:r>
        <w:rPr>
          <w:sz w:val="22"/>
          <w:szCs w:val="22"/>
        </w:rPr>
        <w:t>wpłatę dotyczącą projektu pn. „Modernizacja systemu gospodarki odpadami na terenie południowej Wielkopolski oraz części powi</w:t>
      </w:r>
      <w:r w:rsidR="002326CA">
        <w:rPr>
          <w:sz w:val="22"/>
          <w:szCs w:val="22"/>
        </w:rPr>
        <w:t>atu oleśnickiego” w wysokości 26</w:t>
      </w:r>
      <w:r w:rsidR="007473DD">
        <w:rPr>
          <w:sz w:val="22"/>
          <w:szCs w:val="22"/>
        </w:rPr>
        <w:t>0.000,00 zł. Wpłaty zostają</w:t>
      </w:r>
      <w:r>
        <w:rPr>
          <w:sz w:val="22"/>
          <w:szCs w:val="22"/>
        </w:rPr>
        <w:t xml:space="preserve"> przeznaczona na budowę zakładu poprzez podniesienie kapitałów własnych spółki.</w:t>
      </w:r>
    </w:p>
    <w:p w:rsidR="007473DD" w:rsidRDefault="007473DD" w:rsidP="00624B02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zakładu </w:t>
      </w:r>
      <w:r w:rsidR="002326CA">
        <w:rPr>
          <w:sz w:val="22"/>
          <w:szCs w:val="22"/>
        </w:rPr>
        <w:t>jest już na ukończeniu</w:t>
      </w:r>
      <w:r w:rsidR="00577FF4">
        <w:rPr>
          <w:sz w:val="22"/>
          <w:szCs w:val="22"/>
        </w:rPr>
        <w:t>. W sierpniu b.r. planowane</w:t>
      </w:r>
      <w:r>
        <w:rPr>
          <w:sz w:val="22"/>
          <w:szCs w:val="22"/>
        </w:rPr>
        <w:t xml:space="preserve"> </w:t>
      </w:r>
      <w:r w:rsidR="00577FF4">
        <w:rPr>
          <w:sz w:val="22"/>
          <w:szCs w:val="22"/>
        </w:rPr>
        <w:t>jest</w:t>
      </w:r>
      <w:r>
        <w:rPr>
          <w:sz w:val="22"/>
          <w:szCs w:val="22"/>
        </w:rPr>
        <w:t xml:space="preserve"> </w:t>
      </w:r>
      <w:r w:rsidR="00E20204">
        <w:rPr>
          <w:sz w:val="22"/>
          <w:szCs w:val="22"/>
        </w:rPr>
        <w:t xml:space="preserve">rozpoczęcie </w:t>
      </w:r>
      <w:r w:rsidR="00577FF4">
        <w:rPr>
          <w:sz w:val="22"/>
          <w:szCs w:val="22"/>
        </w:rPr>
        <w:t xml:space="preserve">jego </w:t>
      </w:r>
      <w:r w:rsidR="00E20204">
        <w:rPr>
          <w:sz w:val="22"/>
          <w:szCs w:val="22"/>
        </w:rPr>
        <w:t>działalności.</w:t>
      </w:r>
    </w:p>
    <w:p w:rsidR="00E20204" w:rsidRDefault="00E20204" w:rsidP="00624B02">
      <w:pPr>
        <w:ind w:left="720"/>
        <w:jc w:val="both"/>
        <w:rPr>
          <w:sz w:val="22"/>
          <w:szCs w:val="22"/>
        </w:rPr>
      </w:pPr>
    </w:p>
    <w:p w:rsidR="00081CF5" w:rsidRPr="002C036B" w:rsidRDefault="00081CF5" w:rsidP="00081CF5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2C036B">
        <w:rPr>
          <w:b/>
          <w:bCs/>
        </w:rPr>
        <w:t xml:space="preserve">Udział do spółki  - </w:t>
      </w:r>
      <w:r>
        <w:rPr>
          <w:b/>
          <w:bCs/>
        </w:rPr>
        <w:t>SGK</w:t>
      </w:r>
    </w:p>
    <w:p w:rsidR="00E20204" w:rsidRDefault="00E20204" w:rsidP="00E20204">
      <w:pPr>
        <w:ind w:left="709"/>
        <w:rPr>
          <w:sz w:val="22"/>
          <w:szCs w:val="22"/>
        </w:rPr>
      </w:pPr>
    </w:p>
    <w:p w:rsidR="00081CF5" w:rsidRDefault="00081CF5" w:rsidP="004D063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Udział dotyczy sfinansowania budowy rozdzielczej kanalizacji sanitarnej na ul. Kolejowej w Sycowie – do terenu WSSE. SGK na podstawie opracowanej dokumentacji projektowej wystąpił</w:t>
      </w:r>
      <w:r w:rsidR="004D0637">
        <w:rPr>
          <w:sz w:val="22"/>
          <w:szCs w:val="22"/>
        </w:rPr>
        <w:t>a</w:t>
      </w:r>
      <w:r>
        <w:rPr>
          <w:sz w:val="22"/>
          <w:szCs w:val="22"/>
        </w:rPr>
        <w:t xml:space="preserve"> o pozwolenie na budowę. Po uzyskaniu pozwolenia spółka przystąpi do procedury przetargowej. </w:t>
      </w:r>
      <w:r w:rsidR="004D0637">
        <w:rPr>
          <w:sz w:val="22"/>
          <w:szCs w:val="22"/>
        </w:rPr>
        <w:t>Planowany termin realizacji zadania – jesień 2014r.</w:t>
      </w:r>
    </w:p>
    <w:p w:rsidR="00081CF5" w:rsidRDefault="00081CF5" w:rsidP="00E20204">
      <w:pPr>
        <w:ind w:left="709"/>
        <w:rPr>
          <w:sz w:val="22"/>
          <w:szCs w:val="22"/>
        </w:rPr>
      </w:pPr>
    </w:p>
    <w:p w:rsidR="00577FF4" w:rsidRDefault="00577FF4" w:rsidP="00E20204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Budowa schroniska dla Bezdomnych zwierząt</w:t>
      </w:r>
    </w:p>
    <w:p w:rsidR="00577FF4" w:rsidRDefault="00577FF4" w:rsidP="00577FF4">
      <w:pPr>
        <w:pStyle w:val="Akapitzlist"/>
        <w:rPr>
          <w:b/>
          <w:sz w:val="22"/>
          <w:szCs w:val="22"/>
        </w:rPr>
      </w:pPr>
    </w:p>
    <w:p w:rsidR="00577FF4" w:rsidRDefault="00577FF4" w:rsidP="00577FF4">
      <w:pPr>
        <w:pStyle w:val="Akapitzlist"/>
        <w:jc w:val="both"/>
        <w:rPr>
          <w:sz w:val="22"/>
          <w:szCs w:val="22"/>
        </w:rPr>
      </w:pPr>
      <w:r w:rsidRPr="00577FF4">
        <w:rPr>
          <w:sz w:val="22"/>
          <w:szCs w:val="22"/>
        </w:rPr>
        <w:t xml:space="preserve">W dniu </w:t>
      </w:r>
      <w:r>
        <w:rPr>
          <w:sz w:val="22"/>
          <w:szCs w:val="22"/>
        </w:rPr>
        <w:t xml:space="preserve">21.03.2014r. podpisano porozumienie międzygminne </w:t>
      </w:r>
      <w:proofErr w:type="spellStart"/>
      <w:r>
        <w:rPr>
          <w:sz w:val="22"/>
          <w:szCs w:val="22"/>
        </w:rPr>
        <w:t>ws</w:t>
      </w:r>
      <w:proofErr w:type="spellEnd"/>
      <w:r>
        <w:rPr>
          <w:sz w:val="22"/>
          <w:szCs w:val="22"/>
        </w:rPr>
        <w:t>. realizacji wspólnej budowy i uruchomienia schroniska dla bezdomnych zwierząt w miejscowości Krzeczyn, gmina Oleśnica. Stronami porozumienia zostały: Gmina Syców, Gmina Oleśnica, Miasto Oleśnica, Miasto i Gmina Bierutów i Gmina Dobroszyce.</w:t>
      </w:r>
    </w:p>
    <w:p w:rsidR="00577FF4" w:rsidRDefault="00577FF4" w:rsidP="00577FF4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W pierwszym etapie realizacji zadania zostanie sporządzona pełna dokumentacja techniczno-budowlana. Na mocy porozumienia nasza gmina przekazała gminie Oleśnica 5.000,00 zł.</w:t>
      </w:r>
    </w:p>
    <w:p w:rsidR="00577FF4" w:rsidRPr="00577FF4" w:rsidRDefault="00577FF4" w:rsidP="00577FF4">
      <w:pPr>
        <w:pStyle w:val="Akapitzlist"/>
        <w:jc w:val="both"/>
        <w:rPr>
          <w:sz w:val="22"/>
          <w:szCs w:val="22"/>
        </w:rPr>
      </w:pPr>
    </w:p>
    <w:p w:rsidR="00E20204" w:rsidRPr="00E20204" w:rsidRDefault="00E20204" w:rsidP="00E20204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E20204">
        <w:rPr>
          <w:b/>
          <w:sz w:val="22"/>
          <w:szCs w:val="22"/>
        </w:rPr>
        <w:t>Zakup i montaż lamp solarnych</w:t>
      </w:r>
    </w:p>
    <w:p w:rsidR="00E54BBA" w:rsidRDefault="00E54BBA" w:rsidP="00957CF8"/>
    <w:p w:rsidR="009166F0" w:rsidRPr="009166F0" w:rsidRDefault="009166F0" w:rsidP="009166F0">
      <w:pPr>
        <w:ind w:left="709"/>
        <w:jc w:val="both"/>
        <w:rPr>
          <w:sz w:val="22"/>
          <w:szCs w:val="22"/>
        </w:rPr>
      </w:pPr>
      <w:r w:rsidRPr="009166F0">
        <w:rPr>
          <w:sz w:val="22"/>
          <w:szCs w:val="22"/>
        </w:rPr>
        <w:t>W listopadzie 2013r. za pośrednictwem Lokalnej Grupy Działania „Dobra Widawa” złożono wniosek na dofinansowanie ww. zadania w ramach działania 413 Wdrażanie lokalnych strategii rozwoju Programu Rozwoju Obszarów Wiejskich na lata 2007-2013 dla operacji, które odpowiadają warunkom przyznania pomocy w ramach działania Odnowa i rozwój wsi. W zakresie inwestycji planuje się zakup 4 latarni zasilanych fotowoltaicznie oraz turbiną wiatrową.</w:t>
      </w:r>
    </w:p>
    <w:p w:rsidR="009166F0" w:rsidRPr="009166F0" w:rsidRDefault="009166F0" w:rsidP="009166F0">
      <w:pPr>
        <w:ind w:left="709"/>
        <w:jc w:val="both"/>
        <w:rPr>
          <w:sz w:val="22"/>
          <w:szCs w:val="22"/>
        </w:rPr>
      </w:pPr>
      <w:r w:rsidRPr="009166F0">
        <w:rPr>
          <w:sz w:val="22"/>
          <w:szCs w:val="22"/>
        </w:rPr>
        <w:t xml:space="preserve">Wniosek o przyznanie pomocy jest na końcowym etapie weryfikacji. Całkowita kwota inwestycji to 41.077,08 zł., z czego dofinansowanie na poziomie 80% kosztów </w:t>
      </w:r>
      <w:proofErr w:type="spellStart"/>
      <w:r w:rsidRPr="009166F0">
        <w:rPr>
          <w:sz w:val="22"/>
          <w:szCs w:val="22"/>
        </w:rPr>
        <w:t>kwalifikowalnych</w:t>
      </w:r>
      <w:proofErr w:type="spellEnd"/>
      <w:r w:rsidRPr="009166F0">
        <w:rPr>
          <w:sz w:val="22"/>
          <w:szCs w:val="22"/>
        </w:rPr>
        <w:t xml:space="preserve"> stanowi 26.716 zł.</w:t>
      </w:r>
    </w:p>
    <w:p w:rsidR="009166F0" w:rsidRPr="009166F0" w:rsidRDefault="009166F0" w:rsidP="009166F0">
      <w:pPr>
        <w:ind w:left="709"/>
        <w:rPr>
          <w:sz w:val="22"/>
          <w:szCs w:val="22"/>
        </w:rPr>
      </w:pPr>
      <w:r w:rsidRPr="009166F0">
        <w:rPr>
          <w:sz w:val="22"/>
          <w:szCs w:val="22"/>
        </w:rPr>
        <w:t>Wykonanie inwestycji jest zaplanowane na III kwartał br.</w:t>
      </w:r>
    </w:p>
    <w:p w:rsidR="00E54BBA" w:rsidRDefault="00E54BBA" w:rsidP="00957CF8">
      <w:pPr>
        <w:jc w:val="both"/>
        <w:rPr>
          <w:sz w:val="22"/>
          <w:szCs w:val="22"/>
        </w:rPr>
      </w:pPr>
    </w:p>
    <w:p w:rsidR="00AC2C2A" w:rsidRDefault="00AC2C2A">
      <w:pPr>
        <w:rPr>
          <w:sz w:val="22"/>
          <w:szCs w:val="22"/>
        </w:rPr>
      </w:pPr>
    </w:p>
    <w:p w:rsidR="00081CF5" w:rsidRDefault="00081CF5" w:rsidP="00081CF5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sz w:val="22"/>
          <w:szCs w:val="22"/>
          <w:u w:val="single"/>
        </w:rPr>
      </w:pPr>
      <w:r w:rsidRPr="009166F0">
        <w:rPr>
          <w:b/>
          <w:bCs/>
          <w:sz w:val="22"/>
          <w:szCs w:val="22"/>
          <w:u w:val="single"/>
        </w:rPr>
        <w:t>Kultura fizyczna i sport</w:t>
      </w:r>
    </w:p>
    <w:p w:rsidR="00081CF5" w:rsidRPr="009166F0" w:rsidRDefault="00081CF5" w:rsidP="00081CF5">
      <w:pPr>
        <w:ind w:left="426"/>
        <w:rPr>
          <w:b/>
          <w:bCs/>
          <w:sz w:val="22"/>
          <w:szCs w:val="22"/>
          <w:u w:val="single"/>
        </w:rPr>
      </w:pPr>
    </w:p>
    <w:p w:rsidR="00081CF5" w:rsidRDefault="00081CF5">
      <w:pPr>
        <w:rPr>
          <w:sz w:val="22"/>
          <w:szCs w:val="22"/>
        </w:rPr>
      </w:pPr>
    </w:p>
    <w:p w:rsidR="009166F0" w:rsidRPr="009166F0" w:rsidRDefault="009166F0" w:rsidP="009166F0">
      <w:pPr>
        <w:pStyle w:val="Akapitzlist"/>
        <w:numPr>
          <w:ilvl w:val="0"/>
          <w:numId w:val="11"/>
        </w:numPr>
        <w:rPr>
          <w:b/>
          <w:sz w:val="22"/>
          <w:szCs w:val="22"/>
        </w:rPr>
      </w:pPr>
      <w:r w:rsidRPr="009166F0">
        <w:rPr>
          <w:b/>
          <w:sz w:val="22"/>
          <w:szCs w:val="22"/>
        </w:rPr>
        <w:t>Budowa siłowni zewnętrznej w parku miejskim</w:t>
      </w:r>
    </w:p>
    <w:p w:rsidR="009166F0" w:rsidRPr="009166F0" w:rsidRDefault="009166F0" w:rsidP="009166F0">
      <w:pPr>
        <w:rPr>
          <w:sz w:val="22"/>
          <w:szCs w:val="22"/>
        </w:rPr>
      </w:pPr>
    </w:p>
    <w:p w:rsidR="009166F0" w:rsidRDefault="00F70821" w:rsidP="00123C1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ramach inwestycji planuje się utwardzenie terenu nawierzchnią naturalną utwardzoną mieszanką kamienną, 6 stanowisk wyposażonych w elementy do ćwiczeń</w:t>
      </w:r>
      <w:r w:rsidR="00123C10">
        <w:rPr>
          <w:sz w:val="22"/>
          <w:szCs w:val="22"/>
        </w:rPr>
        <w:t xml:space="preserve">: wioślarz z prasą nożną, twister z wahadłem, wyciąg górny z wyciskaniem siedząc, biegacz z </w:t>
      </w:r>
      <w:proofErr w:type="spellStart"/>
      <w:r w:rsidR="00123C10">
        <w:rPr>
          <w:sz w:val="22"/>
          <w:szCs w:val="22"/>
        </w:rPr>
        <w:t>orbitekiem</w:t>
      </w:r>
      <w:proofErr w:type="spellEnd"/>
      <w:r w:rsidR="00123C10">
        <w:rPr>
          <w:sz w:val="22"/>
          <w:szCs w:val="22"/>
        </w:rPr>
        <w:t>, drabinka z podciągiem nóg, ławka z prostownikiem pleców</w:t>
      </w:r>
      <w:r>
        <w:rPr>
          <w:sz w:val="22"/>
          <w:szCs w:val="22"/>
        </w:rPr>
        <w:t>, ławki i kosze, cztery klomby wraz z nasadzeniami, stojaki na rowery i tablicę informacyjną</w:t>
      </w:r>
      <w:r w:rsidR="00123C10">
        <w:rPr>
          <w:sz w:val="22"/>
          <w:szCs w:val="22"/>
        </w:rPr>
        <w:t>.</w:t>
      </w:r>
    </w:p>
    <w:p w:rsidR="00123C10" w:rsidRPr="009166F0" w:rsidRDefault="00123C10" w:rsidP="00123C10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oparciu o posiadaną dokumentację i uzgodnienia przygotowywana jest procedura wyboru wykonawcy. Planowany termin realizacji inwestycji: czerwiec-lipiec 2014r.</w:t>
      </w:r>
    </w:p>
    <w:p w:rsidR="009166F0" w:rsidRPr="009166F0" w:rsidRDefault="009166F0" w:rsidP="009166F0">
      <w:pPr>
        <w:rPr>
          <w:sz w:val="22"/>
          <w:szCs w:val="22"/>
        </w:rPr>
      </w:pPr>
    </w:p>
    <w:p w:rsidR="009166F0" w:rsidRPr="009166F0" w:rsidRDefault="009166F0" w:rsidP="009166F0">
      <w:pPr>
        <w:pStyle w:val="Akapitzlist"/>
        <w:numPr>
          <w:ilvl w:val="0"/>
          <w:numId w:val="11"/>
        </w:numPr>
        <w:rPr>
          <w:b/>
          <w:sz w:val="22"/>
          <w:szCs w:val="22"/>
        </w:rPr>
      </w:pPr>
      <w:r w:rsidRPr="009166F0">
        <w:rPr>
          <w:b/>
          <w:sz w:val="22"/>
          <w:szCs w:val="22"/>
        </w:rPr>
        <w:lastRenderedPageBreak/>
        <w:t>Zakup szatni (kontenera) na boisko w m. Stradomia</w:t>
      </w:r>
    </w:p>
    <w:p w:rsidR="009166F0" w:rsidRPr="009166F0" w:rsidRDefault="009166F0" w:rsidP="009166F0">
      <w:pPr>
        <w:pStyle w:val="Akapitzlist"/>
        <w:rPr>
          <w:sz w:val="22"/>
          <w:szCs w:val="22"/>
        </w:rPr>
      </w:pPr>
    </w:p>
    <w:p w:rsidR="009166F0" w:rsidRDefault="009166F0" w:rsidP="009166F0">
      <w:pPr>
        <w:pStyle w:val="Akapitzlist"/>
        <w:rPr>
          <w:sz w:val="22"/>
          <w:szCs w:val="22"/>
        </w:rPr>
      </w:pPr>
      <w:r w:rsidRPr="009166F0">
        <w:rPr>
          <w:sz w:val="22"/>
          <w:szCs w:val="22"/>
        </w:rPr>
        <w:t xml:space="preserve">Zakup i dostawa kontenera zostały wykonane </w:t>
      </w:r>
      <w:r>
        <w:rPr>
          <w:sz w:val="22"/>
          <w:szCs w:val="22"/>
        </w:rPr>
        <w:t xml:space="preserve">i rozliczone </w:t>
      </w:r>
      <w:r w:rsidRPr="009166F0">
        <w:rPr>
          <w:sz w:val="22"/>
          <w:szCs w:val="22"/>
        </w:rPr>
        <w:t>w maju b.r.</w:t>
      </w:r>
    </w:p>
    <w:p w:rsidR="009166F0" w:rsidRDefault="009166F0" w:rsidP="009166F0">
      <w:pPr>
        <w:pStyle w:val="Akapitzlist"/>
        <w:rPr>
          <w:sz w:val="22"/>
          <w:szCs w:val="22"/>
        </w:rPr>
      </w:pPr>
    </w:p>
    <w:p w:rsidR="009166F0" w:rsidRPr="009166F0" w:rsidRDefault="009166F0" w:rsidP="009166F0">
      <w:pPr>
        <w:pStyle w:val="Akapitzlist"/>
        <w:numPr>
          <w:ilvl w:val="0"/>
          <w:numId w:val="11"/>
        </w:numPr>
        <w:rPr>
          <w:b/>
          <w:sz w:val="22"/>
          <w:szCs w:val="22"/>
        </w:rPr>
      </w:pPr>
      <w:r w:rsidRPr="009166F0">
        <w:rPr>
          <w:b/>
          <w:sz w:val="22"/>
          <w:szCs w:val="22"/>
        </w:rPr>
        <w:t>Budowa placu zabaw w m. Ślizów</w:t>
      </w:r>
    </w:p>
    <w:p w:rsidR="009166F0" w:rsidRDefault="009166F0" w:rsidP="009166F0">
      <w:pPr>
        <w:pStyle w:val="Akapitzlist"/>
        <w:rPr>
          <w:sz w:val="22"/>
          <w:szCs w:val="22"/>
        </w:rPr>
      </w:pPr>
    </w:p>
    <w:p w:rsidR="009166F0" w:rsidRPr="00123C10" w:rsidRDefault="00F70821" w:rsidP="00F70821">
      <w:pPr>
        <w:ind w:left="709"/>
        <w:jc w:val="both"/>
        <w:rPr>
          <w:sz w:val="22"/>
          <w:szCs w:val="22"/>
        </w:rPr>
      </w:pPr>
      <w:r w:rsidRPr="00123C10">
        <w:rPr>
          <w:sz w:val="22"/>
          <w:szCs w:val="22"/>
        </w:rPr>
        <w:t>W</w:t>
      </w:r>
      <w:r w:rsidR="009166F0" w:rsidRPr="00123C10">
        <w:rPr>
          <w:sz w:val="22"/>
          <w:szCs w:val="22"/>
        </w:rPr>
        <w:t xml:space="preserve"> listopadzie 2013r. złożono wniosek za pośrednictwem Lokalnej Grupy Działania „Dobra Widawa” na dofinansowanie ww. zadania, w ramach działania 413 Wdrażanie lokalnych strategii rozwoju Programu Rozwoju Obszarów Wiejskich na lata 2007-2013 dla operacji, które odpowiadają warunkom przyznania pomocy w ramach działania Odnowa i rozwój wsi.</w:t>
      </w:r>
    </w:p>
    <w:p w:rsidR="009166F0" w:rsidRPr="00123C10" w:rsidRDefault="009166F0" w:rsidP="00F70821">
      <w:pPr>
        <w:ind w:left="709"/>
        <w:jc w:val="both"/>
        <w:rPr>
          <w:sz w:val="22"/>
          <w:szCs w:val="22"/>
        </w:rPr>
      </w:pPr>
      <w:r w:rsidRPr="00123C10">
        <w:rPr>
          <w:sz w:val="22"/>
          <w:szCs w:val="22"/>
        </w:rPr>
        <w:t xml:space="preserve">Plac zabaw będzie zlokalizowany na działce przy byłej Szkole w </w:t>
      </w:r>
      <w:proofErr w:type="spellStart"/>
      <w:r w:rsidRPr="00123C10">
        <w:rPr>
          <w:sz w:val="22"/>
          <w:szCs w:val="22"/>
        </w:rPr>
        <w:t>Ślizowi</w:t>
      </w:r>
      <w:r w:rsidR="00F70821" w:rsidRPr="00123C10">
        <w:rPr>
          <w:sz w:val="22"/>
          <w:szCs w:val="22"/>
        </w:rPr>
        <w:t>e</w:t>
      </w:r>
      <w:proofErr w:type="spellEnd"/>
      <w:r w:rsidRPr="00123C10">
        <w:rPr>
          <w:sz w:val="22"/>
          <w:szCs w:val="22"/>
        </w:rPr>
        <w:t xml:space="preserve">. W zakresie inwestycji przewidziano </w:t>
      </w:r>
      <w:proofErr w:type="spellStart"/>
      <w:r w:rsidRPr="00123C10">
        <w:rPr>
          <w:sz w:val="22"/>
          <w:szCs w:val="22"/>
        </w:rPr>
        <w:t>korytowanie</w:t>
      </w:r>
      <w:proofErr w:type="spellEnd"/>
      <w:r w:rsidRPr="00123C10">
        <w:rPr>
          <w:sz w:val="22"/>
          <w:szCs w:val="22"/>
        </w:rPr>
        <w:t>, wykonanie bezpiecznego podłoża piaszczystego, zakup i montaż urządzeń zabawowych typu: piaskownica, bujak, sprężynowiec, huśtawka</w:t>
      </w:r>
      <w:r w:rsidR="00F70821" w:rsidRPr="00123C10">
        <w:rPr>
          <w:sz w:val="22"/>
          <w:szCs w:val="22"/>
        </w:rPr>
        <w:t xml:space="preserve"> wagowa, zestaw zabawowy ze zjeż</w:t>
      </w:r>
      <w:r w:rsidRPr="00123C10">
        <w:rPr>
          <w:sz w:val="22"/>
          <w:szCs w:val="22"/>
        </w:rPr>
        <w:t xml:space="preserve">dżalnią, wspinalnią i elementami sprawnościowymi, tablicę informacyjną. </w:t>
      </w:r>
    </w:p>
    <w:p w:rsidR="009166F0" w:rsidRPr="00123C10" w:rsidRDefault="009166F0" w:rsidP="00F70821">
      <w:pPr>
        <w:ind w:left="709"/>
        <w:jc w:val="both"/>
        <w:rPr>
          <w:sz w:val="22"/>
          <w:szCs w:val="22"/>
        </w:rPr>
      </w:pPr>
      <w:r w:rsidRPr="00123C10">
        <w:rPr>
          <w:sz w:val="22"/>
          <w:szCs w:val="22"/>
        </w:rPr>
        <w:t xml:space="preserve">Wniosek o przyznanie pomocy jest na końcowym etapie weryfikacji. Całkowita kwota inwestycji to 40.499,31 zł., z czego dofinansowanie na poziomie 80% kosztów </w:t>
      </w:r>
      <w:proofErr w:type="spellStart"/>
      <w:r w:rsidRPr="00123C10">
        <w:rPr>
          <w:sz w:val="22"/>
          <w:szCs w:val="22"/>
        </w:rPr>
        <w:t>kwalifikowalnych</w:t>
      </w:r>
      <w:proofErr w:type="spellEnd"/>
      <w:r w:rsidRPr="00123C10">
        <w:rPr>
          <w:sz w:val="22"/>
          <w:szCs w:val="22"/>
        </w:rPr>
        <w:t xml:space="preserve"> stanowi 26.341 zł.</w:t>
      </w:r>
    </w:p>
    <w:p w:rsidR="009166F0" w:rsidRPr="00123C10" w:rsidRDefault="009166F0" w:rsidP="00F70821">
      <w:pPr>
        <w:ind w:left="709"/>
        <w:jc w:val="both"/>
        <w:rPr>
          <w:sz w:val="22"/>
          <w:szCs w:val="22"/>
        </w:rPr>
      </w:pPr>
      <w:r w:rsidRPr="00123C10">
        <w:rPr>
          <w:sz w:val="22"/>
          <w:szCs w:val="22"/>
        </w:rPr>
        <w:t>Wykonanie inwestycji jest zaplanowane w bieżącym roku, po otrzymaniu informacji o przyznaniu środków z dotacji.</w:t>
      </w:r>
    </w:p>
    <w:p w:rsidR="009166F0" w:rsidRPr="009166F0" w:rsidRDefault="009166F0" w:rsidP="009166F0">
      <w:pPr>
        <w:pStyle w:val="Akapitzlist"/>
        <w:rPr>
          <w:sz w:val="22"/>
          <w:szCs w:val="22"/>
        </w:rPr>
      </w:pPr>
    </w:p>
    <w:p w:rsidR="00081CF5" w:rsidRPr="009166F0" w:rsidRDefault="00081CF5" w:rsidP="00081CF5">
      <w:pPr>
        <w:pStyle w:val="Akapitzlist"/>
        <w:numPr>
          <w:ilvl w:val="0"/>
          <w:numId w:val="1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Sporządzenie dokumentacji dla urządzenia terenu rekreacyjno-sportowego przy ul. Kaliskiej</w:t>
      </w:r>
    </w:p>
    <w:p w:rsidR="009166F0" w:rsidRDefault="009166F0" w:rsidP="009166F0">
      <w:pPr>
        <w:pStyle w:val="Akapitzlist"/>
        <w:rPr>
          <w:sz w:val="22"/>
          <w:szCs w:val="22"/>
        </w:rPr>
      </w:pPr>
    </w:p>
    <w:p w:rsidR="00AC2C2A" w:rsidRPr="009166F0" w:rsidRDefault="00AC2C2A" w:rsidP="009166F0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Trwają prace związane z przygotowaniem dokumentacji przetargowej.</w:t>
      </w:r>
    </w:p>
    <w:sectPr w:rsidR="00AC2C2A" w:rsidRPr="009166F0" w:rsidSect="000036E7">
      <w:pgSz w:w="11906" w:h="16838"/>
      <w:pgMar w:top="1417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7B6" w:rsidRDefault="00C927B6" w:rsidP="00334EAA">
      <w:r>
        <w:separator/>
      </w:r>
    </w:p>
  </w:endnote>
  <w:endnote w:type="continuationSeparator" w:id="0">
    <w:p w:rsidR="00C927B6" w:rsidRDefault="00C927B6" w:rsidP="0033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7B6" w:rsidRDefault="00C927B6" w:rsidP="00334EAA">
      <w:r>
        <w:separator/>
      </w:r>
    </w:p>
  </w:footnote>
  <w:footnote w:type="continuationSeparator" w:id="0">
    <w:p w:rsidR="00C927B6" w:rsidRDefault="00C927B6" w:rsidP="00334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70F1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953D39"/>
    <w:multiLevelType w:val="hybridMultilevel"/>
    <w:tmpl w:val="DD466FF0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4788C18A">
      <w:start w:val="65535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CE74B28"/>
    <w:multiLevelType w:val="hybridMultilevel"/>
    <w:tmpl w:val="6AC0D068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DD158E"/>
    <w:multiLevelType w:val="hybridMultilevel"/>
    <w:tmpl w:val="30D4B258"/>
    <w:lvl w:ilvl="0" w:tplc="25E29F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2E6572"/>
    <w:multiLevelType w:val="hybridMultilevel"/>
    <w:tmpl w:val="A8462CE8"/>
    <w:lvl w:ilvl="0" w:tplc="073E3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E84332D"/>
    <w:multiLevelType w:val="hybridMultilevel"/>
    <w:tmpl w:val="9C24B910"/>
    <w:lvl w:ilvl="0" w:tplc="35DC9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D60974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23116E"/>
    <w:multiLevelType w:val="hybridMultilevel"/>
    <w:tmpl w:val="B4B40742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6BFE4810"/>
    <w:multiLevelType w:val="hybridMultilevel"/>
    <w:tmpl w:val="C89A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F103C"/>
    <w:multiLevelType w:val="hybridMultilevel"/>
    <w:tmpl w:val="225C7746"/>
    <w:lvl w:ilvl="0" w:tplc="63C601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B775820"/>
    <w:multiLevelType w:val="hybridMultilevel"/>
    <w:tmpl w:val="784EE76E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57CF8"/>
    <w:rsid w:val="000036E7"/>
    <w:rsid w:val="000230CD"/>
    <w:rsid w:val="00026567"/>
    <w:rsid w:val="00052BBF"/>
    <w:rsid w:val="0007249E"/>
    <w:rsid w:val="00081CF5"/>
    <w:rsid w:val="000A1A35"/>
    <w:rsid w:val="000B1C83"/>
    <w:rsid w:val="000C1E32"/>
    <w:rsid w:val="000D6690"/>
    <w:rsid w:val="00101EEF"/>
    <w:rsid w:val="00123C10"/>
    <w:rsid w:val="00134042"/>
    <w:rsid w:val="001770B6"/>
    <w:rsid w:val="001943C6"/>
    <w:rsid w:val="00195A25"/>
    <w:rsid w:val="001977B7"/>
    <w:rsid w:val="001C341A"/>
    <w:rsid w:val="001E033C"/>
    <w:rsid w:val="002326CA"/>
    <w:rsid w:val="00253F95"/>
    <w:rsid w:val="00271FDA"/>
    <w:rsid w:val="00277B02"/>
    <w:rsid w:val="00282930"/>
    <w:rsid w:val="0029564D"/>
    <w:rsid w:val="0029698B"/>
    <w:rsid w:val="002A3D30"/>
    <w:rsid w:val="002C036B"/>
    <w:rsid w:val="002E6407"/>
    <w:rsid w:val="003079D9"/>
    <w:rsid w:val="00325F8D"/>
    <w:rsid w:val="00334EAA"/>
    <w:rsid w:val="00346321"/>
    <w:rsid w:val="00350A31"/>
    <w:rsid w:val="003522B4"/>
    <w:rsid w:val="00396B95"/>
    <w:rsid w:val="003B0AE2"/>
    <w:rsid w:val="003C5315"/>
    <w:rsid w:val="003E4782"/>
    <w:rsid w:val="003F17E1"/>
    <w:rsid w:val="004246F9"/>
    <w:rsid w:val="00441E00"/>
    <w:rsid w:val="00460353"/>
    <w:rsid w:val="00460A4E"/>
    <w:rsid w:val="0047213D"/>
    <w:rsid w:val="004A6A0E"/>
    <w:rsid w:val="004B0068"/>
    <w:rsid w:val="004D0637"/>
    <w:rsid w:val="004D6D26"/>
    <w:rsid w:val="004E519E"/>
    <w:rsid w:val="00511D68"/>
    <w:rsid w:val="00520DA1"/>
    <w:rsid w:val="005242CD"/>
    <w:rsid w:val="0052441B"/>
    <w:rsid w:val="00577FF4"/>
    <w:rsid w:val="00582805"/>
    <w:rsid w:val="005A42C4"/>
    <w:rsid w:val="005D60FD"/>
    <w:rsid w:val="00602745"/>
    <w:rsid w:val="00617CB7"/>
    <w:rsid w:val="00624B02"/>
    <w:rsid w:val="0063319F"/>
    <w:rsid w:val="00634540"/>
    <w:rsid w:val="00637FE3"/>
    <w:rsid w:val="006404DB"/>
    <w:rsid w:val="00664F47"/>
    <w:rsid w:val="006C788A"/>
    <w:rsid w:val="0071771D"/>
    <w:rsid w:val="00743C45"/>
    <w:rsid w:val="007473DD"/>
    <w:rsid w:val="00762B5F"/>
    <w:rsid w:val="00780A65"/>
    <w:rsid w:val="007818AF"/>
    <w:rsid w:val="007874B0"/>
    <w:rsid w:val="00790EEA"/>
    <w:rsid w:val="007B6B3A"/>
    <w:rsid w:val="007B7BDE"/>
    <w:rsid w:val="007B7D7F"/>
    <w:rsid w:val="007C454E"/>
    <w:rsid w:val="007F27F4"/>
    <w:rsid w:val="008116B9"/>
    <w:rsid w:val="00824C86"/>
    <w:rsid w:val="00830D03"/>
    <w:rsid w:val="00840440"/>
    <w:rsid w:val="008652CB"/>
    <w:rsid w:val="0087775C"/>
    <w:rsid w:val="00891375"/>
    <w:rsid w:val="008A56A9"/>
    <w:rsid w:val="008C694E"/>
    <w:rsid w:val="008C6DB0"/>
    <w:rsid w:val="008D53DA"/>
    <w:rsid w:val="009166F0"/>
    <w:rsid w:val="00917DD6"/>
    <w:rsid w:val="009220DF"/>
    <w:rsid w:val="0093198C"/>
    <w:rsid w:val="009420B3"/>
    <w:rsid w:val="009438CB"/>
    <w:rsid w:val="00953DA7"/>
    <w:rsid w:val="00957C52"/>
    <w:rsid w:val="00957CF8"/>
    <w:rsid w:val="009806D3"/>
    <w:rsid w:val="009B3469"/>
    <w:rsid w:val="009C1C7B"/>
    <w:rsid w:val="009D0DEF"/>
    <w:rsid w:val="00A030D2"/>
    <w:rsid w:val="00A523F5"/>
    <w:rsid w:val="00A85433"/>
    <w:rsid w:val="00A929EA"/>
    <w:rsid w:val="00AB7AF1"/>
    <w:rsid w:val="00AC2C2A"/>
    <w:rsid w:val="00B13DD9"/>
    <w:rsid w:val="00B31188"/>
    <w:rsid w:val="00B3308D"/>
    <w:rsid w:val="00B461BC"/>
    <w:rsid w:val="00B739C9"/>
    <w:rsid w:val="00BB0873"/>
    <w:rsid w:val="00C04F23"/>
    <w:rsid w:val="00C15775"/>
    <w:rsid w:val="00C36498"/>
    <w:rsid w:val="00C47C42"/>
    <w:rsid w:val="00C52075"/>
    <w:rsid w:val="00C927B6"/>
    <w:rsid w:val="00C95513"/>
    <w:rsid w:val="00CC5509"/>
    <w:rsid w:val="00CE1B58"/>
    <w:rsid w:val="00CE6F49"/>
    <w:rsid w:val="00D015B6"/>
    <w:rsid w:val="00D26DF1"/>
    <w:rsid w:val="00D31EF3"/>
    <w:rsid w:val="00D42C05"/>
    <w:rsid w:val="00D44C7A"/>
    <w:rsid w:val="00D564B2"/>
    <w:rsid w:val="00DB04CA"/>
    <w:rsid w:val="00E039C3"/>
    <w:rsid w:val="00E04E3B"/>
    <w:rsid w:val="00E14732"/>
    <w:rsid w:val="00E20204"/>
    <w:rsid w:val="00E45E75"/>
    <w:rsid w:val="00E52225"/>
    <w:rsid w:val="00E54BBA"/>
    <w:rsid w:val="00E6294E"/>
    <w:rsid w:val="00E636CD"/>
    <w:rsid w:val="00E842DA"/>
    <w:rsid w:val="00EC0B00"/>
    <w:rsid w:val="00EC1DAF"/>
    <w:rsid w:val="00ED1082"/>
    <w:rsid w:val="00ED6FF3"/>
    <w:rsid w:val="00F112CF"/>
    <w:rsid w:val="00F14068"/>
    <w:rsid w:val="00F53279"/>
    <w:rsid w:val="00F70821"/>
    <w:rsid w:val="00F87BE2"/>
    <w:rsid w:val="00FB049D"/>
    <w:rsid w:val="00FD4733"/>
    <w:rsid w:val="00FD76E3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F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3649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34E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EA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34E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5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na temat wdrażania i zaawansowania zadań ujętych w planie inwestycyjnym na 2012 rok</vt:lpstr>
    </vt:vector>
  </TitlesOfParts>
  <Company/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na temat wdrażania i zaawansowania zadań ujętych w planie inwestycyjnym na 2012 rok</dc:title>
  <dc:subject/>
  <dc:creator>GEOSECMA</dc:creator>
  <cp:keywords/>
  <dc:description/>
  <cp:lastModifiedBy>GEOSECMA</cp:lastModifiedBy>
  <cp:revision>11</cp:revision>
  <cp:lastPrinted>2014-05-21T11:33:00Z</cp:lastPrinted>
  <dcterms:created xsi:type="dcterms:W3CDTF">2014-05-15T13:40:00Z</dcterms:created>
  <dcterms:modified xsi:type="dcterms:W3CDTF">2014-05-21T11:35:00Z</dcterms:modified>
</cp:coreProperties>
</file>